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22E7" w:rsidRDefault="00D122E7" w:rsidP="003A3B34">
      <w:pPr>
        <w:spacing w:line="360" w:lineRule="auto"/>
        <w:jc w:val="both"/>
        <w:rPr>
          <w:rFonts w:cstheme="minorHAnsi"/>
          <w:b/>
          <w:sz w:val="24"/>
          <w:szCs w:val="24"/>
        </w:rPr>
      </w:pPr>
      <w:r>
        <w:rPr>
          <w:rFonts w:cstheme="minorHAnsi"/>
          <w:b/>
          <w:sz w:val="24"/>
          <w:szCs w:val="24"/>
        </w:rPr>
        <w:t xml:space="preserve">ΤΡΑΠΕΖΑ ΘΕΜΑΤΩΝ ΟΙΚΟΝΟΜΙΑΣ </w:t>
      </w:r>
    </w:p>
    <w:p w:rsidR="00D122E7" w:rsidRPr="00025E3E" w:rsidRDefault="00D122E7" w:rsidP="00D122E7">
      <w:pPr>
        <w:spacing w:line="360" w:lineRule="auto"/>
        <w:jc w:val="both"/>
        <w:rPr>
          <w:rFonts w:cstheme="minorHAnsi"/>
          <w:b/>
          <w:sz w:val="24"/>
          <w:szCs w:val="24"/>
          <w:u w:val="single"/>
        </w:rPr>
      </w:pPr>
      <w:r w:rsidRPr="00025E3E">
        <w:rPr>
          <w:rFonts w:cstheme="minorHAnsi"/>
          <w:b/>
          <w:sz w:val="24"/>
          <w:szCs w:val="24"/>
          <w:u w:val="single"/>
        </w:rPr>
        <w:t>ΚΕΦ 7</w:t>
      </w:r>
    </w:p>
    <w:p w:rsidR="00D122E7" w:rsidRPr="006C5470" w:rsidRDefault="00D122E7" w:rsidP="006C5470">
      <w:pPr>
        <w:pStyle w:val="ListParagraph"/>
        <w:numPr>
          <w:ilvl w:val="0"/>
          <w:numId w:val="2"/>
        </w:numPr>
        <w:spacing w:after="0" w:line="360" w:lineRule="auto"/>
        <w:jc w:val="both"/>
        <w:rPr>
          <w:rFonts w:cstheme="minorHAnsi"/>
          <w:b/>
          <w:bCs/>
          <w:sz w:val="24"/>
          <w:szCs w:val="24"/>
        </w:rPr>
      </w:pPr>
      <w:r w:rsidRPr="006C5470">
        <w:rPr>
          <w:rFonts w:cstheme="minorHAnsi"/>
          <w:b/>
          <w:bCs/>
          <w:sz w:val="24"/>
          <w:szCs w:val="24"/>
        </w:rPr>
        <w:t>ΘΕΜΑ 4</w:t>
      </w:r>
      <w:r w:rsidRPr="006C5470">
        <w:rPr>
          <w:rFonts w:cstheme="minorHAnsi"/>
          <w:b/>
          <w:bCs/>
          <w:sz w:val="24"/>
          <w:szCs w:val="24"/>
          <w:vertAlign w:val="superscript"/>
        </w:rPr>
        <w:t>Ο</w:t>
      </w:r>
    </w:p>
    <w:p w:rsidR="00D122E7" w:rsidRDefault="00D122E7" w:rsidP="00D122E7">
      <w:pPr>
        <w:spacing w:after="0" w:line="360" w:lineRule="auto"/>
        <w:jc w:val="both"/>
        <w:rPr>
          <w:rFonts w:cstheme="minorHAnsi"/>
          <w:sz w:val="24"/>
          <w:szCs w:val="24"/>
        </w:rPr>
      </w:pPr>
      <w:r w:rsidRPr="0096123D">
        <w:rPr>
          <w:rFonts w:cstheme="minorHAnsi"/>
          <w:sz w:val="24"/>
          <w:szCs w:val="24"/>
        </w:rPr>
        <w:t xml:space="preserve">Στον παρακάτω πίνακα </w:t>
      </w:r>
      <w:r>
        <w:rPr>
          <w:rFonts w:cstheme="minorHAnsi"/>
          <w:sz w:val="24"/>
          <w:szCs w:val="24"/>
        </w:rPr>
        <w:t>παρουσιάζονται στοιχεία για μια υποθετική οικονομία για την οποία επιπλέον γνωρίζετε ότι το ποσοστό αύξησης στις τιμές των αγαθών που παράγονται στη χώραμεταξύ των ετών 2018 και 2019ήταν 20%.</w:t>
      </w:r>
    </w:p>
    <w:tbl>
      <w:tblPr>
        <w:tblW w:w="7225" w:type="dxa"/>
        <w:jc w:val="center"/>
        <w:tblLook w:val="04A0"/>
      </w:tblPr>
      <w:tblGrid>
        <w:gridCol w:w="1300"/>
        <w:gridCol w:w="1300"/>
        <w:gridCol w:w="2215"/>
        <w:gridCol w:w="2410"/>
      </w:tblGrid>
      <w:tr w:rsidR="00D122E7" w:rsidRPr="00107B1E" w:rsidTr="0071721E">
        <w:trPr>
          <w:trHeight w:val="788"/>
          <w:jc w:val="center"/>
        </w:trPr>
        <w:tc>
          <w:tcPr>
            <w:tcW w:w="1300" w:type="dxa"/>
            <w:tcBorders>
              <w:top w:val="single" w:sz="4" w:space="0" w:color="auto"/>
              <w:left w:val="single" w:sz="4" w:space="0" w:color="auto"/>
              <w:bottom w:val="single" w:sz="4" w:space="0" w:color="auto"/>
              <w:right w:val="single" w:sz="4" w:space="0" w:color="auto"/>
            </w:tcBorders>
            <w:shd w:val="clear" w:color="auto" w:fill="auto"/>
            <w:hideMark/>
          </w:tcPr>
          <w:p w:rsidR="00D122E7" w:rsidRPr="00107B1E" w:rsidRDefault="00D122E7" w:rsidP="0071721E">
            <w:pPr>
              <w:spacing w:after="0" w:line="240" w:lineRule="auto"/>
              <w:jc w:val="center"/>
              <w:rPr>
                <w:rFonts w:ascii="Calibri" w:eastAsia="Times New Roman" w:hAnsi="Calibri" w:cs="Calibri"/>
                <w:b/>
                <w:bCs/>
                <w:color w:val="000000"/>
                <w:sz w:val="24"/>
                <w:szCs w:val="24"/>
                <w:lang w:eastAsia="en-GB"/>
              </w:rPr>
            </w:pPr>
            <w:r w:rsidRPr="00107B1E">
              <w:rPr>
                <w:rFonts w:ascii="Calibri" w:eastAsia="Times New Roman" w:hAnsi="Calibri" w:cs="Calibri"/>
                <w:b/>
                <w:bCs/>
                <w:color w:val="000000"/>
                <w:sz w:val="24"/>
                <w:szCs w:val="24"/>
                <w:lang w:eastAsia="en-GB"/>
              </w:rPr>
              <w:t>Έτος</w:t>
            </w:r>
          </w:p>
        </w:tc>
        <w:tc>
          <w:tcPr>
            <w:tcW w:w="1300" w:type="dxa"/>
            <w:tcBorders>
              <w:top w:val="single" w:sz="4" w:space="0" w:color="auto"/>
              <w:left w:val="nil"/>
              <w:bottom w:val="single" w:sz="4" w:space="0" w:color="auto"/>
              <w:right w:val="single" w:sz="4" w:space="0" w:color="auto"/>
            </w:tcBorders>
            <w:shd w:val="clear" w:color="auto" w:fill="auto"/>
            <w:hideMark/>
          </w:tcPr>
          <w:p w:rsidR="00D122E7" w:rsidRPr="00107B1E" w:rsidRDefault="00D122E7" w:rsidP="0071721E">
            <w:pPr>
              <w:spacing w:after="0" w:line="240" w:lineRule="auto"/>
              <w:jc w:val="center"/>
              <w:rPr>
                <w:rFonts w:ascii="Calibri" w:eastAsia="Times New Roman" w:hAnsi="Calibri" w:cs="Calibri"/>
                <w:b/>
                <w:bCs/>
                <w:color w:val="000000"/>
                <w:sz w:val="24"/>
                <w:szCs w:val="24"/>
                <w:lang w:eastAsia="en-GB"/>
              </w:rPr>
            </w:pPr>
            <w:r w:rsidRPr="00107B1E">
              <w:rPr>
                <w:rFonts w:ascii="Calibri" w:eastAsia="Times New Roman" w:hAnsi="Calibri" w:cs="Calibri"/>
                <w:b/>
                <w:bCs/>
                <w:color w:val="000000"/>
                <w:sz w:val="24"/>
                <w:szCs w:val="24"/>
                <w:lang w:eastAsia="en-GB"/>
              </w:rPr>
              <w:t>Δείκτης τιμών</w:t>
            </w:r>
          </w:p>
        </w:tc>
        <w:tc>
          <w:tcPr>
            <w:tcW w:w="2215" w:type="dxa"/>
            <w:tcBorders>
              <w:top w:val="single" w:sz="4" w:space="0" w:color="auto"/>
              <w:left w:val="nil"/>
              <w:bottom w:val="single" w:sz="4" w:space="0" w:color="auto"/>
              <w:right w:val="single" w:sz="4" w:space="0" w:color="auto"/>
            </w:tcBorders>
            <w:shd w:val="clear" w:color="auto" w:fill="auto"/>
            <w:hideMark/>
          </w:tcPr>
          <w:p w:rsidR="00D122E7" w:rsidRPr="00107B1E" w:rsidRDefault="00D122E7" w:rsidP="0071721E">
            <w:pPr>
              <w:spacing w:after="0" w:line="240" w:lineRule="auto"/>
              <w:jc w:val="center"/>
              <w:rPr>
                <w:rFonts w:ascii="Calibri" w:eastAsia="Times New Roman" w:hAnsi="Calibri" w:cs="Calibri"/>
                <w:b/>
                <w:bCs/>
                <w:color w:val="000000"/>
                <w:sz w:val="24"/>
                <w:szCs w:val="24"/>
                <w:lang w:eastAsia="en-GB"/>
              </w:rPr>
            </w:pPr>
            <w:r w:rsidRPr="00107B1E">
              <w:rPr>
                <w:rFonts w:ascii="Calibri" w:eastAsia="Times New Roman" w:hAnsi="Calibri" w:cs="Calibri"/>
                <w:b/>
                <w:bCs/>
                <w:color w:val="000000"/>
                <w:sz w:val="24"/>
                <w:szCs w:val="24"/>
                <w:lang w:eastAsia="en-GB"/>
              </w:rPr>
              <w:t>ΑΕΠ σε τρέχουσες τιμές (δις ευρώ)</w:t>
            </w:r>
          </w:p>
        </w:tc>
        <w:tc>
          <w:tcPr>
            <w:tcW w:w="2410" w:type="dxa"/>
            <w:tcBorders>
              <w:top w:val="single" w:sz="4" w:space="0" w:color="auto"/>
              <w:left w:val="nil"/>
              <w:bottom w:val="single" w:sz="4" w:space="0" w:color="auto"/>
              <w:right w:val="single" w:sz="4" w:space="0" w:color="auto"/>
            </w:tcBorders>
            <w:shd w:val="clear" w:color="auto" w:fill="auto"/>
            <w:hideMark/>
          </w:tcPr>
          <w:p w:rsidR="00D122E7" w:rsidRPr="00107B1E" w:rsidRDefault="00D122E7" w:rsidP="0071721E">
            <w:pPr>
              <w:spacing w:after="0" w:line="240" w:lineRule="auto"/>
              <w:jc w:val="center"/>
              <w:rPr>
                <w:rFonts w:ascii="Calibri" w:eastAsia="Times New Roman" w:hAnsi="Calibri" w:cs="Calibri"/>
                <w:b/>
                <w:bCs/>
                <w:color w:val="000000"/>
                <w:sz w:val="24"/>
                <w:szCs w:val="24"/>
                <w:lang w:eastAsia="en-GB"/>
              </w:rPr>
            </w:pPr>
            <w:r w:rsidRPr="00107B1E">
              <w:rPr>
                <w:rFonts w:ascii="Calibri" w:eastAsia="Times New Roman" w:hAnsi="Calibri" w:cs="Calibri"/>
                <w:b/>
                <w:bCs/>
                <w:color w:val="000000"/>
                <w:sz w:val="24"/>
                <w:szCs w:val="24"/>
                <w:lang w:eastAsia="en-GB"/>
              </w:rPr>
              <w:t>ΑΕΠ σε σταθερές τιμές (δις ευρώ)</w:t>
            </w:r>
          </w:p>
        </w:tc>
      </w:tr>
      <w:tr w:rsidR="00D122E7" w:rsidRPr="00107B1E" w:rsidTr="0071721E">
        <w:trPr>
          <w:trHeight w:val="320"/>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D122E7" w:rsidRPr="00107B1E" w:rsidRDefault="00D122E7" w:rsidP="0071721E">
            <w:pPr>
              <w:spacing w:after="0" w:line="240" w:lineRule="auto"/>
              <w:jc w:val="center"/>
              <w:rPr>
                <w:rFonts w:ascii="Calibri" w:eastAsia="Times New Roman" w:hAnsi="Calibri" w:cs="Calibri"/>
                <w:color w:val="000000"/>
                <w:sz w:val="24"/>
                <w:szCs w:val="24"/>
                <w:lang w:eastAsia="en-GB"/>
              </w:rPr>
            </w:pPr>
            <w:r w:rsidRPr="00107B1E">
              <w:rPr>
                <w:rFonts w:ascii="Calibri" w:eastAsia="Times New Roman" w:hAnsi="Calibri" w:cs="Calibri"/>
                <w:color w:val="000000"/>
                <w:sz w:val="24"/>
                <w:szCs w:val="24"/>
                <w:lang w:eastAsia="en-GB"/>
              </w:rPr>
              <w:t>2018</w:t>
            </w:r>
          </w:p>
        </w:tc>
        <w:tc>
          <w:tcPr>
            <w:tcW w:w="1300" w:type="dxa"/>
            <w:tcBorders>
              <w:top w:val="nil"/>
              <w:left w:val="nil"/>
              <w:bottom w:val="single" w:sz="4" w:space="0" w:color="auto"/>
              <w:right w:val="single" w:sz="4" w:space="0" w:color="auto"/>
            </w:tcBorders>
            <w:shd w:val="clear" w:color="auto" w:fill="auto"/>
            <w:noWrap/>
            <w:vAlign w:val="bottom"/>
            <w:hideMark/>
          </w:tcPr>
          <w:p w:rsidR="00D122E7" w:rsidRPr="00107B1E" w:rsidRDefault="00D122E7" w:rsidP="0071721E">
            <w:pPr>
              <w:spacing w:after="0" w:line="240" w:lineRule="auto"/>
              <w:jc w:val="center"/>
              <w:rPr>
                <w:rFonts w:ascii="Calibri" w:eastAsia="Times New Roman" w:hAnsi="Calibri" w:cs="Calibri"/>
                <w:color w:val="000000"/>
                <w:sz w:val="24"/>
                <w:szCs w:val="24"/>
                <w:lang w:eastAsia="en-GB"/>
              </w:rPr>
            </w:pPr>
            <w:r w:rsidRPr="00107B1E">
              <w:rPr>
                <w:rFonts w:ascii="Calibri" w:eastAsia="Times New Roman" w:hAnsi="Calibri" w:cs="Calibri"/>
                <w:color w:val="000000"/>
                <w:sz w:val="24"/>
                <w:szCs w:val="24"/>
                <w:lang w:eastAsia="en-GB"/>
              </w:rPr>
              <w:t>100</w:t>
            </w:r>
          </w:p>
        </w:tc>
        <w:tc>
          <w:tcPr>
            <w:tcW w:w="2215" w:type="dxa"/>
            <w:tcBorders>
              <w:top w:val="nil"/>
              <w:left w:val="nil"/>
              <w:bottom w:val="single" w:sz="4" w:space="0" w:color="auto"/>
              <w:right w:val="single" w:sz="4" w:space="0" w:color="auto"/>
            </w:tcBorders>
            <w:shd w:val="clear" w:color="auto" w:fill="auto"/>
            <w:noWrap/>
            <w:vAlign w:val="bottom"/>
            <w:hideMark/>
          </w:tcPr>
          <w:p w:rsidR="00D122E7" w:rsidRPr="00107B1E" w:rsidRDefault="00D122E7" w:rsidP="0071721E">
            <w:pPr>
              <w:spacing w:after="0" w:line="240" w:lineRule="auto"/>
              <w:jc w:val="cente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40</w:t>
            </w:r>
          </w:p>
        </w:tc>
        <w:tc>
          <w:tcPr>
            <w:tcW w:w="2410" w:type="dxa"/>
            <w:tcBorders>
              <w:top w:val="nil"/>
              <w:left w:val="nil"/>
              <w:bottom w:val="single" w:sz="4" w:space="0" w:color="auto"/>
              <w:right w:val="single" w:sz="4" w:space="0" w:color="auto"/>
            </w:tcBorders>
            <w:shd w:val="clear" w:color="auto" w:fill="auto"/>
            <w:noWrap/>
            <w:vAlign w:val="bottom"/>
            <w:hideMark/>
          </w:tcPr>
          <w:p w:rsidR="00D122E7" w:rsidRPr="00107B1E" w:rsidRDefault="00D122E7" w:rsidP="0071721E">
            <w:pPr>
              <w:spacing w:after="0" w:line="240" w:lineRule="auto"/>
              <w:jc w:val="center"/>
              <w:rPr>
                <w:rFonts w:ascii="Calibri" w:eastAsia="Times New Roman" w:hAnsi="Calibri" w:cs="Calibri"/>
                <w:color w:val="000000"/>
                <w:sz w:val="24"/>
                <w:szCs w:val="24"/>
                <w:lang w:eastAsia="en-GB"/>
              </w:rPr>
            </w:pPr>
            <w:r w:rsidRPr="00107B1E">
              <w:rPr>
                <w:rFonts w:ascii="Calibri" w:eastAsia="Times New Roman" w:hAnsi="Calibri" w:cs="Calibri"/>
                <w:color w:val="000000"/>
                <w:sz w:val="24"/>
                <w:szCs w:val="24"/>
                <w:lang w:eastAsia="en-GB"/>
              </w:rPr>
              <w:t> </w:t>
            </w:r>
          </w:p>
        </w:tc>
      </w:tr>
      <w:tr w:rsidR="00D122E7" w:rsidRPr="00107B1E" w:rsidTr="0071721E">
        <w:trPr>
          <w:trHeight w:val="320"/>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D122E7" w:rsidRPr="00107B1E" w:rsidRDefault="00D122E7" w:rsidP="0071721E">
            <w:pPr>
              <w:spacing w:after="0" w:line="240" w:lineRule="auto"/>
              <w:jc w:val="center"/>
              <w:rPr>
                <w:rFonts w:ascii="Calibri" w:eastAsia="Times New Roman" w:hAnsi="Calibri" w:cs="Calibri"/>
                <w:color w:val="000000"/>
                <w:sz w:val="24"/>
                <w:szCs w:val="24"/>
                <w:lang w:eastAsia="en-GB"/>
              </w:rPr>
            </w:pPr>
            <w:r w:rsidRPr="00107B1E">
              <w:rPr>
                <w:rFonts w:ascii="Calibri" w:eastAsia="Times New Roman" w:hAnsi="Calibri" w:cs="Calibri"/>
                <w:color w:val="000000"/>
                <w:sz w:val="24"/>
                <w:szCs w:val="24"/>
                <w:lang w:eastAsia="en-GB"/>
              </w:rPr>
              <w:t>2019</w:t>
            </w:r>
          </w:p>
        </w:tc>
        <w:tc>
          <w:tcPr>
            <w:tcW w:w="1300" w:type="dxa"/>
            <w:tcBorders>
              <w:top w:val="nil"/>
              <w:left w:val="nil"/>
              <w:bottom w:val="single" w:sz="4" w:space="0" w:color="auto"/>
              <w:right w:val="single" w:sz="4" w:space="0" w:color="auto"/>
            </w:tcBorders>
            <w:shd w:val="clear" w:color="auto" w:fill="auto"/>
            <w:noWrap/>
            <w:vAlign w:val="bottom"/>
            <w:hideMark/>
          </w:tcPr>
          <w:p w:rsidR="00D122E7" w:rsidRPr="00107B1E" w:rsidRDefault="00D122E7" w:rsidP="0071721E">
            <w:pPr>
              <w:spacing w:after="0" w:line="240" w:lineRule="auto"/>
              <w:jc w:val="center"/>
              <w:rPr>
                <w:rFonts w:ascii="Calibri" w:eastAsia="Times New Roman" w:hAnsi="Calibri" w:cs="Calibri"/>
                <w:color w:val="000000"/>
                <w:sz w:val="24"/>
                <w:szCs w:val="24"/>
                <w:lang w:eastAsia="en-GB"/>
              </w:rPr>
            </w:pPr>
            <w:r w:rsidRPr="00107B1E">
              <w:rPr>
                <w:rFonts w:ascii="Calibri" w:eastAsia="Times New Roman" w:hAnsi="Calibri" w:cs="Calibri"/>
                <w:color w:val="000000"/>
                <w:sz w:val="24"/>
                <w:szCs w:val="24"/>
                <w:lang w:eastAsia="en-GB"/>
              </w:rPr>
              <w:t> </w:t>
            </w:r>
          </w:p>
        </w:tc>
        <w:tc>
          <w:tcPr>
            <w:tcW w:w="2215" w:type="dxa"/>
            <w:tcBorders>
              <w:top w:val="nil"/>
              <w:left w:val="nil"/>
              <w:bottom w:val="single" w:sz="4" w:space="0" w:color="auto"/>
              <w:right w:val="single" w:sz="4" w:space="0" w:color="auto"/>
            </w:tcBorders>
            <w:shd w:val="clear" w:color="auto" w:fill="auto"/>
            <w:noWrap/>
            <w:vAlign w:val="bottom"/>
            <w:hideMark/>
          </w:tcPr>
          <w:p w:rsidR="00D122E7" w:rsidRPr="00107B1E" w:rsidRDefault="00D122E7" w:rsidP="0071721E">
            <w:pPr>
              <w:spacing w:after="0" w:line="240" w:lineRule="auto"/>
              <w:jc w:val="cente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60</w:t>
            </w:r>
          </w:p>
        </w:tc>
        <w:tc>
          <w:tcPr>
            <w:tcW w:w="2410" w:type="dxa"/>
            <w:tcBorders>
              <w:top w:val="nil"/>
              <w:left w:val="nil"/>
              <w:bottom w:val="single" w:sz="4" w:space="0" w:color="auto"/>
              <w:right w:val="single" w:sz="4" w:space="0" w:color="auto"/>
            </w:tcBorders>
            <w:shd w:val="clear" w:color="auto" w:fill="auto"/>
            <w:noWrap/>
            <w:vAlign w:val="bottom"/>
            <w:hideMark/>
          </w:tcPr>
          <w:p w:rsidR="00D122E7" w:rsidRPr="00107B1E" w:rsidRDefault="00D122E7" w:rsidP="0071721E">
            <w:pPr>
              <w:spacing w:after="0" w:line="240" w:lineRule="auto"/>
              <w:jc w:val="center"/>
              <w:rPr>
                <w:rFonts w:ascii="Calibri" w:eastAsia="Times New Roman" w:hAnsi="Calibri" w:cs="Calibri"/>
                <w:color w:val="000000"/>
                <w:sz w:val="24"/>
                <w:szCs w:val="24"/>
                <w:lang w:eastAsia="en-GB"/>
              </w:rPr>
            </w:pPr>
            <w:r w:rsidRPr="00107B1E">
              <w:rPr>
                <w:rFonts w:ascii="Calibri" w:eastAsia="Times New Roman" w:hAnsi="Calibri" w:cs="Calibri"/>
                <w:color w:val="000000"/>
                <w:sz w:val="24"/>
                <w:szCs w:val="24"/>
                <w:lang w:eastAsia="en-GB"/>
              </w:rPr>
              <w:t> </w:t>
            </w:r>
          </w:p>
        </w:tc>
      </w:tr>
      <w:tr w:rsidR="00D122E7" w:rsidRPr="00107B1E" w:rsidTr="0071721E">
        <w:trPr>
          <w:trHeight w:val="320"/>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D122E7" w:rsidRPr="00107B1E" w:rsidRDefault="00D122E7" w:rsidP="0071721E">
            <w:pPr>
              <w:spacing w:after="0" w:line="240" w:lineRule="auto"/>
              <w:jc w:val="center"/>
              <w:rPr>
                <w:rFonts w:ascii="Calibri" w:eastAsia="Times New Roman" w:hAnsi="Calibri" w:cs="Calibri"/>
                <w:color w:val="000000"/>
                <w:sz w:val="24"/>
                <w:szCs w:val="24"/>
                <w:lang w:eastAsia="en-GB"/>
              </w:rPr>
            </w:pPr>
            <w:r w:rsidRPr="00107B1E">
              <w:rPr>
                <w:rFonts w:ascii="Calibri" w:eastAsia="Times New Roman" w:hAnsi="Calibri" w:cs="Calibri"/>
                <w:color w:val="000000"/>
                <w:sz w:val="24"/>
                <w:szCs w:val="24"/>
                <w:lang w:eastAsia="en-GB"/>
              </w:rPr>
              <w:t>2020</w:t>
            </w:r>
          </w:p>
        </w:tc>
        <w:tc>
          <w:tcPr>
            <w:tcW w:w="1300" w:type="dxa"/>
            <w:tcBorders>
              <w:top w:val="nil"/>
              <w:left w:val="nil"/>
              <w:bottom w:val="single" w:sz="4" w:space="0" w:color="auto"/>
              <w:right w:val="single" w:sz="4" w:space="0" w:color="auto"/>
            </w:tcBorders>
            <w:shd w:val="clear" w:color="auto" w:fill="auto"/>
            <w:noWrap/>
            <w:vAlign w:val="bottom"/>
            <w:hideMark/>
          </w:tcPr>
          <w:p w:rsidR="00D122E7" w:rsidRPr="00107B1E" w:rsidRDefault="00D122E7" w:rsidP="0071721E">
            <w:pPr>
              <w:spacing w:after="0" w:line="240" w:lineRule="auto"/>
              <w:jc w:val="center"/>
              <w:rPr>
                <w:rFonts w:ascii="Calibri" w:eastAsia="Times New Roman" w:hAnsi="Calibri" w:cs="Calibri"/>
                <w:color w:val="000000"/>
                <w:sz w:val="24"/>
                <w:szCs w:val="24"/>
                <w:lang w:eastAsia="en-GB"/>
              </w:rPr>
            </w:pPr>
            <w:r w:rsidRPr="00107B1E">
              <w:rPr>
                <w:rFonts w:ascii="Calibri" w:eastAsia="Times New Roman" w:hAnsi="Calibri" w:cs="Calibri"/>
                <w:color w:val="000000"/>
                <w:sz w:val="24"/>
                <w:szCs w:val="24"/>
                <w:lang w:eastAsia="en-GB"/>
              </w:rPr>
              <w:t> </w:t>
            </w:r>
          </w:p>
        </w:tc>
        <w:tc>
          <w:tcPr>
            <w:tcW w:w="2215" w:type="dxa"/>
            <w:tcBorders>
              <w:top w:val="nil"/>
              <w:left w:val="nil"/>
              <w:bottom w:val="single" w:sz="4" w:space="0" w:color="auto"/>
              <w:right w:val="single" w:sz="4" w:space="0" w:color="auto"/>
            </w:tcBorders>
            <w:shd w:val="clear" w:color="auto" w:fill="auto"/>
            <w:noWrap/>
            <w:vAlign w:val="bottom"/>
            <w:hideMark/>
          </w:tcPr>
          <w:p w:rsidR="00D122E7" w:rsidRPr="00107B1E" w:rsidRDefault="00D122E7" w:rsidP="0071721E">
            <w:pPr>
              <w:spacing w:after="0" w:line="240" w:lineRule="auto"/>
              <w:jc w:val="cente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90</w:t>
            </w:r>
          </w:p>
        </w:tc>
        <w:tc>
          <w:tcPr>
            <w:tcW w:w="2410" w:type="dxa"/>
            <w:tcBorders>
              <w:top w:val="nil"/>
              <w:left w:val="nil"/>
              <w:bottom w:val="single" w:sz="4" w:space="0" w:color="auto"/>
              <w:right w:val="single" w:sz="4" w:space="0" w:color="auto"/>
            </w:tcBorders>
            <w:shd w:val="clear" w:color="auto" w:fill="auto"/>
            <w:noWrap/>
            <w:vAlign w:val="bottom"/>
            <w:hideMark/>
          </w:tcPr>
          <w:p w:rsidR="00D122E7" w:rsidRPr="00107B1E" w:rsidRDefault="00D122E7" w:rsidP="0071721E">
            <w:pPr>
              <w:spacing w:after="0" w:line="240" w:lineRule="auto"/>
              <w:jc w:val="cente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100</w:t>
            </w:r>
          </w:p>
        </w:tc>
      </w:tr>
    </w:tbl>
    <w:p w:rsidR="00D122E7" w:rsidRPr="006D1A3B" w:rsidRDefault="00D122E7" w:rsidP="00D122E7">
      <w:pPr>
        <w:tabs>
          <w:tab w:val="right" w:pos="9072"/>
        </w:tabs>
        <w:spacing w:after="0" w:line="360" w:lineRule="auto"/>
        <w:rPr>
          <w:rFonts w:cstheme="minorHAnsi"/>
          <w:sz w:val="24"/>
          <w:szCs w:val="24"/>
        </w:rPr>
      </w:pPr>
      <w:r w:rsidRPr="006D1A3B">
        <w:rPr>
          <w:rFonts w:cstheme="minorHAnsi"/>
          <w:sz w:val="24"/>
          <w:szCs w:val="24"/>
        </w:rPr>
        <w:t>Ζητείται:</w:t>
      </w:r>
    </w:p>
    <w:p w:rsidR="00D122E7" w:rsidRPr="00C67933" w:rsidRDefault="00D122E7" w:rsidP="00D122E7">
      <w:pPr>
        <w:tabs>
          <w:tab w:val="right" w:pos="9072"/>
        </w:tabs>
        <w:spacing w:after="0" w:line="360" w:lineRule="auto"/>
        <w:rPr>
          <w:rFonts w:cstheme="minorHAnsi"/>
          <w:b/>
          <w:bCs/>
          <w:sz w:val="24"/>
          <w:szCs w:val="24"/>
        </w:rPr>
      </w:pPr>
      <w:r w:rsidRPr="00C5361D">
        <w:rPr>
          <w:rFonts w:cstheme="minorHAnsi"/>
          <w:b/>
          <w:bCs/>
          <w:sz w:val="24"/>
          <w:szCs w:val="24"/>
        </w:rPr>
        <w:t>α)</w:t>
      </w:r>
      <w:r w:rsidRPr="00C67933">
        <w:rPr>
          <w:rFonts w:cstheme="minorHAnsi"/>
          <w:sz w:val="24"/>
          <w:szCs w:val="24"/>
        </w:rPr>
        <w:t xml:space="preserve"> Να </w:t>
      </w:r>
      <w:r>
        <w:rPr>
          <w:rFonts w:cstheme="minorHAnsi"/>
          <w:sz w:val="24"/>
          <w:szCs w:val="24"/>
        </w:rPr>
        <w:t>συμπληρώσετε τα κενά του πίνακα</w:t>
      </w:r>
      <w:r>
        <w:rPr>
          <w:rFonts w:cstheme="minorHAnsi"/>
          <w:sz w:val="24"/>
          <w:szCs w:val="24"/>
        </w:rPr>
        <w:tab/>
      </w:r>
      <w:r w:rsidRPr="00C67933">
        <w:rPr>
          <w:rFonts w:cstheme="minorHAnsi"/>
          <w:b/>
          <w:bCs/>
          <w:sz w:val="24"/>
          <w:szCs w:val="24"/>
        </w:rPr>
        <w:t xml:space="preserve">(Μονάδες </w:t>
      </w:r>
      <w:r>
        <w:rPr>
          <w:rFonts w:cstheme="minorHAnsi"/>
          <w:b/>
          <w:bCs/>
          <w:sz w:val="24"/>
          <w:szCs w:val="24"/>
        </w:rPr>
        <w:t>15</w:t>
      </w:r>
      <w:r w:rsidRPr="00C67933">
        <w:rPr>
          <w:rFonts w:cstheme="minorHAnsi"/>
          <w:b/>
          <w:bCs/>
          <w:sz w:val="24"/>
          <w:szCs w:val="24"/>
        </w:rPr>
        <w:t>)</w:t>
      </w:r>
    </w:p>
    <w:p w:rsidR="00D122E7" w:rsidRDefault="00D122E7" w:rsidP="00D122E7">
      <w:pPr>
        <w:tabs>
          <w:tab w:val="right" w:pos="9072"/>
        </w:tabs>
        <w:spacing w:after="0" w:line="360" w:lineRule="auto"/>
        <w:ind w:right="-2"/>
        <w:jc w:val="both"/>
        <w:rPr>
          <w:rFonts w:cstheme="minorHAnsi"/>
          <w:sz w:val="24"/>
          <w:szCs w:val="24"/>
        </w:rPr>
      </w:pPr>
      <w:r>
        <w:rPr>
          <w:rFonts w:cstheme="minorHAnsi"/>
          <w:b/>
          <w:bCs/>
          <w:sz w:val="24"/>
          <w:szCs w:val="24"/>
        </w:rPr>
        <w:t>β</w:t>
      </w:r>
      <w:r w:rsidRPr="00C5361D">
        <w:rPr>
          <w:rFonts w:cstheme="minorHAnsi"/>
          <w:b/>
          <w:bCs/>
          <w:sz w:val="24"/>
          <w:szCs w:val="24"/>
        </w:rPr>
        <w:t>)</w:t>
      </w:r>
      <w:r w:rsidRPr="00C67933">
        <w:rPr>
          <w:rFonts w:cstheme="minorHAnsi"/>
          <w:sz w:val="24"/>
          <w:szCs w:val="24"/>
        </w:rPr>
        <w:t xml:space="preserve">Να </w:t>
      </w:r>
      <w:r>
        <w:rPr>
          <w:rFonts w:cstheme="minorHAnsi"/>
          <w:sz w:val="24"/>
          <w:szCs w:val="24"/>
        </w:rPr>
        <w:t>υπολογίσετε την πραγματική μεταβολή του ΑΕΠ μεταξύ των ετών 2018 και 2019</w:t>
      </w:r>
      <w:r>
        <w:rPr>
          <w:rFonts w:cstheme="minorHAnsi"/>
          <w:sz w:val="24"/>
          <w:szCs w:val="24"/>
        </w:rPr>
        <w:tab/>
      </w:r>
      <w:r w:rsidRPr="00C67933">
        <w:rPr>
          <w:rFonts w:cstheme="minorHAnsi"/>
          <w:b/>
          <w:bCs/>
          <w:sz w:val="24"/>
          <w:szCs w:val="24"/>
        </w:rPr>
        <w:t xml:space="preserve">(Μονάδες </w:t>
      </w:r>
      <w:r>
        <w:rPr>
          <w:rFonts w:cstheme="minorHAnsi"/>
          <w:b/>
          <w:bCs/>
          <w:sz w:val="24"/>
          <w:szCs w:val="24"/>
        </w:rPr>
        <w:t>2</w:t>
      </w:r>
      <w:r w:rsidRPr="00C67933">
        <w:rPr>
          <w:rFonts w:cstheme="minorHAnsi"/>
          <w:b/>
          <w:bCs/>
          <w:sz w:val="24"/>
          <w:szCs w:val="24"/>
        </w:rPr>
        <w:t>)</w:t>
      </w:r>
    </w:p>
    <w:p w:rsidR="00D122E7" w:rsidRDefault="00D122E7" w:rsidP="00D122E7">
      <w:pPr>
        <w:tabs>
          <w:tab w:val="right" w:pos="9072"/>
        </w:tabs>
        <w:spacing w:after="0" w:line="360" w:lineRule="auto"/>
        <w:jc w:val="both"/>
        <w:rPr>
          <w:rFonts w:cstheme="minorHAnsi"/>
          <w:b/>
          <w:bCs/>
          <w:sz w:val="24"/>
          <w:szCs w:val="24"/>
        </w:rPr>
      </w:pPr>
      <w:bookmarkStart w:id="0" w:name="_Hlk116557820"/>
      <w:r>
        <w:rPr>
          <w:rFonts w:cstheme="minorHAnsi"/>
          <w:b/>
          <w:bCs/>
          <w:sz w:val="24"/>
          <w:szCs w:val="24"/>
        </w:rPr>
        <w:t>γ</w:t>
      </w:r>
      <w:r w:rsidRPr="00C5361D">
        <w:rPr>
          <w:rFonts w:cstheme="minorHAnsi"/>
          <w:b/>
          <w:bCs/>
          <w:sz w:val="24"/>
          <w:szCs w:val="24"/>
        </w:rPr>
        <w:t>)</w:t>
      </w:r>
      <w:r w:rsidRPr="00C67933">
        <w:rPr>
          <w:rFonts w:cstheme="minorHAnsi"/>
          <w:sz w:val="24"/>
          <w:szCs w:val="24"/>
        </w:rPr>
        <w:t xml:space="preserve"> Να </w:t>
      </w:r>
      <w:r>
        <w:rPr>
          <w:rFonts w:cstheme="minorHAnsi"/>
          <w:sz w:val="24"/>
          <w:szCs w:val="24"/>
        </w:rPr>
        <w:t>υπολογίσετε την πραγματική ποσοστιαία μεταβολή του ΑΕΠ μεταξύ των ετών 2018 και 2019</w:t>
      </w:r>
      <w:r>
        <w:rPr>
          <w:rFonts w:cstheme="minorHAnsi"/>
          <w:sz w:val="24"/>
          <w:szCs w:val="24"/>
        </w:rPr>
        <w:tab/>
        <w:t>(</w:t>
      </w:r>
      <w:r w:rsidRPr="00C67933">
        <w:rPr>
          <w:rFonts w:cstheme="minorHAnsi"/>
          <w:b/>
          <w:bCs/>
          <w:sz w:val="24"/>
          <w:szCs w:val="24"/>
        </w:rPr>
        <w:t xml:space="preserve">Μονάδες </w:t>
      </w:r>
      <w:r>
        <w:rPr>
          <w:rFonts w:cstheme="minorHAnsi"/>
          <w:b/>
          <w:bCs/>
          <w:sz w:val="24"/>
          <w:szCs w:val="24"/>
        </w:rPr>
        <w:t>3</w:t>
      </w:r>
      <w:r w:rsidRPr="00C67933">
        <w:rPr>
          <w:rFonts w:cstheme="minorHAnsi"/>
          <w:b/>
          <w:bCs/>
          <w:sz w:val="24"/>
          <w:szCs w:val="24"/>
        </w:rPr>
        <w:t>)</w:t>
      </w:r>
    </w:p>
    <w:p w:rsidR="00D122E7" w:rsidRDefault="00D122E7" w:rsidP="00D122E7">
      <w:pPr>
        <w:tabs>
          <w:tab w:val="right" w:pos="9072"/>
        </w:tabs>
        <w:spacing w:after="0" w:line="360" w:lineRule="auto"/>
        <w:ind w:right="-2"/>
        <w:jc w:val="both"/>
        <w:rPr>
          <w:rFonts w:cstheme="minorHAnsi"/>
          <w:sz w:val="24"/>
          <w:szCs w:val="24"/>
        </w:rPr>
      </w:pPr>
      <w:r>
        <w:rPr>
          <w:rFonts w:cstheme="minorHAnsi"/>
          <w:b/>
          <w:bCs/>
          <w:sz w:val="24"/>
          <w:szCs w:val="24"/>
        </w:rPr>
        <w:t>δ</w:t>
      </w:r>
      <w:r w:rsidRPr="00C5361D">
        <w:rPr>
          <w:rFonts w:cstheme="minorHAnsi"/>
          <w:b/>
          <w:bCs/>
          <w:sz w:val="24"/>
          <w:szCs w:val="24"/>
        </w:rPr>
        <w:t>)</w:t>
      </w:r>
      <w:r w:rsidRPr="00C67933">
        <w:rPr>
          <w:rFonts w:cstheme="minorHAnsi"/>
          <w:sz w:val="24"/>
          <w:szCs w:val="24"/>
        </w:rPr>
        <w:t xml:space="preserve"> Να </w:t>
      </w:r>
      <w:r>
        <w:rPr>
          <w:rFonts w:cstheme="minorHAnsi"/>
          <w:sz w:val="24"/>
          <w:szCs w:val="24"/>
        </w:rPr>
        <w:t>υπολογίσετε την πραγματική μεταβολή του ΑΕΠ μεταξύ των ετών 2019 και 2020</w:t>
      </w:r>
      <w:r>
        <w:rPr>
          <w:rFonts w:cstheme="minorHAnsi"/>
          <w:sz w:val="24"/>
          <w:szCs w:val="24"/>
        </w:rPr>
        <w:tab/>
      </w:r>
      <w:r w:rsidRPr="00C67933">
        <w:rPr>
          <w:rFonts w:cstheme="minorHAnsi"/>
          <w:b/>
          <w:bCs/>
          <w:sz w:val="24"/>
          <w:szCs w:val="24"/>
        </w:rPr>
        <w:t xml:space="preserve">(Μονάδες </w:t>
      </w:r>
      <w:r>
        <w:rPr>
          <w:rFonts w:cstheme="minorHAnsi"/>
          <w:b/>
          <w:bCs/>
          <w:sz w:val="24"/>
          <w:szCs w:val="24"/>
        </w:rPr>
        <w:t>2</w:t>
      </w:r>
      <w:r w:rsidRPr="00C67933">
        <w:rPr>
          <w:rFonts w:cstheme="minorHAnsi"/>
          <w:b/>
          <w:bCs/>
          <w:sz w:val="24"/>
          <w:szCs w:val="24"/>
        </w:rPr>
        <w:t>)</w:t>
      </w:r>
    </w:p>
    <w:p w:rsidR="00D122E7" w:rsidRDefault="00D122E7" w:rsidP="00D122E7">
      <w:pPr>
        <w:tabs>
          <w:tab w:val="right" w:pos="9072"/>
        </w:tabs>
        <w:spacing w:after="0" w:line="360" w:lineRule="auto"/>
        <w:jc w:val="both"/>
        <w:rPr>
          <w:rFonts w:cstheme="minorHAnsi"/>
          <w:b/>
          <w:bCs/>
          <w:sz w:val="24"/>
          <w:szCs w:val="24"/>
        </w:rPr>
      </w:pPr>
      <w:r>
        <w:rPr>
          <w:rFonts w:cstheme="minorHAnsi"/>
          <w:b/>
          <w:bCs/>
          <w:sz w:val="24"/>
          <w:szCs w:val="24"/>
        </w:rPr>
        <w:t>ε</w:t>
      </w:r>
      <w:r w:rsidRPr="00C5361D">
        <w:rPr>
          <w:rFonts w:cstheme="minorHAnsi"/>
          <w:b/>
          <w:bCs/>
          <w:sz w:val="24"/>
          <w:szCs w:val="24"/>
        </w:rPr>
        <w:t>)</w:t>
      </w:r>
      <w:r w:rsidRPr="00C67933">
        <w:rPr>
          <w:rFonts w:cstheme="minorHAnsi"/>
          <w:sz w:val="24"/>
          <w:szCs w:val="24"/>
        </w:rPr>
        <w:t xml:space="preserve"> Να </w:t>
      </w:r>
      <w:r>
        <w:rPr>
          <w:rFonts w:cstheme="minorHAnsi"/>
          <w:sz w:val="24"/>
          <w:szCs w:val="24"/>
        </w:rPr>
        <w:t>υπολογίσετε την πραγματική ποσοστιαία μεταβολή του ΑΕΠ μεταξύ των ετών 2019 και 2020</w:t>
      </w:r>
      <w:r>
        <w:rPr>
          <w:rFonts w:cstheme="minorHAnsi"/>
          <w:sz w:val="24"/>
          <w:szCs w:val="24"/>
        </w:rPr>
        <w:tab/>
        <w:t>(</w:t>
      </w:r>
      <w:r w:rsidRPr="00C67933">
        <w:rPr>
          <w:rFonts w:cstheme="minorHAnsi"/>
          <w:b/>
          <w:bCs/>
          <w:sz w:val="24"/>
          <w:szCs w:val="24"/>
        </w:rPr>
        <w:t xml:space="preserve">Μονάδες </w:t>
      </w:r>
      <w:r>
        <w:rPr>
          <w:rFonts w:cstheme="minorHAnsi"/>
          <w:b/>
          <w:bCs/>
          <w:sz w:val="24"/>
          <w:szCs w:val="24"/>
        </w:rPr>
        <w:t>3</w:t>
      </w:r>
      <w:r w:rsidRPr="00C67933">
        <w:rPr>
          <w:rFonts w:cstheme="minorHAnsi"/>
          <w:b/>
          <w:bCs/>
          <w:sz w:val="24"/>
          <w:szCs w:val="24"/>
        </w:rPr>
        <w:t>)</w:t>
      </w:r>
    </w:p>
    <w:p w:rsidR="00D122E7" w:rsidRDefault="00D122E7" w:rsidP="00D122E7">
      <w:pPr>
        <w:spacing w:after="0" w:line="360" w:lineRule="auto"/>
        <w:jc w:val="both"/>
        <w:rPr>
          <w:rFonts w:cstheme="minorHAnsi"/>
          <w:b/>
          <w:bCs/>
          <w:sz w:val="24"/>
          <w:szCs w:val="24"/>
        </w:rPr>
      </w:pPr>
    </w:p>
    <w:p w:rsidR="006C5470" w:rsidRDefault="006C5470" w:rsidP="00D122E7">
      <w:pPr>
        <w:spacing w:after="0" w:line="360" w:lineRule="auto"/>
        <w:jc w:val="both"/>
        <w:rPr>
          <w:rFonts w:cstheme="minorHAnsi"/>
          <w:b/>
          <w:bCs/>
          <w:sz w:val="24"/>
          <w:szCs w:val="24"/>
        </w:rPr>
      </w:pPr>
    </w:p>
    <w:p w:rsidR="006C5470" w:rsidRDefault="006C5470" w:rsidP="00D122E7">
      <w:pPr>
        <w:spacing w:after="0" w:line="360" w:lineRule="auto"/>
        <w:jc w:val="both"/>
        <w:rPr>
          <w:rFonts w:cstheme="minorHAnsi"/>
          <w:b/>
          <w:bCs/>
          <w:sz w:val="24"/>
          <w:szCs w:val="24"/>
        </w:rPr>
      </w:pPr>
    </w:p>
    <w:p w:rsidR="006C5470" w:rsidRDefault="006C5470" w:rsidP="00D122E7">
      <w:pPr>
        <w:spacing w:after="0" w:line="360" w:lineRule="auto"/>
        <w:jc w:val="both"/>
        <w:rPr>
          <w:rFonts w:cstheme="minorHAnsi"/>
          <w:b/>
          <w:bCs/>
          <w:sz w:val="24"/>
          <w:szCs w:val="24"/>
        </w:rPr>
      </w:pPr>
    </w:p>
    <w:p w:rsidR="006C5470" w:rsidRDefault="006C5470" w:rsidP="00D122E7">
      <w:pPr>
        <w:spacing w:after="0" w:line="360" w:lineRule="auto"/>
        <w:jc w:val="both"/>
        <w:rPr>
          <w:rFonts w:cstheme="minorHAnsi"/>
          <w:b/>
          <w:bCs/>
          <w:sz w:val="24"/>
          <w:szCs w:val="24"/>
        </w:rPr>
      </w:pPr>
    </w:p>
    <w:p w:rsidR="006C5470" w:rsidRDefault="006C5470" w:rsidP="00D122E7">
      <w:pPr>
        <w:spacing w:after="0" w:line="360" w:lineRule="auto"/>
        <w:jc w:val="both"/>
        <w:rPr>
          <w:rFonts w:cstheme="minorHAnsi"/>
          <w:b/>
          <w:bCs/>
          <w:sz w:val="24"/>
          <w:szCs w:val="24"/>
        </w:rPr>
      </w:pPr>
    </w:p>
    <w:p w:rsidR="006C5470" w:rsidRDefault="006C5470" w:rsidP="00D122E7">
      <w:pPr>
        <w:spacing w:after="0" w:line="360" w:lineRule="auto"/>
        <w:jc w:val="both"/>
        <w:rPr>
          <w:rFonts w:cstheme="minorHAnsi"/>
          <w:b/>
          <w:bCs/>
          <w:sz w:val="24"/>
          <w:szCs w:val="24"/>
        </w:rPr>
      </w:pPr>
    </w:p>
    <w:p w:rsidR="006C5470" w:rsidRDefault="006C5470" w:rsidP="00D122E7">
      <w:pPr>
        <w:spacing w:after="0" w:line="360" w:lineRule="auto"/>
        <w:jc w:val="both"/>
        <w:rPr>
          <w:rFonts w:cstheme="minorHAnsi"/>
          <w:b/>
          <w:bCs/>
          <w:sz w:val="24"/>
          <w:szCs w:val="24"/>
        </w:rPr>
      </w:pPr>
    </w:p>
    <w:p w:rsidR="006C5470" w:rsidRDefault="006C5470" w:rsidP="00D122E7">
      <w:pPr>
        <w:spacing w:after="0" w:line="360" w:lineRule="auto"/>
        <w:jc w:val="both"/>
        <w:rPr>
          <w:rFonts w:cstheme="minorHAnsi"/>
          <w:b/>
          <w:bCs/>
          <w:sz w:val="24"/>
          <w:szCs w:val="24"/>
        </w:rPr>
      </w:pPr>
    </w:p>
    <w:p w:rsidR="006C5470" w:rsidRDefault="006C5470" w:rsidP="00D122E7">
      <w:pPr>
        <w:spacing w:after="0" w:line="360" w:lineRule="auto"/>
        <w:jc w:val="both"/>
        <w:rPr>
          <w:rFonts w:cstheme="minorHAnsi"/>
          <w:b/>
          <w:bCs/>
          <w:sz w:val="24"/>
          <w:szCs w:val="24"/>
        </w:rPr>
      </w:pPr>
    </w:p>
    <w:p w:rsidR="006C5470" w:rsidRDefault="006C5470" w:rsidP="00D122E7">
      <w:pPr>
        <w:spacing w:after="0" w:line="360" w:lineRule="auto"/>
        <w:jc w:val="both"/>
        <w:rPr>
          <w:rFonts w:cstheme="minorHAnsi"/>
          <w:b/>
          <w:bCs/>
          <w:sz w:val="24"/>
          <w:szCs w:val="24"/>
        </w:rPr>
      </w:pPr>
    </w:p>
    <w:bookmarkEnd w:id="0"/>
    <w:p w:rsidR="006C5470" w:rsidRPr="006C5470" w:rsidRDefault="006C5470" w:rsidP="006C5470">
      <w:pPr>
        <w:pStyle w:val="ListParagraph"/>
        <w:numPr>
          <w:ilvl w:val="0"/>
          <w:numId w:val="2"/>
        </w:numPr>
        <w:spacing w:after="0" w:line="360" w:lineRule="auto"/>
        <w:jc w:val="both"/>
        <w:rPr>
          <w:rFonts w:cstheme="minorHAnsi"/>
          <w:b/>
          <w:bCs/>
          <w:sz w:val="24"/>
          <w:szCs w:val="24"/>
        </w:rPr>
      </w:pPr>
      <w:r w:rsidRPr="006C5470">
        <w:rPr>
          <w:rFonts w:cstheme="minorHAnsi"/>
          <w:b/>
          <w:bCs/>
          <w:sz w:val="24"/>
          <w:szCs w:val="24"/>
        </w:rPr>
        <w:t>ΘΕΜΑ 4</w:t>
      </w:r>
      <w:r w:rsidRPr="006C5470">
        <w:rPr>
          <w:rFonts w:cstheme="minorHAnsi"/>
          <w:b/>
          <w:bCs/>
          <w:sz w:val="24"/>
          <w:szCs w:val="24"/>
          <w:vertAlign w:val="superscript"/>
        </w:rPr>
        <w:t>Ο</w:t>
      </w:r>
    </w:p>
    <w:p w:rsidR="006C5470" w:rsidRPr="00A36288" w:rsidRDefault="006C5470" w:rsidP="006C5470">
      <w:pPr>
        <w:spacing w:after="0" w:line="360" w:lineRule="auto"/>
        <w:jc w:val="both"/>
        <w:rPr>
          <w:rFonts w:cstheme="minorHAnsi"/>
          <w:sz w:val="24"/>
          <w:szCs w:val="24"/>
        </w:rPr>
      </w:pPr>
      <w:r>
        <w:rPr>
          <w:rFonts w:cstheme="minorHAnsi"/>
          <w:sz w:val="24"/>
          <w:szCs w:val="24"/>
        </w:rPr>
        <w:t xml:space="preserve">Δίνονται τα παρακάτω στοιχεία για μια υποθετική οικονομία που παράγει τρία μόνο αγαθά Χ, </w:t>
      </w:r>
      <w:r>
        <w:rPr>
          <w:rFonts w:cstheme="minorHAnsi"/>
          <w:sz w:val="24"/>
          <w:szCs w:val="24"/>
          <w:lang w:val="en-US"/>
        </w:rPr>
        <w:t>Y</w:t>
      </w:r>
      <w:r>
        <w:rPr>
          <w:rFonts w:cstheme="minorHAnsi"/>
          <w:sz w:val="24"/>
          <w:szCs w:val="24"/>
        </w:rPr>
        <w:t xml:space="preserve"> και Ω.</w:t>
      </w:r>
    </w:p>
    <w:tbl>
      <w:tblPr>
        <w:tblW w:w="9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5"/>
        <w:gridCol w:w="990"/>
        <w:gridCol w:w="1710"/>
        <w:gridCol w:w="1080"/>
        <w:gridCol w:w="1710"/>
        <w:gridCol w:w="990"/>
        <w:gridCol w:w="1687"/>
      </w:tblGrid>
      <w:tr w:rsidR="006C5470" w:rsidRPr="00916C4C" w:rsidTr="0071721E">
        <w:trPr>
          <w:trHeight w:val="399"/>
          <w:jc w:val="center"/>
        </w:trPr>
        <w:tc>
          <w:tcPr>
            <w:tcW w:w="895" w:type="dxa"/>
            <w:shd w:val="clear" w:color="auto" w:fill="EEECE1" w:themeFill="background2"/>
            <w:hideMark/>
          </w:tcPr>
          <w:p w:rsidR="006C5470" w:rsidRPr="00F55C5B" w:rsidRDefault="006C5470" w:rsidP="0071721E">
            <w:pPr>
              <w:spacing w:after="0" w:line="240" w:lineRule="auto"/>
              <w:jc w:val="center"/>
              <w:rPr>
                <w:rFonts w:ascii="Calibri" w:eastAsia="Times New Roman" w:hAnsi="Calibri" w:cs="Calibri"/>
                <w:b/>
                <w:bCs/>
                <w:color w:val="000000"/>
                <w:sz w:val="24"/>
                <w:szCs w:val="24"/>
                <w:lang w:eastAsia="en-GB"/>
              </w:rPr>
            </w:pPr>
            <w:r>
              <w:rPr>
                <w:rFonts w:ascii="Calibri" w:eastAsia="Times New Roman" w:hAnsi="Calibri" w:cs="Calibri"/>
                <w:b/>
                <w:bCs/>
                <w:color w:val="000000"/>
                <w:sz w:val="24"/>
                <w:szCs w:val="24"/>
                <w:lang w:eastAsia="en-GB"/>
              </w:rPr>
              <w:t>Έτος</w:t>
            </w:r>
          </w:p>
        </w:tc>
        <w:tc>
          <w:tcPr>
            <w:tcW w:w="990" w:type="dxa"/>
            <w:shd w:val="clear" w:color="auto" w:fill="EEECE1" w:themeFill="background2"/>
          </w:tcPr>
          <w:p w:rsidR="006C5470" w:rsidRDefault="006C5470" w:rsidP="0071721E">
            <w:pPr>
              <w:spacing w:after="0" w:line="240" w:lineRule="auto"/>
              <w:jc w:val="center"/>
              <w:rPr>
                <w:rFonts w:ascii="Calibri" w:eastAsia="Times New Roman" w:hAnsi="Calibri" w:cs="Calibri"/>
                <w:b/>
                <w:bCs/>
                <w:color w:val="000000"/>
                <w:sz w:val="24"/>
                <w:szCs w:val="24"/>
                <w:vertAlign w:val="subscript"/>
                <w:lang w:eastAsia="en-GB"/>
              </w:rPr>
            </w:pPr>
            <w:r>
              <w:rPr>
                <w:rFonts w:ascii="Calibri" w:eastAsia="Times New Roman" w:hAnsi="Calibri" w:cs="Calibri"/>
                <w:b/>
                <w:bCs/>
                <w:color w:val="000000"/>
                <w:sz w:val="24"/>
                <w:szCs w:val="24"/>
                <w:lang w:val="en-US" w:eastAsia="en-GB"/>
              </w:rPr>
              <w:t>P</w:t>
            </w:r>
            <w:r w:rsidRPr="009D0FB0">
              <w:rPr>
                <w:rFonts w:ascii="Calibri" w:eastAsia="Times New Roman" w:hAnsi="Calibri" w:cs="Calibri"/>
                <w:b/>
                <w:bCs/>
                <w:color w:val="000000"/>
                <w:sz w:val="24"/>
                <w:szCs w:val="24"/>
                <w:vertAlign w:val="subscript"/>
                <w:lang w:eastAsia="en-GB"/>
              </w:rPr>
              <w:t>Χ</w:t>
            </w:r>
          </w:p>
          <w:p w:rsidR="006C5470" w:rsidRPr="002B6027" w:rsidRDefault="006C5470" w:rsidP="0071721E">
            <w:pPr>
              <w:spacing w:after="0" w:line="240" w:lineRule="auto"/>
              <w:jc w:val="center"/>
              <w:rPr>
                <w:rFonts w:ascii="Calibri" w:eastAsia="Times New Roman" w:hAnsi="Calibri" w:cs="Calibri"/>
                <w:color w:val="000000"/>
                <w:sz w:val="24"/>
                <w:szCs w:val="24"/>
                <w:lang w:eastAsia="en-GB"/>
              </w:rPr>
            </w:pPr>
            <w:r w:rsidRPr="002B6027">
              <w:rPr>
                <w:rFonts w:ascii="Calibri" w:eastAsia="Times New Roman" w:hAnsi="Calibri" w:cs="Calibri"/>
                <w:color w:val="000000"/>
                <w:sz w:val="24"/>
                <w:szCs w:val="24"/>
                <w:lang w:eastAsia="en-GB"/>
              </w:rPr>
              <w:t>(ευρώ)</w:t>
            </w:r>
          </w:p>
        </w:tc>
        <w:tc>
          <w:tcPr>
            <w:tcW w:w="1710" w:type="dxa"/>
            <w:shd w:val="clear" w:color="auto" w:fill="EEECE1" w:themeFill="background2"/>
          </w:tcPr>
          <w:p w:rsidR="006C5470" w:rsidRDefault="006C5470" w:rsidP="0071721E">
            <w:pPr>
              <w:spacing w:after="0" w:line="240" w:lineRule="auto"/>
              <w:jc w:val="center"/>
              <w:rPr>
                <w:rFonts w:ascii="Calibri" w:eastAsia="Times New Roman" w:hAnsi="Calibri" w:cs="Calibri"/>
                <w:b/>
                <w:bCs/>
                <w:color w:val="000000"/>
                <w:sz w:val="24"/>
                <w:szCs w:val="24"/>
                <w:vertAlign w:val="subscript"/>
                <w:lang w:eastAsia="en-GB"/>
              </w:rPr>
            </w:pPr>
            <w:r>
              <w:rPr>
                <w:rFonts w:ascii="Calibri" w:eastAsia="Times New Roman" w:hAnsi="Calibri" w:cs="Calibri"/>
                <w:b/>
                <w:bCs/>
                <w:color w:val="000000"/>
                <w:sz w:val="24"/>
                <w:szCs w:val="24"/>
                <w:lang w:val="en-US" w:eastAsia="en-GB"/>
              </w:rPr>
              <w:t>Q</w:t>
            </w:r>
            <w:r w:rsidRPr="009D0FB0">
              <w:rPr>
                <w:rFonts w:ascii="Calibri" w:eastAsia="Times New Roman" w:hAnsi="Calibri" w:cs="Calibri"/>
                <w:b/>
                <w:bCs/>
                <w:color w:val="000000"/>
                <w:sz w:val="24"/>
                <w:szCs w:val="24"/>
                <w:vertAlign w:val="subscript"/>
                <w:lang w:eastAsia="en-GB"/>
              </w:rPr>
              <w:t>Χ</w:t>
            </w:r>
          </w:p>
          <w:p w:rsidR="006C5470" w:rsidRPr="002B6027" w:rsidRDefault="006C5470" w:rsidP="0071721E">
            <w:pPr>
              <w:spacing w:after="0" w:line="240" w:lineRule="auto"/>
              <w:jc w:val="cente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(χιλιάδες κιλά)</w:t>
            </w:r>
          </w:p>
        </w:tc>
        <w:tc>
          <w:tcPr>
            <w:tcW w:w="1080" w:type="dxa"/>
            <w:shd w:val="clear" w:color="auto" w:fill="EEECE1" w:themeFill="background2"/>
            <w:hideMark/>
          </w:tcPr>
          <w:p w:rsidR="006C5470" w:rsidRPr="009D0FB0" w:rsidRDefault="006C5470" w:rsidP="0071721E">
            <w:pPr>
              <w:spacing w:after="0" w:line="240" w:lineRule="auto"/>
              <w:jc w:val="center"/>
              <w:rPr>
                <w:rFonts w:ascii="Calibri" w:eastAsia="Times New Roman" w:hAnsi="Calibri" w:cs="Calibri"/>
                <w:b/>
                <w:bCs/>
                <w:color w:val="000000"/>
                <w:sz w:val="24"/>
                <w:szCs w:val="24"/>
                <w:lang w:val="en-US" w:eastAsia="en-GB"/>
              </w:rPr>
            </w:pPr>
            <w:r>
              <w:rPr>
                <w:rFonts w:ascii="Calibri" w:eastAsia="Times New Roman" w:hAnsi="Calibri" w:cs="Calibri"/>
                <w:b/>
                <w:bCs/>
                <w:color w:val="000000"/>
                <w:sz w:val="24"/>
                <w:szCs w:val="24"/>
                <w:lang w:val="en-US" w:eastAsia="en-GB"/>
              </w:rPr>
              <w:t>P</w:t>
            </w:r>
            <w:r w:rsidRPr="009D0FB0">
              <w:rPr>
                <w:rFonts w:ascii="Calibri" w:eastAsia="Times New Roman" w:hAnsi="Calibri" w:cs="Calibri"/>
                <w:b/>
                <w:bCs/>
                <w:color w:val="000000"/>
                <w:sz w:val="24"/>
                <w:szCs w:val="24"/>
                <w:vertAlign w:val="subscript"/>
                <w:lang w:val="en-US" w:eastAsia="en-GB"/>
              </w:rPr>
              <w:t>Y</w:t>
            </w:r>
          </w:p>
          <w:p w:rsidR="006C5470" w:rsidRPr="002B6027" w:rsidRDefault="006C5470" w:rsidP="0071721E">
            <w:pPr>
              <w:spacing w:after="0" w:line="240" w:lineRule="auto"/>
              <w:jc w:val="center"/>
              <w:rPr>
                <w:rFonts w:ascii="Calibri" w:eastAsia="Times New Roman" w:hAnsi="Calibri" w:cs="Calibri"/>
                <w:color w:val="000000"/>
                <w:sz w:val="24"/>
                <w:szCs w:val="24"/>
                <w:lang w:eastAsia="en-GB"/>
              </w:rPr>
            </w:pPr>
            <w:r w:rsidRPr="002B6027">
              <w:rPr>
                <w:rFonts w:ascii="Calibri" w:eastAsia="Times New Roman" w:hAnsi="Calibri" w:cs="Calibri"/>
                <w:color w:val="000000"/>
                <w:sz w:val="24"/>
                <w:szCs w:val="24"/>
                <w:lang w:eastAsia="en-GB"/>
              </w:rPr>
              <w:t>(ευρώ)</w:t>
            </w:r>
          </w:p>
        </w:tc>
        <w:tc>
          <w:tcPr>
            <w:tcW w:w="1710" w:type="dxa"/>
            <w:shd w:val="clear" w:color="auto" w:fill="EEECE1" w:themeFill="background2"/>
          </w:tcPr>
          <w:p w:rsidR="006C5470" w:rsidRDefault="006C5470" w:rsidP="0071721E">
            <w:pPr>
              <w:spacing w:after="0" w:line="240" w:lineRule="auto"/>
              <w:jc w:val="center"/>
              <w:rPr>
                <w:rFonts w:ascii="Calibri" w:eastAsia="Times New Roman" w:hAnsi="Calibri" w:cs="Calibri"/>
                <w:b/>
                <w:bCs/>
                <w:color w:val="000000"/>
                <w:sz w:val="24"/>
                <w:szCs w:val="24"/>
                <w:vertAlign w:val="subscript"/>
                <w:lang w:val="en-US" w:eastAsia="en-GB"/>
              </w:rPr>
            </w:pPr>
            <w:r>
              <w:rPr>
                <w:rFonts w:ascii="Calibri" w:eastAsia="Times New Roman" w:hAnsi="Calibri" w:cs="Calibri"/>
                <w:b/>
                <w:bCs/>
                <w:color w:val="000000"/>
                <w:sz w:val="24"/>
                <w:szCs w:val="24"/>
                <w:lang w:val="en-US" w:eastAsia="en-GB"/>
              </w:rPr>
              <w:t>Q</w:t>
            </w:r>
            <w:r w:rsidRPr="009D0FB0">
              <w:rPr>
                <w:rFonts w:ascii="Calibri" w:eastAsia="Times New Roman" w:hAnsi="Calibri" w:cs="Calibri"/>
                <w:b/>
                <w:bCs/>
                <w:color w:val="000000"/>
                <w:sz w:val="24"/>
                <w:szCs w:val="24"/>
                <w:vertAlign w:val="subscript"/>
                <w:lang w:val="en-US" w:eastAsia="en-GB"/>
              </w:rPr>
              <w:t>Y</w:t>
            </w:r>
          </w:p>
          <w:p w:rsidR="006C5470" w:rsidRPr="002B6027" w:rsidRDefault="006C5470" w:rsidP="0071721E">
            <w:pPr>
              <w:spacing w:after="0" w:line="240" w:lineRule="auto"/>
              <w:jc w:val="center"/>
              <w:rPr>
                <w:rFonts w:ascii="Calibri" w:eastAsia="Times New Roman" w:hAnsi="Calibri" w:cs="Calibri"/>
                <w:color w:val="000000"/>
                <w:sz w:val="24"/>
                <w:szCs w:val="24"/>
                <w:lang w:val="en-US" w:eastAsia="en-GB"/>
              </w:rPr>
            </w:pPr>
            <w:r w:rsidRPr="002B6027">
              <w:rPr>
                <w:rFonts w:ascii="Calibri" w:eastAsia="Times New Roman" w:hAnsi="Calibri" w:cs="Calibri"/>
                <w:color w:val="000000"/>
                <w:sz w:val="24"/>
                <w:szCs w:val="24"/>
                <w:lang w:eastAsia="en-GB"/>
              </w:rPr>
              <w:t>(χιλιάδες κιλά)</w:t>
            </w:r>
          </w:p>
        </w:tc>
        <w:tc>
          <w:tcPr>
            <w:tcW w:w="990" w:type="dxa"/>
            <w:shd w:val="clear" w:color="auto" w:fill="EEECE1" w:themeFill="background2"/>
            <w:hideMark/>
          </w:tcPr>
          <w:p w:rsidR="006C5470" w:rsidRDefault="006C5470" w:rsidP="0071721E">
            <w:pPr>
              <w:spacing w:after="0" w:line="240" w:lineRule="auto"/>
              <w:jc w:val="center"/>
              <w:rPr>
                <w:rFonts w:ascii="Calibri" w:eastAsia="Times New Roman" w:hAnsi="Calibri" w:cs="Calibri"/>
                <w:b/>
                <w:bCs/>
                <w:color w:val="000000"/>
                <w:sz w:val="24"/>
                <w:szCs w:val="24"/>
                <w:vertAlign w:val="subscript"/>
                <w:lang w:eastAsia="en-GB"/>
              </w:rPr>
            </w:pPr>
            <w:r>
              <w:rPr>
                <w:rFonts w:ascii="Calibri" w:eastAsia="Times New Roman" w:hAnsi="Calibri" w:cs="Calibri"/>
                <w:b/>
                <w:bCs/>
                <w:color w:val="000000"/>
                <w:sz w:val="24"/>
                <w:szCs w:val="24"/>
                <w:lang w:val="en-US" w:eastAsia="en-GB"/>
              </w:rPr>
              <w:t>P</w:t>
            </w:r>
            <w:r w:rsidRPr="009D0FB0">
              <w:rPr>
                <w:rFonts w:ascii="Calibri" w:eastAsia="Times New Roman" w:hAnsi="Calibri" w:cs="Calibri"/>
                <w:b/>
                <w:bCs/>
                <w:color w:val="000000"/>
                <w:sz w:val="24"/>
                <w:szCs w:val="24"/>
                <w:vertAlign w:val="subscript"/>
                <w:lang w:eastAsia="en-GB"/>
              </w:rPr>
              <w:t>Ω</w:t>
            </w:r>
          </w:p>
          <w:p w:rsidR="006C5470" w:rsidRPr="002B6027" w:rsidRDefault="006C5470" w:rsidP="0071721E">
            <w:pPr>
              <w:spacing w:after="0" w:line="240" w:lineRule="auto"/>
              <w:jc w:val="center"/>
              <w:rPr>
                <w:rFonts w:ascii="Calibri" w:eastAsia="Times New Roman" w:hAnsi="Calibri" w:cs="Calibri"/>
                <w:color w:val="000000"/>
                <w:sz w:val="24"/>
                <w:szCs w:val="24"/>
                <w:lang w:eastAsia="en-GB"/>
              </w:rPr>
            </w:pPr>
            <w:r w:rsidRPr="002B6027">
              <w:rPr>
                <w:rFonts w:ascii="Calibri" w:eastAsia="Times New Roman" w:hAnsi="Calibri" w:cs="Calibri"/>
                <w:color w:val="000000"/>
                <w:sz w:val="24"/>
                <w:szCs w:val="24"/>
                <w:lang w:eastAsia="en-GB"/>
              </w:rPr>
              <w:t>(ευρώ)</w:t>
            </w:r>
          </w:p>
        </w:tc>
        <w:tc>
          <w:tcPr>
            <w:tcW w:w="1687" w:type="dxa"/>
            <w:shd w:val="clear" w:color="auto" w:fill="EEECE1" w:themeFill="background2"/>
          </w:tcPr>
          <w:p w:rsidR="006C5470" w:rsidRDefault="006C5470" w:rsidP="0071721E">
            <w:pPr>
              <w:spacing w:after="0" w:line="240" w:lineRule="auto"/>
              <w:jc w:val="center"/>
              <w:rPr>
                <w:rFonts w:ascii="Calibri" w:eastAsia="Times New Roman" w:hAnsi="Calibri" w:cs="Calibri"/>
                <w:b/>
                <w:bCs/>
                <w:color w:val="000000"/>
                <w:sz w:val="24"/>
                <w:szCs w:val="24"/>
                <w:vertAlign w:val="subscript"/>
                <w:lang w:eastAsia="en-GB"/>
              </w:rPr>
            </w:pPr>
            <w:r>
              <w:rPr>
                <w:rFonts w:ascii="Calibri" w:eastAsia="Times New Roman" w:hAnsi="Calibri" w:cs="Calibri"/>
                <w:b/>
                <w:bCs/>
                <w:color w:val="000000"/>
                <w:sz w:val="24"/>
                <w:szCs w:val="24"/>
                <w:lang w:val="en-US" w:eastAsia="en-GB"/>
              </w:rPr>
              <w:t>Q</w:t>
            </w:r>
            <w:r w:rsidRPr="009D0FB0">
              <w:rPr>
                <w:rFonts w:ascii="Calibri" w:eastAsia="Times New Roman" w:hAnsi="Calibri" w:cs="Calibri"/>
                <w:b/>
                <w:bCs/>
                <w:color w:val="000000"/>
                <w:sz w:val="24"/>
                <w:szCs w:val="24"/>
                <w:vertAlign w:val="subscript"/>
                <w:lang w:eastAsia="en-GB"/>
              </w:rPr>
              <w:t>Ω</w:t>
            </w:r>
          </w:p>
          <w:p w:rsidR="006C5470" w:rsidRPr="002B6027" w:rsidRDefault="006C5470" w:rsidP="0071721E">
            <w:pPr>
              <w:spacing w:after="0" w:line="240" w:lineRule="auto"/>
              <w:jc w:val="center"/>
              <w:rPr>
                <w:rFonts w:ascii="Calibri" w:eastAsia="Times New Roman" w:hAnsi="Calibri" w:cs="Calibri"/>
                <w:color w:val="000000"/>
                <w:sz w:val="24"/>
                <w:szCs w:val="24"/>
                <w:lang w:eastAsia="en-GB"/>
              </w:rPr>
            </w:pPr>
            <w:r w:rsidRPr="002B6027">
              <w:rPr>
                <w:rFonts w:ascii="Calibri" w:eastAsia="Times New Roman" w:hAnsi="Calibri" w:cs="Calibri"/>
                <w:color w:val="000000"/>
                <w:sz w:val="24"/>
                <w:szCs w:val="24"/>
                <w:lang w:eastAsia="en-GB"/>
              </w:rPr>
              <w:t>(χιλιάδες κιλά)</w:t>
            </w:r>
          </w:p>
        </w:tc>
      </w:tr>
      <w:tr w:rsidR="006C5470" w:rsidRPr="00916C4C" w:rsidTr="0071721E">
        <w:trPr>
          <w:trHeight w:val="320"/>
          <w:jc w:val="center"/>
        </w:trPr>
        <w:tc>
          <w:tcPr>
            <w:tcW w:w="895" w:type="dxa"/>
            <w:shd w:val="clear" w:color="auto" w:fill="auto"/>
            <w:noWrap/>
            <w:vAlign w:val="bottom"/>
            <w:hideMark/>
          </w:tcPr>
          <w:p w:rsidR="006C5470" w:rsidRPr="00916C4C" w:rsidRDefault="006C5470" w:rsidP="0071721E">
            <w:pPr>
              <w:spacing w:after="0" w:line="240" w:lineRule="auto"/>
              <w:jc w:val="cente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2018</w:t>
            </w:r>
          </w:p>
        </w:tc>
        <w:tc>
          <w:tcPr>
            <w:tcW w:w="990" w:type="dxa"/>
          </w:tcPr>
          <w:p w:rsidR="006C5470" w:rsidRPr="00D54F54" w:rsidRDefault="006C5470" w:rsidP="0071721E">
            <w:pPr>
              <w:spacing w:after="0" w:line="240" w:lineRule="auto"/>
              <w:jc w:val="center"/>
              <w:rPr>
                <w:rFonts w:ascii="Calibri" w:eastAsia="Times New Roman" w:hAnsi="Calibri" w:cs="Calibri"/>
                <w:color w:val="000000"/>
                <w:sz w:val="24"/>
                <w:szCs w:val="24"/>
                <w:lang w:val="en-US" w:eastAsia="en-GB"/>
              </w:rPr>
            </w:pPr>
            <w:r>
              <w:rPr>
                <w:rFonts w:ascii="Calibri" w:eastAsia="Times New Roman" w:hAnsi="Calibri" w:cs="Calibri"/>
                <w:color w:val="000000"/>
                <w:sz w:val="24"/>
                <w:szCs w:val="24"/>
                <w:lang w:val="en-US" w:eastAsia="en-GB"/>
              </w:rPr>
              <w:t>8</w:t>
            </w:r>
          </w:p>
        </w:tc>
        <w:tc>
          <w:tcPr>
            <w:tcW w:w="1710" w:type="dxa"/>
          </w:tcPr>
          <w:p w:rsidR="006C5470" w:rsidRDefault="006C5470" w:rsidP="0071721E">
            <w:pPr>
              <w:spacing w:after="0" w:line="240" w:lineRule="auto"/>
              <w:jc w:val="cente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10</w:t>
            </w:r>
          </w:p>
        </w:tc>
        <w:tc>
          <w:tcPr>
            <w:tcW w:w="1080" w:type="dxa"/>
            <w:shd w:val="clear" w:color="auto" w:fill="auto"/>
            <w:noWrap/>
            <w:vAlign w:val="bottom"/>
            <w:hideMark/>
          </w:tcPr>
          <w:p w:rsidR="006C5470" w:rsidRPr="00916C4C" w:rsidRDefault="006C5470" w:rsidP="0071721E">
            <w:pPr>
              <w:spacing w:after="0" w:line="240" w:lineRule="auto"/>
              <w:jc w:val="cente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6</w:t>
            </w:r>
          </w:p>
        </w:tc>
        <w:tc>
          <w:tcPr>
            <w:tcW w:w="1710" w:type="dxa"/>
          </w:tcPr>
          <w:p w:rsidR="006C5470" w:rsidRDefault="006C5470" w:rsidP="0071721E">
            <w:pPr>
              <w:spacing w:after="0" w:line="240" w:lineRule="auto"/>
              <w:jc w:val="cente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10</w:t>
            </w:r>
          </w:p>
        </w:tc>
        <w:tc>
          <w:tcPr>
            <w:tcW w:w="990" w:type="dxa"/>
            <w:shd w:val="clear" w:color="auto" w:fill="auto"/>
            <w:noWrap/>
            <w:vAlign w:val="bottom"/>
            <w:hideMark/>
          </w:tcPr>
          <w:p w:rsidR="006C5470" w:rsidRPr="00916C4C" w:rsidRDefault="006C5470" w:rsidP="0071721E">
            <w:pPr>
              <w:spacing w:after="0" w:line="240" w:lineRule="auto"/>
              <w:jc w:val="cente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30</w:t>
            </w:r>
          </w:p>
        </w:tc>
        <w:tc>
          <w:tcPr>
            <w:tcW w:w="1687" w:type="dxa"/>
          </w:tcPr>
          <w:p w:rsidR="006C5470" w:rsidRDefault="006C5470" w:rsidP="0071721E">
            <w:pPr>
              <w:spacing w:after="0" w:line="240" w:lineRule="auto"/>
              <w:jc w:val="cente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40</w:t>
            </w:r>
          </w:p>
        </w:tc>
      </w:tr>
      <w:tr w:rsidR="006C5470" w:rsidRPr="00916C4C" w:rsidTr="0071721E">
        <w:trPr>
          <w:trHeight w:val="320"/>
          <w:jc w:val="center"/>
        </w:trPr>
        <w:tc>
          <w:tcPr>
            <w:tcW w:w="895" w:type="dxa"/>
            <w:shd w:val="clear" w:color="auto" w:fill="auto"/>
            <w:noWrap/>
            <w:vAlign w:val="bottom"/>
            <w:hideMark/>
          </w:tcPr>
          <w:p w:rsidR="006C5470" w:rsidRPr="00916C4C" w:rsidRDefault="006C5470" w:rsidP="0071721E">
            <w:pPr>
              <w:spacing w:after="0" w:line="240" w:lineRule="auto"/>
              <w:jc w:val="cente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2019</w:t>
            </w:r>
          </w:p>
        </w:tc>
        <w:tc>
          <w:tcPr>
            <w:tcW w:w="990" w:type="dxa"/>
          </w:tcPr>
          <w:p w:rsidR="006C5470" w:rsidRPr="00D54F54" w:rsidRDefault="006C5470" w:rsidP="0071721E">
            <w:pPr>
              <w:spacing w:after="0" w:line="240" w:lineRule="auto"/>
              <w:jc w:val="center"/>
              <w:rPr>
                <w:rFonts w:ascii="Calibri" w:eastAsia="Times New Roman" w:hAnsi="Calibri" w:cs="Calibri"/>
                <w:color w:val="000000"/>
                <w:sz w:val="24"/>
                <w:szCs w:val="24"/>
                <w:lang w:val="en-US" w:eastAsia="en-GB"/>
              </w:rPr>
            </w:pPr>
            <w:r>
              <w:rPr>
                <w:rFonts w:ascii="Calibri" w:eastAsia="Times New Roman" w:hAnsi="Calibri" w:cs="Calibri"/>
                <w:color w:val="000000"/>
                <w:sz w:val="24"/>
                <w:szCs w:val="24"/>
                <w:lang w:val="en-US" w:eastAsia="en-GB"/>
              </w:rPr>
              <w:t>13</w:t>
            </w:r>
          </w:p>
        </w:tc>
        <w:tc>
          <w:tcPr>
            <w:tcW w:w="1710" w:type="dxa"/>
          </w:tcPr>
          <w:p w:rsidR="006C5470" w:rsidRDefault="006C5470" w:rsidP="0071721E">
            <w:pPr>
              <w:spacing w:after="0" w:line="240" w:lineRule="auto"/>
              <w:jc w:val="cente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10</w:t>
            </w:r>
          </w:p>
        </w:tc>
        <w:tc>
          <w:tcPr>
            <w:tcW w:w="1080" w:type="dxa"/>
            <w:shd w:val="clear" w:color="auto" w:fill="auto"/>
            <w:noWrap/>
            <w:vAlign w:val="bottom"/>
            <w:hideMark/>
          </w:tcPr>
          <w:p w:rsidR="006C5470" w:rsidRPr="00D54F54" w:rsidRDefault="006C5470" w:rsidP="0071721E">
            <w:pPr>
              <w:spacing w:after="0" w:line="240" w:lineRule="auto"/>
              <w:jc w:val="center"/>
              <w:rPr>
                <w:rFonts w:ascii="Calibri" w:eastAsia="Times New Roman" w:hAnsi="Calibri" w:cs="Calibri"/>
                <w:color w:val="000000"/>
                <w:sz w:val="24"/>
                <w:szCs w:val="24"/>
                <w:lang w:val="en-US" w:eastAsia="en-GB"/>
              </w:rPr>
            </w:pPr>
            <w:r>
              <w:rPr>
                <w:rFonts w:ascii="Calibri" w:eastAsia="Times New Roman" w:hAnsi="Calibri" w:cs="Calibri"/>
                <w:color w:val="000000"/>
                <w:sz w:val="24"/>
                <w:szCs w:val="24"/>
                <w:lang w:val="en-US" w:eastAsia="en-GB"/>
              </w:rPr>
              <w:t>6</w:t>
            </w:r>
          </w:p>
        </w:tc>
        <w:tc>
          <w:tcPr>
            <w:tcW w:w="1710" w:type="dxa"/>
          </w:tcPr>
          <w:p w:rsidR="006C5470" w:rsidRDefault="006C5470" w:rsidP="0071721E">
            <w:pPr>
              <w:spacing w:after="0" w:line="240" w:lineRule="auto"/>
              <w:jc w:val="cente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20</w:t>
            </w:r>
          </w:p>
        </w:tc>
        <w:tc>
          <w:tcPr>
            <w:tcW w:w="990" w:type="dxa"/>
            <w:shd w:val="clear" w:color="auto" w:fill="auto"/>
            <w:noWrap/>
            <w:vAlign w:val="bottom"/>
            <w:hideMark/>
          </w:tcPr>
          <w:p w:rsidR="006C5470" w:rsidRPr="00916C4C" w:rsidRDefault="006C5470" w:rsidP="0071721E">
            <w:pPr>
              <w:spacing w:after="0" w:line="240" w:lineRule="auto"/>
              <w:jc w:val="cente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val="en-US" w:eastAsia="en-GB"/>
              </w:rPr>
              <w:t>4</w:t>
            </w:r>
            <w:r>
              <w:rPr>
                <w:rFonts w:ascii="Calibri" w:eastAsia="Times New Roman" w:hAnsi="Calibri" w:cs="Calibri"/>
                <w:color w:val="000000"/>
                <w:sz w:val="24"/>
                <w:szCs w:val="24"/>
                <w:lang w:eastAsia="en-GB"/>
              </w:rPr>
              <w:t>0</w:t>
            </w:r>
          </w:p>
        </w:tc>
        <w:tc>
          <w:tcPr>
            <w:tcW w:w="1687" w:type="dxa"/>
          </w:tcPr>
          <w:p w:rsidR="006C5470" w:rsidRDefault="006C5470" w:rsidP="0071721E">
            <w:pPr>
              <w:spacing w:after="0" w:line="240" w:lineRule="auto"/>
              <w:jc w:val="cente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30</w:t>
            </w:r>
          </w:p>
        </w:tc>
      </w:tr>
      <w:tr w:rsidR="006C5470" w:rsidRPr="00916C4C" w:rsidTr="0071721E">
        <w:trPr>
          <w:trHeight w:val="320"/>
          <w:jc w:val="center"/>
        </w:trPr>
        <w:tc>
          <w:tcPr>
            <w:tcW w:w="895" w:type="dxa"/>
            <w:shd w:val="clear" w:color="auto" w:fill="auto"/>
            <w:noWrap/>
            <w:vAlign w:val="bottom"/>
            <w:hideMark/>
          </w:tcPr>
          <w:p w:rsidR="006C5470" w:rsidRPr="00916C4C" w:rsidRDefault="006C5470" w:rsidP="0071721E">
            <w:pPr>
              <w:spacing w:after="0" w:line="240" w:lineRule="auto"/>
              <w:jc w:val="cente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2020</w:t>
            </w:r>
          </w:p>
        </w:tc>
        <w:tc>
          <w:tcPr>
            <w:tcW w:w="990" w:type="dxa"/>
          </w:tcPr>
          <w:p w:rsidR="006C5470" w:rsidRPr="00D54F54" w:rsidRDefault="006C5470" w:rsidP="0071721E">
            <w:pPr>
              <w:spacing w:after="0" w:line="240" w:lineRule="auto"/>
              <w:jc w:val="center"/>
              <w:rPr>
                <w:rFonts w:ascii="Calibri" w:eastAsia="Times New Roman" w:hAnsi="Calibri" w:cs="Calibri"/>
                <w:color w:val="000000"/>
                <w:sz w:val="24"/>
                <w:szCs w:val="24"/>
                <w:lang w:val="en-US" w:eastAsia="en-GB"/>
              </w:rPr>
            </w:pPr>
            <w:r>
              <w:rPr>
                <w:rFonts w:ascii="Calibri" w:eastAsia="Times New Roman" w:hAnsi="Calibri" w:cs="Calibri"/>
                <w:color w:val="000000"/>
                <w:sz w:val="24"/>
                <w:szCs w:val="24"/>
                <w:lang w:val="en-US" w:eastAsia="en-GB"/>
              </w:rPr>
              <w:t>15</w:t>
            </w:r>
          </w:p>
        </w:tc>
        <w:tc>
          <w:tcPr>
            <w:tcW w:w="1710" w:type="dxa"/>
          </w:tcPr>
          <w:p w:rsidR="006C5470" w:rsidRDefault="006C5470" w:rsidP="0071721E">
            <w:pPr>
              <w:spacing w:after="0" w:line="240" w:lineRule="auto"/>
              <w:jc w:val="cente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30</w:t>
            </w:r>
          </w:p>
        </w:tc>
        <w:tc>
          <w:tcPr>
            <w:tcW w:w="1080" w:type="dxa"/>
            <w:shd w:val="clear" w:color="auto" w:fill="auto"/>
            <w:noWrap/>
            <w:vAlign w:val="bottom"/>
            <w:hideMark/>
          </w:tcPr>
          <w:p w:rsidR="006C5470" w:rsidRPr="00916C4C" w:rsidRDefault="006C5470" w:rsidP="0071721E">
            <w:pPr>
              <w:spacing w:after="0" w:line="240" w:lineRule="auto"/>
              <w:jc w:val="cente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8</w:t>
            </w:r>
          </w:p>
        </w:tc>
        <w:tc>
          <w:tcPr>
            <w:tcW w:w="1710" w:type="dxa"/>
          </w:tcPr>
          <w:p w:rsidR="006C5470" w:rsidRDefault="006C5470" w:rsidP="0071721E">
            <w:pPr>
              <w:spacing w:after="0" w:line="240" w:lineRule="auto"/>
              <w:jc w:val="cente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30</w:t>
            </w:r>
          </w:p>
        </w:tc>
        <w:tc>
          <w:tcPr>
            <w:tcW w:w="990" w:type="dxa"/>
            <w:shd w:val="clear" w:color="auto" w:fill="auto"/>
            <w:noWrap/>
            <w:vAlign w:val="bottom"/>
            <w:hideMark/>
          </w:tcPr>
          <w:p w:rsidR="006C5470" w:rsidRPr="00916C4C" w:rsidRDefault="006C5470" w:rsidP="0071721E">
            <w:pPr>
              <w:spacing w:after="0" w:line="240" w:lineRule="auto"/>
              <w:jc w:val="cente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val="en-US" w:eastAsia="en-GB"/>
              </w:rPr>
              <w:t>5</w:t>
            </w:r>
            <w:r>
              <w:rPr>
                <w:rFonts w:ascii="Calibri" w:eastAsia="Times New Roman" w:hAnsi="Calibri" w:cs="Calibri"/>
                <w:color w:val="000000"/>
                <w:sz w:val="24"/>
                <w:szCs w:val="24"/>
                <w:lang w:eastAsia="en-GB"/>
              </w:rPr>
              <w:t>0</w:t>
            </w:r>
          </w:p>
        </w:tc>
        <w:tc>
          <w:tcPr>
            <w:tcW w:w="1687" w:type="dxa"/>
          </w:tcPr>
          <w:p w:rsidR="006C5470" w:rsidRDefault="006C5470" w:rsidP="0071721E">
            <w:pPr>
              <w:spacing w:after="0" w:line="240" w:lineRule="auto"/>
              <w:jc w:val="cente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20</w:t>
            </w:r>
          </w:p>
        </w:tc>
      </w:tr>
      <w:tr w:rsidR="006C5470" w:rsidRPr="00916C4C" w:rsidTr="0071721E">
        <w:trPr>
          <w:trHeight w:val="320"/>
          <w:jc w:val="center"/>
        </w:trPr>
        <w:tc>
          <w:tcPr>
            <w:tcW w:w="895" w:type="dxa"/>
            <w:shd w:val="clear" w:color="auto" w:fill="auto"/>
            <w:noWrap/>
            <w:vAlign w:val="bottom"/>
          </w:tcPr>
          <w:p w:rsidR="006C5470" w:rsidRDefault="006C5470" w:rsidP="0071721E">
            <w:pPr>
              <w:spacing w:after="0" w:line="240" w:lineRule="auto"/>
              <w:jc w:val="cente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2021</w:t>
            </w:r>
          </w:p>
        </w:tc>
        <w:tc>
          <w:tcPr>
            <w:tcW w:w="990" w:type="dxa"/>
          </w:tcPr>
          <w:p w:rsidR="006C5470" w:rsidRDefault="006C5470" w:rsidP="0071721E">
            <w:pPr>
              <w:spacing w:after="0" w:line="240" w:lineRule="auto"/>
              <w:jc w:val="cente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val="en-US" w:eastAsia="en-GB"/>
              </w:rPr>
              <w:t>2</w:t>
            </w:r>
            <w:r>
              <w:rPr>
                <w:rFonts w:ascii="Calibri" w:eastAsia="Times New Roman" w:hAnsi="Calibri" w:cs="Calibri"/>
                <w:color w:val="000000"/>
                <w:sz w:val="24"/>
                <w:szCs w:val="24"/>
                <w:lang w:eastAsia="en-GB"/>
              </w:rPr>
              <w:t>0</w:t>
            </w:r>
          </w:p>
        </w:tc>
        <w:tc>
          <w:tcPr>
            <w:tcW w:w="1710" w:type="dxa"/>
          </w:tcPr>
          <w:p w:rsidR="006C5470" w:rsidRDefault="006C5470" w:rsidP="0071721E">
            <w:pPr>
              <w:spacing w:after="0" w:line="240" w:lineRule="auto"/>
              <w:jc w:val="cente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20</w:t>
            </w:r>
          </w:p>
        </w:tc>
        <w:tc>
          <w:tcPr>
            <w:tcW w:w="1080" w:type="dxa"/>
            <w:shd w:val="clear" w:color="auto" w:fill="auto"/>
            <w:noWrap/>
            <w:vAlign w:val="bottom"/>
          </w:tcPr>
          <w:p w:rsidR="006C5470" w:rsidRPr="00D54F54" w:rsidRDefault="006C5470" w:rsidP="0071721E">
            <w:pPr>
              <w:spacing w:after="0" w:line="240" w:lineRule="auto"/>
              <w:jc w:val="center"/>
              <w:rPr>
                <w:rFonts w:ascii="Calibri" w:eastAsia="Times New Roman" w:hAnsi="Calibri" w:cs="Calibri"/>
                <w:color w:val="000000"/>
                <w:sz w:val="24"/>
                <w:szCs w:val="24"/>
                <w:lang w:val="en-US" w:eastAsia="en-GB"/>
              </w:rPr>
            </w:pPr>
            <w:r>
              <w:rPr>
                <w:rFonts w:ascii="Calibri" w:eastAsia="Times New Roman" w:hAnsi="Calibri" w:cs="Calibri"/>
                <w:color w:val="000000"/>
                <w:sz w:val="24"/>
                <w:szCs w:val="24"/>
                <w:lang w:val="en-US" w:eastAsia="en-GB"/>
              </w:rPr>
              <w:t>12</w:t>
            </w:r>
          </w:p>
        </w:tc>
        <w:tc>
          <w:tcPr>
            <w:tcW w:w="1710" w:type="dxa"/>
          </w:tcPr>
          <w:p w:rsidR="006C5470" w:rsidRDefault="006C5470" w:rsidP="0071721E">
            <w:pPr>
              <w:spacing w:after="0" w:line="240" w:lineRule="auto"/>
              <w:jc w:val="cente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20</w:t>
            </w:r>
          </w:p>
        </w:tc>
        <w:tc>
          <w:tcPr>
            <w:tcW w:w="990" w:type="dxa"/>
            <w:shd w:val="clear" w:color="auto" w:fill="auto"/>
            <w:noWrap/>
            <w:vAlign w:val="bottom"/>
          </w:tcPr>
          <w:p w:rsidR="006C5470" w:rsidRDefault="006C5470" w:rsidP="0071721E">
            <w:pPr>
              <w:spacing w:after="0" w:line="240" w:lineRule="auto"/>
              <w:jc w:val="cente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val="en-US" w:eastAsia="en-GB"/>
              </w:rPr>
              <w:t>8</w:t>
            </w:r>
            <w:r>
              <w:rPr>
                <w:rFonts w:ascii="Calibri" w:eastAsia="Times New Roman" w:hAnsi="Calibri" w:cs="Calibri"/>
                <w:color w:val="000000"/>
                <w:sz w:val="24"/>
                <w:szCs w:val="24"/>
                <w:lang w:eastAsia="en-GB"/>
              </w:rPr>
              <w:t>0</w:t>
            </w:r>
          </w:p>
        </w:tc>
        <w:tc>
          <w:tcPr>
            <w:tcW w:w="1687" w:type="dxa"/>
          </w:tcPr>
          <w:p w:rsidR="006C5470" w:rsidRDefault="006C5470" w:rsidP="0071721E">
            <w:pPr>
              <w:spacing w:after="0" w:line="240" w:lineRule="auto"/>
              <w:jc w:val="cente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10</w:t>
            </w:r>
          </w:p>
        </w:tc>
      </w:tr>
    </w:tbl>
    <w:p w:rsidR="006C5470" w:rsidRDefault="006C5470" w:rsidP="006C5470">
      <w:pPr>
        <w:spacing w:after="0" w:line="360" w:lineRule="auto"/>
        <w:jc w:val="both"/>
        <w:rPr>
          <w:rFonts w:cstheme="minorHAnsi"/>
          <w:sz w:val="24"/>
          <w:szCs w:val="24"/>
        </w:rPr>
      </w:pPr>
      <w:r w:rsidRPr="002B6027">
        <w:rPr>
          <w:rFonts w:cstheme="minorHAnsi"/>
          <w:sz w:val="24"/>
          <w:szCs w:val="24"/>
        </w:rPr>
        <w:t>Να υπολογίσετε</w:t>
      </w:r>
      <w:r>
        <w:rPr>
          <w:rFonts w:cstheme="minorHAnsi"/>
          <w:sz w:val="24"/>
          <w:szCs w:val="24"/>
        </w:rPr>
        <w:t>:</w:t>
      </w:r>
    </w:p>
    <w:p w:rsidR="006C5470" w:rsidRPr="002B6027" w:rsidRDefault="006C5470" w:rsidP="006C5470">
      <w:pPr>
        <w:tabs>
          <w:tab w:val="right" w:pos="9072"/>
        </w:tabs>
        <w:spacing w:after="0" w:line="360" w:lineRule="auto"/>
        <w:jc w:val="both"/>
        <w:rPr>
          <w:rFonts w:cstheme="minorHAnsi"/>
          <w:sz w:val="24"/>
          <w:szCs w:val="24"/>
        </w:rPr>
      </w:pPr>
      <w:r w:rsidRPr="00C5361D">
        <w:rPr>
          <w:rFonts w:cstheme="minorHAnsi"/>
          <w:b/>
          <w:bCs/>
          <w:sz w:val="24"/>
          <w:szCs w:val="24"/>
        </w:rPr>
        <w:t>α)</w:t>
      </w:r>
      <w:r>
        <w:rPr>
          <w:rFonts w:cstheme="minorHAnsi"/>
          <w:sz w:val="24"/>
          <w:szCs w:val="24"/>
        </w:rPr>
        <w:t>Τ</w:t>
      </w:r>
      <w:r w:rsidRPr="008637E8">
        <w:rPr>
          <w:rFonts w:cstheme="minorHAnsi"/>
          <w:sz w:val="24"/>
          <w:szCs w:val="24"/>
        </w:rPr>
        <w:t xml:space="preserve">ο </w:t>
      </w:r>
      <w:r>
        <w:rPr>
          <w:rFonts w:cstheme="minorHAnsi"/>
          <w:sz w:val="24"/>
          <w:szCs w:val="24"/>
        </w:rPr>
        <w:t xml:space="preserve">ΑΕΠ κάθε έτους σε σταθερές τιμές 2020.                            </w:t>
      </w:r>
      <w:r w:rsidRPr="00D62BF3">
        <w:rPr>
          <w:rFonts w:cstheme="minorHAnsi"/>
          <w:b/>
          <w:bCs/>
          <w:sz w:val="24"/>
          <w:szCs w:val="24"/>
        </w:rPr>
        <w:t xml:space="preserve">(Μονάδες </w:t>
      </w:r>
      <w:r>
        <w:rPr>
          <w:rFonts w:cstheme="minorHAnsi"/>
          <w:b/>
          <w:bCs/>
          <w:sz w:val="24"/>
          <w:szCs w:val="24"/>
        </w:rPr>
        <w:t>8</w:t>
      </w:r>
      <w:r w:rsidRPr="00D62BF3">
        <w:rPr>
          <w:rFonts w:cstheme="minorHAnsi"/>
          <w:b/>
          <w:bCs/>
          <w:sz w:val="24"/>
          <w:szCs w:val="24"/>
        </w:rPr>
        <w:t>)</w:t>
      </w:r>
    </w:p>
    <w:p w:rsidR="006C5470" w:rsidRDefault="006C5470" w:rsidP="006C5470">
      <w:pPr>
        <w:tabs>
          <w:tab w:val="right" w:pos="9072"/>
        </w:tabs>
        <w:spacing w:after="0" w:line="360" w:lineRule="auto"/>
        <w:jc w:val="both"/>
        <w:rPr>
          <w:rFonts w:cstheme="minorHAnsi"/>
          <w:sz w:val="24"/>
          <w:szCs w:val="24"/>
        </w:rPr>
      </w:pPr>
      <w:r w:rsidRPr="00D62BF3">
        <w:rPr>
          <w:rFonts w:cstheme="minorHAnsi"/>
          <w:b/>
          <w:bCs/>
          <w:sz w:val="24"/>
          <w:szCs w:val="24"/>
        </w:rPr>
        <w:t>β)</w:t>
      </w:r>
      <w:r>
        <w:rPr>
          <w:rFonts w:cstheme="minorHAnsi"/>
          <w:sz w:val="24"/>
          <w:szCs w:val="24"/>
        </w:rPr>
        <w:t xml:space="preserve"> Το δείκτη τιμών κάθε έτους, θεωρώντας ως έτος βάσης το 2020</w:t>
      </w:r>
      <w:r w:rsidRPr="00D54F54">
        <w:rPr>
          <w:rFonts w:cstheme="minorHAnsi"/>
          <w:sz w:val="24"/>
          <w:szCs w:val="24"/>
        </w:rPr>
        <w:t xml:space="preserve"> (</w:t>
      </w:r>
      <w:r>
        <w:rPr>
          <w:rFonts w:cstheme="minorHAnsi"/>
          <w:sz w:val="24"/>
          <w:szCs w:val="24"/>
        </w:rPr>
        <w:t>στους υπολογισμούς σας να λάβετε υπόψη μόνο τα ακέραιο μέρος).</w:t>
      </w:r>
      <w:r>
        <w:rPr>
          <w:rFonts w:cstheme="minorHAnsi"/>
          <w:sz w:val="24"/>
          <w:szCs w:val="24"/>
        </w:rPr>
        <w:tab/>
      </w:r>
      <w:r w:rsidRPr="00C67933">
        <w:rPr>
          <w:rFonts w:cstheme="minorHAnsi"/>
          <w:b/>
          <w:bCs/>
          <w:sz w:val="24"/>
          <w:szCs w:val="24"/>
        </w:rPr>
        <w:t xml:space="preserve">(Μονάδες </w:t>
      </w:r>
      <w:r>
        <w:rPr>
          <w:rFonts w:cstheme="minorHAnsi"/>
          <w:b/>
          <w:bCs/>
          <w:sz w:val="24"/>
          <w:szCs w:val="24"/>
        </w:rPr>
        <w:t>12</w:t>
      </w:r>
      <w:r w:rsidRPr="00C67933">
        <w:rPr>
          <w:rFonts w:cstheme="minorHAnsi"/>
          <w:b/>
          <w:bCs/>
          <w:sz w:val="24"/>
          <w:szCs w:val="24"/>
        </w:rPr>
        <w:t>)</w:t>
      </w:r>
    </w:p>
    <w:p w:rsidR="006C5470" w:rsidRDefault="006C5470" w:rsidP="006C5470">
      <w:pPr>
        <w:tabs>
          <w:tab w:val="right" w:pos="9072"/>
        </w:tabs>
        <w:spacing w:after="0" w:line="360" w:lineRule="auto"/>
        <w:jc w:val="both"/>
        <w:rPr>
          <w:rFonts w:cstheme="minorHAnsi"/>
          <w:sz w:val="24"/>
          <w:szCs w:val="24"/>
        </w:rPr>
      </w:pPr>
      <w:r>
        <w:rPr>
          <w:rFonts w:cstheme="minorHAnsi"/>
          <w:b/>
          <w:bCs/>
          <w:sz w:val="24"/>
          <w:szCs w:val="24"/>
        </w:rPr>
        <w:t>γ</w:t>
      </w:r>
      <w:r w:rsidRPr="00C5361D">
        <w:rPr>
          <w:rFonts w:cstheme="minorHAnsi"/>
          <w:b/>
          <w:bCs/>
          <w:sz w:val="24"/>
          <w:szCs w:val="24"/>
        </w:rPr>
        <w:t>)</w:t>
      </w:r>
      <w:r>
        <w:rPr>
          <w:rFonts w:cstheme="minorHAnsi"/>
          <w:sz w:val="24"/>
          <w:szCs w:val="24"/>
        </w:rPr>
        <w:t>Την ποσοστιαία μεταβολή του επιπέδου των τιμών μεταξύ των ετών 2020-2021.</w:t>
      </w:r>
    </w:p>
    <w:p w:rsidR="006C5470" w:rsidRPr="00F30EFD" w:rsidRDefault="006C5470" w:rsidP="006C5470">
      <w:pPr>
        <w:tabs>
          <w:tab w:val="right" w:pos="9072"/>
        </w:tabs>
        <w:spacing w:after="0" w:line="360" w:lineRule="auto"/>
        <w:jc w:val="right"/>
        <w:rPr>
          <w:rFonts w:cstheme="minorHAnsi"/>
          <w:sz w:val="24"/>
          <w:szCs w:val="24"/>
        </w:rPr>
      </w:pPr>
      <w:r>
        <w:rPr>
          <w:rFonts w:cstheme="minorHAnsi"/>
          <w:sz w:val="24"/>
          <w:szCs w:val="24"/>
        </w:rPr>
        <w:t>(</w:t>
      </w:r>
      <w:r w:rsidRPr="00C67933">
        <w:rPr>
          <w:rFonts w:cstheme="minorHAnsi"/>
          <w:b/>
          <w:bCs/>
          <w:sz w:val="24"/>
          <w:szCs w:val="24"/>
        </w:rPr>
        <w:t xml:space="preserve">Μονάδες </w:t>
      </w:r>
      <w:r>
        <w:rPr>
          <w:rFonts w:cstheme="minorHAnsi"/>
          <w:b/>
          <w:bCs/>
          <w:sz w:val="24"/>
          <w:szCs w:val="24"/>
        </w:rPr>
        <w:t>5</w:t>
      </w:r>
      <w:r w:rsidRPr="00C67933">
        <w:rPr>
          <w:rFonts w:cstheme="minorHAnsi"/>
          <w:b/>
          <w:bCs/>
          <w:sz w:val="24"/>
          <w:szCs w:val="24"/>
        </w:rPr>
        <w:t>)</w:t>
      </w:r>
    </w:p>
    <w:p w:rsidR="00D122E7" w:rsidRPr="006C5470" w:rsidRDefault="00D122E7" w:rsidP="006C5470">
      <w:pPr>
        <w:pStyle w:val="ListParagraph"/>
        <w:numPr>
          <w:ilvl w:val="0"/>
          <w:numId w:val="2"/>
        </w:numPr>
        <w:spacing w:after="0" w:line="360" w:lineRule="auto"/>
        <w:jc w:val="both"/>
        <w:rPr>
          <w:rFonts w:cstheme="minorHAnsi"/>
          <w:b/>
          <w:bCs/>
          <w:sz w:val="24"/>
          <w:szCs w:val="24"/>
        </w:rPr>
      </w:pPr>
      <w:r w:rsidRPr="006C5470">
        <w:rPr>
          <w:rFonts w:cstheme="minorHAnsi"/>
          <w:b/>
          <w:bCs/>
          <w:sz w:val="24"/>
          <w:szCs w:val="24"/>
        </w:rPr>
        <w:t>ΘΕΜΑ 4</w:t>
      </w:r>
      <w:r w:rsidRPr="006C5470">
        <w:rPr>
          <w:rFonts w:cstheme="minorHAnsi"/>
          <w:b/>
          <w:bCs/>
          <w:sz w:val="24"/>
          <w:szCs w:val="24"/>
          <w:vertAlign w:val="superscript"/>
        </w:rPr>
        <w:t>ο</w:t>
      </w:r>
    </w:p>
    <w:p w:rsidR="00D122E7" w:rsidRPr="00A02EA4" w:rsidRDefault="00D122E7" w:rsidP="00D122E7">
      <w:pPr>
        <w:tabs>
          <w:tab w:val="right" w:pos="9072"/>
        </w:tabs>
        <w:spacing w:after="0" w:line="360" w:lineRule="auto"/>
        <w:jc w:val="both"/>
        <w:rPr>
          <w:rFonts w:cstheme="minorHAnsi"/>
          <w:sz w:val="24"/>
          <w:szCs w:val="24"/>
        </w:rPr>
      </w:pPr>
      <w:r w:rsidRPr="00A02EA4">
        <w:rPr>
          <w:rFonts w:cstheme="minorHAnsi"/>
          <w:sz w:val="24"/>
          <w:szCs w:val="24"/>
        </w:rPr>
        <w:t>Μια βιοτεχνία παραγωγής υφασμάτων παρήγαγε 1.000 μέτρα ενός υφάσματος το οποίο πούλησε προς 20 ευρώ το μέτρο σε βιοτεχνία παραγωγής ενδυμάτων.  Η βιοτεχνία</w:t>
      </w:r>
      <w:r>
        <w:rPr>
          <w:rFonts w:cstheme="minorHAnsi"/>
          <w:sz w:val="24"/>
          <w:szCs w:val="24"/>
        </w:rPr>
        <w:t>,</w:t>
      </w:r>
      <w:r w:rsidRPr="00A02EA4">
        <w:rPr>
          <w:rFonts w:cstheme="minorHAnsi"/>
          <w:sz w:val="24"/>
          <w:szCs w:val="24"/>
        </w:rPr>
        <w:t xml:space="preserve"> με το ύφασμα </w:t>
      </w:r>
      <w:r>
        <w:rPr>
          <w:rFonts w:cstheme="minorHAnsi"/>
          <w:sz w:val="24"/>
          <w:szCs w:val="24"/>
        </w:rPr>
        <w:t>που αγόρασε,</w:t>
      </w:r>
      <w:r w:rsidRPr="00A02EA4">
        <w:rPr>
          <w:rFonts w:cstheme="minorHAnsi"/>
          <w:sz w:val="24"/>
          <w:szCs w:val="24"/>
        </w:rPr>
        <w:t xml:space="preserve"> έραψε 1.200 παντελόνια τα οποία πούλησε σε καταστήματα χονδρικής προς 50 ευρώ το τεμάχιο.  Στη συνέχεια οι χονδρέμποροι πούλησαν τα παντελόνια στα καταστήματα λιανικής προς 60 ευρώ το τεμάχιο και τα καταστήματα λιανικής πούλησαν τα παντελόνια στους πελάτες τους προς 80 ευρώ το τεμάχιο.  Να υπολογίσετε την αξία που θα συμπεριληφθεί στο ΑΕΠ με τη μέθοδο:</w:t>
      </w:r>
    </w:p>
    <w:p w:rsidR="00D122E7" w:rsidRPr="00A02EA4" w:rsidRDefault="00D122E7" w:rsidP="00D122E7">
      <w:pPr>
        <w:tabs>
          <w:tab w:val="right" w:pos="9072"/>
        </w:tabs>
        <w:spacing w:after="0" w:line="360" w:lineRule="auto"/>
        <w:jc w:val="both"/>
        <w:rPr>
          <w:rFonts w:cstheme="minorHAnsi"/>
          <w:sz w:val="24"/>
          <w:szCs w:val="24"/>
        </w:rPr>
      </w:pPr>
      <w:r w:rsidRPr="00A02EA4">
        <w:rPr>
          <w:rFonts w:cstheme="minorHAnsi"/>
          <w:b/>
          <w:bCs/>
          <w:sz w:val="24"/>
          <w:szCs w:val="24"/>
        </w:rPr>
        <w:t>α)</w:t>
      </w:r>
      <w:r w:rsidRPr="00A02EA4">
        <w:rPr>
          <w:rFonts w:cstheme="minorHAnsi"/>
          <w:sz w:val="24"/>
          <w:szCs w:val="24"/>
        </w:rPr>
        <w:t xml:space="preserve"> της τελικής αξίας</w:t>
      </w:r>
      <w:r>
        <w:rPr>
          <w:rFonts w:cstheme="minorHAnsi"/>
          <w:sz w:val="24"/>
          <w:szCs w:val="24"/>
        </w:rPr>
        <w:tab/>
        <w:t>(</w:t>
      </w:r>
      <w:r w:rsidRPr="00C67933">
        <w:rPr>
          <w:rFonts w:cstheme="minorHAnsi"/>
          <w:b/>
          <w:bCs/>
          <w:sz w:val="24"/>
          <w:szCs w:val="24"/>
        </w:rPr>
        <w:t xml:space="preserve">Μονάδες </w:t>
      </w:r>
      <w:r>
        <w:rPr>
          <w:rFonts w:cstheme="minorHAnsi"/>
          <w:b/>
          <w:bCs/>
          <w:sz w:val="24"/>
          <w:szCs w:val="24"/>
        </w:rPr>
        <w:t>10</w:t>
      </w:r>
      <w:r w:rsidRPr="00C67933">
        <w:rPr>
          <w:rFonts w:cstheme="minorHAnsi"/>
          <w:b/>
          <w:bCs/>
          <w:sz w:val="24"/>
          <w:szCs w:val="24"/>
        </w:rPr>
        <w:t>)</w:t>
      </w:r>
    </w:p>
    <w:p w:rsidR="00D122E7" w:rsidRPr="00A02EA4" w:rsidRDefault="00D122E7" w:rsidP="00D122E7">
      <w:pPr>
        <w:tabs>
          <w:tab w:val="right" w:pos="9072"/>
        </w:tabs>
        <w:spacing w:after="0" w:line="360" w:lineRule="auto"/>
        <w:jc w:val="both"/>
        <w:rPr>
          <w:rFonts w:cstheme="minorHAnsi"/>
          <w:sz w:val="24"/>
          <w:szCs w:val="24"/>
        </w:rPr>
      </w:pPr>
      <w:r w:rsidRPr="00A02EA4">
        <w:rPr>
          <w:rFonts w:cstheme="minorHAnsi"/>
          <w:b/>
          <w:bCs/>
          <w:sz w:val="24"/>
          <w:szCs w:val="24"/>
        </w:rPr>
        <w:t>β)</w:t>
      </w:r>
      <w:r w:rsidRPr="00A02EA4">
        <w:rPr>
          <w:rFonts w:cstheme="minorHAnsi"/>
          <w:sz w:val="24"/>
          <w:szCs w:val="24"/>
        </w:rPr>
        <w:t xml:space="preserve">  της προστιθέμενης αξίας</w:t>
      </w:r>
      <w:r>
        <w:rPr>
          <w:rFonts w:cstheme="minorHAnsi"/>
          <w:sz w:val="24"/>
          <w:szCs w:val="24"/>
        </w:rPr>
        <w:tab/>
        <w:t>(</w:t>
      </w:r>
      <w:r w:rsidRPr="00C67933">
        <w:rPr>
          <w:rFonts w:cstheme="minorHAnsi"/>
          <w:b/>
          <w:bCs/>
          <w:sz w:val="24"/>
          <w:szCs w:val="24"/>
        </w:rPr>
        <w:t xml:space="preserve">Μονάδες </w:t>
      </w:r>
      <w:r>
        <w:rPr>
          <w:rFonts w:cstheme="minorHAnsi"/>
          <w:b/>
          <w:bCs/>
          <w:sz w:val="24"/>
          <w:szCs w:val="24"/>
        </w:rPr>
        <w:t>10</w:t>
      </w:r>
      <w:r w:rsidRPr="00C67933">
        <w:rPr>
          <w:rFonts w:cstheme="minorHAnsi"/>
          <w:b/>
          <w:bCs/>
          <w:sz w:val="24"/>
          <w:szCs w:val="24"/>
        </w:rPr>
        <w:t>)</w:t>
      </w:r>
    </w:p>
    <w:p w:rsidR="00D122E7" w:rsidRDefault="00D122E7" w:rsidP="00D122E7">
      <w:pPr>
        <w:tabs>
          <w:tab w:val="right" w:pos="9072"/>
        </w:tabs>
        <w:spacing w:after="0" w:line="360" w:lineRule="auto"/>
        <w:jc w:val="both"/>
        <w:rPr>
          <w:rFonts w:cstheme="minorHAnsi"/>
          <w:b/>
          <w:bCs/>
          <w:sz w:val="24"/>
          <w:szCs w:val="24"/>
        </w:rPr>
      </w:pPr>
      <w:r w:rsidRPr="00A02EA4">
        <w:rPr>
          <w:rFonts w:cstheme="minorHAnsi"/>
          <w:b/>
          <w:bCs/>
          <w:sz w:val="24"/>
          <w:szCs w:val="24"/>
        </w:rPr>
        <w:t>γ)</w:t>
      </w:r>
      <w:r w:rsidRPr="00A02EA4">
        <w:rPr>
          <w:rFonts w:cstheme="minorHAnsi"/>
          <w:sz w:val="24"/>
          <w:szCs w:val="24"/>
        </w:rPr>
        <w:t xml:space="preserve"> να εξηγήσετε γιατί είναι σημαντική η διάκριση των αγαθών σε τελικά και ενδιάμεσα</w:t>
      </w:r>
      <w:r>
        <w:rPr>
          <w:rFonts w:cstheme="minorHAnsi"/>
          <w:sz w:val="24"/>
          <w:szCs w:val="24"/>
        </w:rPr>
        <w:t xml:space="preserve"> χρησιμοποιώντας το παράδειγμα της παραγωγής των παντελονιών.</w:t>
      </w:r>
      <w:r>
        <w:rPr>
          <w:rFonts w:cstheme="minorHAnsi"/>
          <w:sz w:val="24"/>
          <w:szCs w:val="24"/>
        </w:rPr>
        <w:tab/>
        <w:t>(</w:t>
      </w:r>
      <w:r w:rsidRPr="00C67933">
        <w:rPr>
          <w:rFonts w:cstheme="minorHAnsi"/>
          <w:b/>
          <w:bCs/>
          <w:sz w:val="24"/>
          <w:szCs w:val="24"/>
        </w:rPr>
        <w:t xml:space="preserve">Μονάδες </w:t>
      </w:r>
      <w:r>
        <w:rPr>
          <w:rFonts w:cstheme="minorHAnsi"/>
          <w:b/>
          <w:bCs/>
          <w:sz w:val="24"/>
          <w:szCs w:val="24"/>
        </w:rPr>
        <w:t>5</w:t>
      </w:r>
      <w:r w:rsidRPr="00C67933">
        <w:rPr>
          <w:rFonts w:cstheme="minorHAnsi"/>
          <w:b/>
          <w:bCs/>
          <w:sz w:val="24"/>
          <w:szCs w:val="24"/>
        </w:rPr>
        <w:t>)</w:t>
      </w:r>
    </w:p>
    <w:p w:rsidR="00D122E7" w:rsidRDefault="00D122E7" w:rsidP="003A3B34">
      <w:pPr>
        <w:spacing w:line="360" w:lineRule="auto"/>
        <w:jc w:val="both"/>
        <w:rPr>
          <w:rFonts w:cstheme="minorHAnsi"/>
          <w:b/>
          <w:sz w:val="24"/>
          <w:szCs w:val="24"/>
        </w:rPr>
      </w:pPr>
    </w:p>
    <w:p w:rsidR="006C5470" w:rsidRDefault="006C5470" w:rsidP="003A3B34">
      <w:pPr>
        <w:spacing w:line="360" w:lineRule="auto"/>
        <w:jc w:val="both"/>
        <w:rPr>
          <w:rFonts w:cstheme="minorHAnsi"/>
          <w:b/>
          <w:sz w:val="24"/>
          <w:szCs w:val="24"/>
        </w:rPr>
      </w:pPr>
    </w:p>
    <w:p w:rsidR="006C5470" w:rsidRDefault="006C5470" w:rsidP="003A3B34">
      <w:pPr>
        <w:spacing w:line="360" w:lineRule="auto"/>
        <w:jc w:val="both"/>
        <w:rPr>
          <w:rFonts w:cstheme="minorHAnsi"/>
          <w:b/>
          <w:sz w:val="24"/>
          <w:szCs w:val="24"/>
        </w:rPr>
      </w:pPr>
    </w:p>
    <w:p w:rsidR="006C5470" w:rsidRDefault="006C5470" w:rsidP="003A3B34">
      <w:pPr>
        <w:spacing w:line="360" w:lineRule="auto"/>
        <w:jc w:val="both"/>
        <w:rPr>
          <w:rFonts w:cstheme="minorHAnsi"/>
          <w:b/>
          <w:sz w:val="24"/>
          <w:szCs w:val="24"/>
        </w:rPr>
      </w:pPr>
    </w:p>
    <w:p w:rsidR="00D122E7" w:rsidRPr="006C5470" w:rsidRDefault="00D122E7" w:rsidP="006C5470">
      <w:pPr>
        <w:pStyle w:val="ListParagraph"/>
        <w:numPr>
          <w:ilvl w:val="0"/>
          <w:numId w:val="2"/>
        </w:numPr>
        <w:spacing w:after="0" w:line="360" w:lineRule="auto"/>
        <w:jc w:val="both"/>
        <w:rPr>
          <w:rFonts w:cstheme="minorHAnsi"/>
          <w:b/>
          <w:bCs/>
          <w:sz w:val="24"/>
          <w:szCs w:val="24"/>
        </w:rPr>
      </w:pPr>
      <w:r w:rsidRPr="006C5470">
        <w:rPr>
          <w:rFonts w:cstheme="minorHAnsi"/>
          <w:b/>
          <w:bCs/>
          <w:sz w:val="24"/>
          <w:szCs w:val="24"/>
        </w:rPr>
        <w:lastRenderedPageBreak/>
        <w:t>ΘΕΜΑ 4</w:t>
      </w:r>
      <w:r w:rsidRPr="006C5470">
        <w:rPr>
          <w:rFonts w:cstheme="minorHAnsi"/>
          <w:b/>
          <w:bCs/>
          <w:sz w:val="24"/>
          <w:szCs w:val="24"/>
          <w:vertAlign w:val="superscript"/>
        </w:rPr>
        <w:t>Ο</w:t>
      </w:r>
    </w:p>
    <w:p w:rsidR="00D122E7" w:rsidRPr="00A36288" w:rsidRDefault="00D122E7" w:rsidP="00D122E7">
      <w:pPr>
        <w:spacing w:after="0" w:line="360" w:lineRule="auto"/>
        <w:jc w:val="both"/>
        <w:rPr>
          <w:rFonts w:cstheme="minorHAnsi"/>
          <w:sz w:val="24"/>
          <w:szCs w:val="24"/>
        </w:rPr>
      </w:pPr>
      <w:r>
        <w:rPr>
          <w:rFonts w:cstheme="minorHAnsi"/>
          <w:sz w:val="24"/>
          <w:szCs w:val="24"/>
        </w:rPr>
        <w:t>Σε μια οικονομία το έτος 2021 παράγονται δύο μόνο προϊόντα, το  Χ και το Ψ, τα οποία ακολουθούν τέσσερα στάδια παραγωγής σύμφωνα με τον παρακάτω πίνακα:</w:t>
      </w: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55"/>
        <w:gridCol w:w="1710"/>
        <w:gridCol w:w="1647"/>
        <w:gridCol w:w="1773"/>
        <w:gridCol w:w="1775"/>
      </w:tblGrid>
      <w:tr w:rsidR="00D122E7" w:rsidRPr="00916C4C" w:rsidTr="0071721E">
        <w:trPr>
          <w:trHeight w:val="399"/>
          <w:jc w:val="center"/>
        </w:trPr>
        <w:tc>
          <w:tcPr>
            <w:tcW w:w="2155" w:type="dxa"/>
            <w:shd w:val="clear" w:color="auto" w:fill="EEECE1" w:themeFill="background2"/>
            <w:hideMark/>
          </w:tcPr>
          <w:p w:rsidR="00D122E7" w:rsidRPr="00F55C5B" w:rsidRDefault="00D122E7" w:rsidP="0071721E">
            <w:pPr>
              <w:spacing w:after="0" w:line="240" w:lineRule="auto"/>
              <w:jc w:val="center"/>
              <w:rPr>
                <w:rFonts w:ascii="Calibri" w:eastAsia="Times New Roman" w:hAnsi="Calibri" w:cs="Calibri"/>
                <w:b/>
                <w:bCs/>
                <w:color w:val="000000"/>
                <w:sz w:val="24"/>
                <w:szCs w:val="24"/>
                <w:lang w:eastAsia="en-GB"/>
              </w:rPr>
            </w:pPr>
          </w:p>
        </w:tc>
        <w:tc>
          <w:tcPr>
            <w:tcW w:w="3233" w:type="dxa"/>
            <w:gridSpan w:val="2"/>
            <w:shd w:val="clear" w:color="auto" w:fill="EEECE1" w:themeFill="background2"/>
          </w:tcPr>
          <w:p w:rsidR="00D122E7" w:rsidRDefault="00D122E7" w:rsidP="0071721E">
            <w:pPr>
              <w:spacing w:after="0" w:line="240" w:lineRule="auto"/>
              <w:jc w:val="center"/>
              <w:rPr>
                <w:rFonts w:ascii="Calibri" w:eastAsia="Times New Roman" w:hAnsi="Calibri" w:cs="Calibri"/>
                <w:b/>
                <w:bCs/>
                <w:color w:val="000000"/>
                <w:sz w:val="24"/>
                <w:szCs w:val="24"/>
                <w:lang w:eastAsia="en-GB"/>
              </w:rPr>
            </w:pPr>
            <w:r>
              <w:rPr>
                <w:rFonts w:ascii="Calibri" w:eastAsia="Times New Roman" w:hAnsi="Calibri" w:cs="Calibri"/>
                <w:b/>
                <w:bCs/>
                <w:color w:val="000000"/>
                <w:sz w:val="24"/>
                <w:szCs w:val="24"/>
                <w:lang w:eastAsia="en-GB"/>
              </w:rPr>
              <w:t>Προϊόν Χ</w:t>
            </w:r>
          </w:p>
          <w:p w:rsidR="00D122E7" w:rsidRPr="00F55C5B" w:rsidRDefault="00D122E7" w:rsidP="0071721E">
            <w:pPr>
              <w:spacing w:after="0" w:line="240" w:lineRule="auto"/>
              <w:jc w:val="center"/>
              <w:rPr>
                <w:rFonts w:ascii="Calibri" w:eastAsia="Times New Roman" w:hAnsi="Calibri" w:cs="Calibri"/>
                <w:b/>
                <w:bCs/>
                <w:color w:val="000000"/>
                <w:sz w:val="24"/>
                <w:szCs w:val="24"/>
                <w:lang w:eastAsia="en-GB"/>
              </w:rPr>
            </w:pPr>
          </w:p>
        </w:tc>
        <w:tc>
          <w:tcPr>
            <w:tcW w:w="3672" w:type="dxa"/>
            <w:gridSpan w:val="2"/>
            <w:shd w:val="clear" w:color="auto" w:fill="EEECE1" w:themeFill="background2"/>
          </w:tcPr>
          <w:p w:rsidR="00D122E7" w:rsidRPr="00F55C5B" w:rsidRDefault="00D122E7" w:rsidP="0071721E">
            <w:pPr>
              <w:spacing w:after="0" w:line="240" w:lineRule="auto"/>
              <w:jc w:val="center"/>
              <w:rPr>
                <w:rFonts w:ascii="Calibri" w:eastAsia="Times New Roman" w:hAnsi="Calibri" w:cs="Calibri"/>
                <w:b/>
                <w:bCs/>
                <w:color w:val="000000"/>
                <w:sz w:val="24"/>
                <w:szCs w:val="24"/>
                <w:lang w:eastAsia="en-GB"/>
              </w:rPr>
            </w:pPr>
            <w:r>
              <w:rPr>
                <w:rFonts w:ascii="Calibri" w:eastAsia="Times New Roman" w:hAnsi="Calibri" w:cs="Calibri"/>
                <w:b/>
                <w:bCs/>
                <w:color w:val="000000"/>
                <w:sz w:val="24"/>
                <w:szCs w:val="24"/>
                <w:lang w:eastAsia="en-GB"/>
              </w:rPr>
              <w:t>Προϊόν Ψ</w:t>
            </w:r>
          </w:p>
        </w:tc>
      </w:tr>
      <w:tr w:rsidR="00D122E7" w:rsidRPr="00916C4C" w:rsidTr="0071721E">
        <w:trPr>
          <w:trHeight w:val="399"/>
          <w:jc w:val="center"/>
        </w:trPr>
        <w:tc>
          <w:tcPr>
            <w:tcW w:w="2155" w:type="dxa"/>
            <w:shd w:val="clear" w:color="auto" w:fill="EEECE1" w:themeFill="background2"/>
          </w:tcPr>
          <w:p w:rsidR="00D122E7" w:rsidRPr="00F55C5B" w:rsidRDefault="00D122E7" w:rsidP="0071721E">
            <w:pPr>
              <w:spacing w:after="0" w:line="240" w:lineRule="auto"/>
              <w:jc w:val="center"/>
              <w:rPr>
                <w:rFonts w:ascii="Calibri" w:eastAsia="Times New Roman" w:hAnsi="Calibri" w:cs="Calibri"/>
                <w:b/>
                <w:bCs/>
                <w:color w:val="000000"/>
                <w:sz w:val="24"/>
                <w:szCs w:val="24"/>
                <w:lang w:eastAsia="en-GB"/>
              </w:rPr>
            </w:pPr>
            <w:r>
              <w:rPr>
                <w:rFonts w:ascii="Calibri" w:eastAsia="Times New Roman" w:hAnsi="Calibri" w:cs="Calibri"/>
                <w:b/>
                <w:bCs/>
                <w:color w:val="000000"/>
                <w:sz w:val="24"/>
                <w:szCs w:val="24"/>
                <w:lang w:eastAsia="en-GB"/>
              </w:rPr>
              <w:t>Στάδια παραγωγής</w:t>
            </w:r>
          </w:p>
        </w:tc>
        <w:tc>
          <w:tcPr>
            <w:tcW w:w="1710" w:type="dxa"/>
            <w:shd w:val="clear" w:color="auto" w:fill="EEECE1" w:themeFill="background2"/>
          </w:tcPr>
          <w:p w:rsidR="00D122E7" w:rsidRDefault="00D122E7" w:rsidP="0071721E">
            <w:pPr>
              <w:spacing w:after="0" w:line="240" w:lineRule="auto"/>
              <w:jc w:val="center"/>
              <w:rPr>
                <w:rFonts w:ascii="Calibri" w:eastAsia="Times New Roman" w:hAnsi="Calibri" w:cs="Calibri"/>
                <w:b/>
                <w:bCs/>
                <w:color w:val="000000"/>
                <w:sz w:val="24"/>
                <w:szCs w:val="24"/>
                <w:lang w:eastAsia="en-GB"/>
              </w:rPr>
            </w:pPr>
            <w:r>
              <w:rPr>
                <w:rFonts w:ascii="Calibri" w:eastAsia="Times New Roman" w:hAnsi="Calibri" w:cs="Calibri"/>
                <w:b/>
                <w:bCs/>
                <w:color w:val="000000"/>
                <w:sz w:val="24"/>
                <w:szCs w:val="24"/>
                <w:lang w:eastAsia="en-GB"/>
              </w:rPr>
              <w:t>Αξία πώλησης σε ευρώ</w:t>
            </w:r>
          </w:p>
        </w:tc>
        <w:tc>
          <w:tcPr>
            <w:tcW w:w="1523" w:type="dxa"/>
            <w:shd w:val="clear" w:color="auto" w:fill="EEECE1" w:themeFill="background2"/>
          </w:tcPr>
          <w:p w:rsidR="00D122E7" w:rsidRDefault="00D122E7" w:rsidP="0071721E">
            <w:pPr>
              <w:spacing w:after="0" w:line="240" w:lineRule="auto"/>
              <w:jc w:val="center"/>
              <w:rPr>
                <w:rFonts w:ascii="Calibri" w:eastAsia="Times New Roman" w:hAnsi="Calibri" w:cs="Calibri"/>
                <w:b/>
                <w:bCs/>
                <w:color w:val="000000"/>
                <w:sz w:val="24"/>
                <w:szCs w:val="24"/>
                <w:lang w:eastAsia="en-GB"/>
              </w:rPr>
            </w:pPr>
            <w:r>
              <w:rPr>
                <w:rFonts w:ascii="Calibri" w:eastAsia="Times New Roman" w:hAnsi="Calibri" w:cs="Calibri"/>
                <w:b/>
                <w:bCs/>
                <w:color w:val="000000"/>
                <w:sz w:val="24"/>
                <w:szCs w:val="24"/>
                <w:lang w:eastAsia="en-GB"/>
              </w:rPr>
              <w:t>Προστιθέμενη αξία σε ευρώ</w:t>
            </w:r>
          </w:p>
        </w:tc>
        <w:tc>
          <w:tcPr>
            <w:tcW w:w="1897" w:type="dxa"/>
            <w:shd w:val="clear" w:color="auto" w:fill="EEECE1" w:themeFill="background2"/>
          </w:tcPr>
          <w:p w:rsidR="00D122E7" w:rsidRDefault="00D122E7" w:rsidP="0071721E">
            <w:pPr>
              <w:spacing w:after="0" w:line="240" w:lineRule="auto"/>
              <w:jc w:val="center"/>
              <w:rPr>
                <w:rFonts w:ascii="Calibri" w:eastAsia="Times New Roman" w:hAnsi="Calibri" w:cs="Calibri"/>
                <w:b/>
                <w:bCs/>
                <w:color w:val="000000"/>
                <w:sz w:val="24"/>
                <w:szCs w:val="24"/>
                <w:lang w:eastAsia="en-GB"/>
              </w:rPr>
            </w:pPr>
            <w:r>
              <w:rPr>
                <w:rFonts w:ascii="Calibri" w:eastAsia="Times New Roman" w:hAnsi="Calibri" w:cs="Calibri"/>
                <w:b/>
                <w:bCs/>
                <w:color w:val="000000"/>
                <w:sz w:val="24"/>
                <w:szCs w:val="24"/>
                <w:lang w:eastAsia="en-GB"/>
              </w:rPr>
              <w:t>Αξία πώλησης σε ευρώ</w:t>
            </w:r>
          </w:p>
        </w:tc>
        <w:tc>
          <w:tcPr>
            <w:tcW w:w="1775" w:type="dxa"/>
            <w:shd w:val="clear" w:color="auto" w:fill="EEECE1" w:themeFill="background2"/>
          </w:tcPr>
          <w:p w:rsidR="00D122E7" w:rsidRDefault="00D122E7" w:rsidP="0071721E">
            <w:pPr>
              <w:spacing w:after="0" w:line="240" w:lineRule="auto"/>
              <w:jc w:val="center"/>
              <w:rPr>
                <w:rFonts w:ascii="Calibri" w:eastAsia="Times New Roman" w:hAnsi="Calibri" w:cs="Calibri"/>
                <w:b/>
                <w:bCs/>
                <w:color w:val="000000"/>
                <w:sz w:val="24"/>
                <w:szCs w:val="24"/>
                <w:lang w:eastAsia="en-GB"/>
              </w:rPr>
            </w:pPr>
            <w:r>
              <w:rPr>
                <w:rFonts w:ascii="Calibri" w:eastAsia="Times New Roman" w:hAnsi="Calibri" w:cs="Calibri"/>
                <w:b/>
                <w:bCs/>
                <w:color w:val="000000"/>
                <w:sz w:val="24"/>
                <w:szCs w:val="24"/>
                <w:lang w:eastAsia="en-GB"/>
              </w:rPr>
              <w:t>Προστιθέμενη αξία σε ευρώ</w:t>
            </w:r>
          </w:p>
        </w:tc>
      </w:tr>
      <w:tr w:rsidR="00D122E7" w:rsidRPr="00916C4C" w:rsidTr="0071721E">
        <w:trPr>
          <w:trHeight w:val="320"/>
          <w:jc w:val="center"/>
        </w:trPr>
        <w:tc>
          <w:tcPr>
            <w:tcW w:w="2155" w:type="dxa"/>
            <w:shd w:val="clear" w:color="auto" w:fill="auto"/>
            <w:noWrap/>
            <w:vAlign w:val="bottom"/>
            <w:hideMark/>
          </w:tcPr>
          <w:p w:rsidR="00D122E7" w:rsidRPr="00916C4C" w:rsidRDefault="00D122E7" w:rsidP="0071721E">
            <w:pPr>
              <w:spacing w:after="0" w:line="240" w:lineRule="auto"/>
              <w:jc w:val="cente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1</w:t>
            </w:r>
            <w:r w:rsidRPr="00A912AB">
              <w:rPr>
                <w:rFonts w:ascii="Calibri" w:eastAsia="Times New Roman" w:hAnsi="Calibri" w:cs="Calibri"/>
                <w:color w:val="000000"/>
                <w:sz w:val="24"/>
                <w:szCs w:val="24"/>
                <w:vertAlign w:val="superscript"/>
                <w:lang w:eastAsia="en-GB"/>
              </w:rPr>
              <w:t>ο</w:t>
            </w:r>
          </w:p>
        </w:tc>
        <w:tc>
          <w:tcPr>
            <w:tcW w:w="1710" w:type="dxa"/>
          </w:tcPr>
          <w:p w:rsidR="00D122E7" w:rsidRDefault="00D122E7" w:rsidP="0071721E">
            <w:pPr>
              <w:spacing w:after="0" w:line="240" w:lineRule="auto"/>
              <w:jc w:val="cente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2.000</w:t>
            </w:r>
          </w:p>
        </w:tc>
        <w:tc>
          <w:tcPr>
            <w:tcW w:w="1523" w:type="dxa"/>
            <w:shd w:val="clear" w:color="auto" w:fill="auto"/>
            <w:noWrap/>
            <w:vAlign w:val="bottom"/>
            <w:hideMark/>
          </w:tcPr>
          <w:p w:rsidR="00D122E7" w:rsidRPr="00916C4C" w:rsidRDefault="00D122E7" w:rsidP="0071721E">
            <w:pPr>
              <w:spacing w:after="0" w:line="240" w:lineRule="auto"/>
              <w:jc w:val="cente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w:t>
            </w:r>
          </w:p>
        </w:tc>
        <w:tc>
          <w:tcPr>
            <w:tcW w:w="1897" w:type="dxa"/>
          </w:tcPr>
          <w:p w:rsidR="00D122E7" w:rsidRDefault="00D122E7" w:rsidP="0071721E">
            <w:pPr>
              <w:spacing w:after="0" w:line="240" w:lineRule="auto"/>
              <w:jc w:val="cente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w:t>
            </w:r>
          </w:p>
        </w:tc>
        <w:tc>
          <w:tcPr>
            <w:tcW w:w="1775" w:type="dxa"/>
            <w:shd w:val="clear" w:color="auto" w:fill="auto"/>
            <w:noWrap/>
            <w:vAlign w:val="bottom"/>
            <w:hideMark/>
          </w:tcPr>
          <w:p w:rsidR="00D122E7" w:rsidRPr="00916C4C" w:rsidRDefault="00D122E7" w:rsidP="0071721E">
            <w:pPr>
              <w:spacing w:after="0" w:line="240" w:lineRule="auto"/>
              <w:jc w:val="cente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1.000</w:t>
            </w:r>
          </w:p>
        </w:tc>
      </w:tr>
      <w:tr w:rsidR="00D122E7" w:rsidRPr="00916C4C" w:rsidTr="0071721E">
        <w:trPr>
          <w:trHeight w:val="320"/>
          <w:jc w:val="center"/>
        </w:trPr>
        <w:tc>
          <w:tcPr>
            <w:tcW w:w="2155" w:type="dxa"/>
            <w:shd w:val="clear" w:color="auto" w:fill="auto"/>
            <w:noWrap/>
            <w:vAlign w:val="bottom"/>
            <w:hideMark/>
          </w:tcPr>
          <w:p w:rsidR="00D122E7" w:rsidRPr="00916C4C" w:rsidRDefault="00D122E7" w:rsidP="0071721E">
            <w:pPr>
              <w:spacing w:after="0" w:line="240" w:lineRule="auto"/>
              <w:jc w:val="cente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2</w:t>
            </w:r>
            <w:r w:rsidRPr="00A912AB">
              <w:rPr>
                <w:rFonts w:ascii="Calibri" w:eastAsia="Times New Roman" w:hAnsi="Calibri" w:cs="Calibri"/>
                <w:color w:val="000000"/>
                <w:sz w:val="24"/>
                <w:szCs w:val="24"/>
                <w:vertAlign w:val="superscript"/>
                <w:lang w:eastAsia="en-GB"/>
              </w:rPr>
              <w:t>ο</w:t>
            </w:r>
          </w:p>
        </w:tc>
        <w:tc>
          <w:tcPr>
            <w:tcW w:w="1710" w:type="dxa"/>
          </w:tcPr>
          <w:p w:rsidR="00D122E7" w:rsidRDefault="00D122E7" w:rsidP="0071721E">
            <w:pPr>
              <w:spacing w:after="0" w:line="240" w:lineRule="auto"/>
              <w:jc w:val="cente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w:t>
            </w:r>
          </w:p>
        </w:tc>
        <w:tc>
          <w:tcPr>
            <w:tcW w:w="1523" w:type="dxa"/>
            <w:shd w:val="clear" w:color="auto" w:fill="auto"/>
            <w:noWrap/>
            <w:vAlign w:val="bottom"/>
            <w:hideMark/>
          </w:tcPr>
          <w:p w:rsidR="00D122E7" w:rsidRPr="00916C4C" w:rsidRDefault="00D122E7" w:rsidP="0071721E">
            <w:pPr>
              <w:spacing w:after="0" w:line="240" w:lineRule="auto"/>
              <w:jc w:val="cente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1.000</w:t>
            </w:r>
          </w:p>
        </w:tc>
        <w:tc>
          <w:tcPr>
            <w:tcW w:w="1897" w:type="dxa"/>
          </w:tcPr>
          <w:p w:rsidR="00D122E7" w:rsidRDefault="00D122E7" w:rsidP="0071721E">
            <w:pPr>
              <w:spacing w:after="0" w:line="240" w:lineRule="auto"/>
              <w:jc w:val="cente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w:t>
            </w:r>
          </w:p>
        </w:tc>
        <w:tc>
          <w:tcPr>
            <w:tcW w:w="1775" w:type="dxa"/>
            <w:shd w:val="clear" w:color="auto" w:fill="auto"/>
            <w:noWrap/>
            <w:vAlign w:val="bottom"/>
            <w:hideMark/>
          </w:tcPr>
          <w:p w:rsidR="00D122E7" w:rsidRPr="00916C4C" w:rsidRDefault="00D122E7" w:rsidP="0071721E">
            <w:pPr>
              <w:spacing w:after="0" w:line="240" w:lineRule="auto"/>
              <w:jc w:val="cente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1.000</w:t>
            </w:r>
          </w:p>
        </w:tc>
      </w:tr>
      <w:tr w:rsidR="00D122E7" w:rsidRPr="00916C4C" w:rsidTr="0071721E">
        <w:trPr>
          <w:trHeight w:val="320"/>
          <w:jc w:val="center"/>
        </w:trPr>
        <w:tc>
          <w:tcPr>
            <w:tcW w:w="2155" w:type="dxa"/>
            <w:shd w:val="clear" w:color="auto" w:fill="auto"/>
            <w:noWrap/>
            <w:vAlign w:val="bottom"/>
            <w:hideMark/>
          </w:tcPr>
          <w:p w:rsidR="00D122E7" w:rsidRPr="00916C4C" w:rsidRDefault="00D122E7" w:rsidP="0071721E">
            <w:pPr>
              <w:spacing w:after="0" w:line="240" w:lineRule="auto"/>
              <w:jc w:val="cente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3</w:t>
            </w:r>
            <w:r w:rsidRPr="00A912AB">
              <w:rPr>
                <w:rFonts w:ascii="Calibri" w:eastAsia="Times New Roman" w:hAnsi="Calibri" w:cs="Calibri"/>
                <w:color w:val="000000"/>
                <w:sz w:val="24"/>
                <w:szCs w:val="24"/>
                <w:vertAlign w:val="superscript"/>
                <w:lang w:eastAsia="en-GB"/>
              </w:rPr>
              <w:t>ο</w:t>
            </w:r>
          </w:p>
        </w:tc>
        <w:tc>
          <w:tcPr>
            <w:tcW w:w="1710" w:type="dxa"/>
          </w:tcPr>
          <w:p w:rsidR="00D122E7" w:rsidRDefault="00D122E7" w:rsidP="0071721E">
            <w:pPr>
              <w:spacing w:after="0" w:line="240" w:lineRule="auto"/>
              <w:jc w:val="cente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5.000</w:t>
            </w:r>
          </w:p>
        </w:tc>
        <w:tc>
          <w:tcPr>
            <w:tcW w:w="1523" w:type="dxa"/>
            <w:shd w:val="clear" w:color="auto" w:fill="auto"/>
            <w:noWrap/>
            <w:vAlign w:val="bottom"/>
            <w:hideMark/>
          </w:tcPr>
          <w:p w:rsidR="00D122E7" w:rsidRPr="00916C4C" w:rsidRDefault="00D122E7" w:rsidP="0071721E">
            <w:pPr>
              <w:spacing w:after="0" w:line="240" w:lineRule="auto"/>
              <w:jc w:val="cente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w:t>
            </w:r>
          </w:p>
        </w:tc>
        <w:tc>
          <w:tcPr>
            <w:tcW w:w="1897" w:type="dxa"/>
          </w:tcPr>
          <w:p w:rsidR="00D122E7" w:rsidRDefault="00D122E7" w:rsidP="0071721E">
            <w:pPr>
              <w:spacing w:after="0" w:line="240" w:lineRule="auto"/>
              <w:jc w:val="cente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w:t>
            </w:r>
          </w:p>
        </w:tc>
        <w:tc>
          <w:tcPr>
            <w:tcW w:w="1775" w:type="dxa"/>
            <w:shd w:val="clear" w:color="auto" w:fill="auto"/>
            <w:noWrap/>
            <w:vAlign w:val="bottom"/>
            <w:hideMark/>
          </w:tcPr>
          <w:p w:rsidR="00D122E7" w:rsidRPr="00916C4C" w:rsidRDefault="00D122E7" w:rsidP="0071721E">
            <w:pPr>
              <w:spacing w:after="0" w:line="240" w:lineRule="auto"/>
              <w:jc w:val="cente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2.000</w:t>
            </w:r>
          </w:p>
        </w:tc>
      </w:tr>
      <w:tr w:rsidR="00D122E7" w:rsidRPr="00916C4C" w:rsidTr="0071721E">
        <w:trPr>
          <w:trHeight w:val="320"/>
          <w:jc w:val="center"/>
        </w:trPr>
        <w:tc>
          <w:tcPr>
            <w:tcW w:w="2155" w:type="dxa"/>
            <w:shd w:val="clear" w:color="auto" w:fill="auto"/>
            <w:noWrap/>
            <w:vAlign w:val="bottom"/>
          </w:tcPr>
          <w:p w:rsidR="00D122E7" w:rsidRPr="00916C4C" w:rsidRDefault="00D122E7" w:rsidP="0071721E">
            <w:pPr>
              <w:spacing w:after="0" w:line="240" w:lineRule="auto"/>
              <w:jc w:val="cente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4</w:t>
            </w:r>
            <w:r w:rsidRPr="00A912AB">
              <w:rPr>
                <w:rFonts w:ascii="Calibri" w:eastAsia="Times New Roman" w:hAnsi="Calibri" w:cs="Calibri"/>
                <w:color w:val="000000"/>
                <w:sz w:val="24"/>
                <w:szCs w:val="24"/>
                <w:vertAlign w:val="superscript"/>
                <w:lang w:eastAsia="en-GB"/>
              </w:rPr>
              <w:t>ο</w:t>
            </w:r>
          </w:p>
        </w:tc>
        <w:tc>
          <w:tcPr>
            <w:tcW w:w="1710" w:type="dxa"/>
          </w:tcPr>
          <w:p w:rsidR="00D122E7" w:rsidRDefault="00D122E7" w:rsidP="0071721E">
            <w:pPr>
              <w:spacing w:after="0" w:line="240" w:lineRule="auto"/>
              <w:jc w:val="cente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w:t>
            </w:r>
          </w:p>
        </w:tc>
        <w:tc>
          <w:tcPr>
            <w:tcW w:w="1523" w:type="dxa"/>
            <w:shd w:val="clear" w:color="auto" w:fill="auto"/>
            <w:noWrap/>
            <w:vAlign w:val="bottom"/>
          </w:tcPr>
          <w:p w:rsidR="00D122E7" w:rsidRDefault="00D122E7" w:rsidP="0071721E">
            <w:pPr>
              <w:spacing w:after="0" w:line="240" w:lineRule="auto"/>
              <w:jc w:val="cente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w:t>
            </w:r>
          </w:p>
        </w:tc>
        <w:tc>
          <w:tcPr>
            <w:tcW w:w="1897" w:type="dxa"/>
          </w:tcPr>
          <w:p w:rsidR="00D122E7" w:rsidRDefault="00D122E7" w:rsidP="0071721E">
            <w:pPr>
              <w:spacing w:after="0" w:line="240" w:lineRule="auto"/>
              <w:jc w:val="cente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w:t>
            </w:r>
          </w:p>
        </w:tc>
        <w:tc>
          <w:tcPr>
            <w:tcW w:w="1775" w:type="dxa"/>
            <w:shd w:val="clear" w:color="auto" w:fill="auto"/>
            <w:noWrap/>
            <w:vAlign w:val="bottom"/>
          </w:tcPr>
          <w:p w:rsidR="00D122E7" w:rsidRDefault="00D122E7" w:rsidP="0071721E">
            <w:pPr>
              <w:spacing w:after="0" w:line="240" w:lineRule="auto"/>
              <w:jc w:val="cente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1.000</w:t>
            </w:r>
          </w:p>
        </w:tc>
      </w:tr>
      <w:tr w:rsidR="00D122E7" w:rsidRPr="00916C4C" w:rsidTr="0071721E">
        <w:trPr>
          <w:trHeight w:val="320"/>
          <w:jc w:val="center"/>
        </w:trPr>
        <w:tc>
          <w:tcPr>
            <w:tcW w:w="3865" w:type="dxa"/>
            <w:gridSpan w:val="2"/>
            <w:shd w:val="clear" w:color="auto" w:fill="EEECE1" w:themeFill="background2"/>
            <w:noWrap/>
            <w:vAlign w:val="bottom"/>
          </w:tcPr>
          <w:p w:rsidR="00D122E7" w:rsidRDefault="00D122E7" w:rsidP="0071721E">
            <w:pPr>
              <w:spacing w:after="0" w:line="240" w:lineRule="auto"/>
              <w:jc w:val="cente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xml:space="preserve">Σύνολο </w:t>
            </w:r>
          </w:p>
        </w:tc>
        <w:tc>
          <w:tcPr>
            <w:tcW w:w="1523" w:type="dxa"/>
            <w:shd w:val="clear" w:color="auto" w:fill="auto"/>
            <w:noWrap/>
            <w:vAlign w:val="bottom"/>
          </w:tcPr>
          <w:p w:rsidR="00D122E7" w:rsidRDefault="00D122E7" w:rsidP="0071721E">
            <w:pPr>
              <w:spacing w:after="0" w:line="240" w:lineRule="auto"/>
              <w:jc w:val="cente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8.000</w:t>
            </w:r>
          </w:p>
        </w:tc>
        <w:tc>
          <w:tcPr>
            <w:tcW w:w="1897" w:type="dxa"/>
            <w:shd w:val="clear" w:color="auto" w:fill="EEECE1" w:themeFill="background2"/>
          </w:tcPr>
          <w:p w:rsidR="00D122E7" w:rsidRDefault="00D122E7" w:rsidP="0071721E">
            <w:pPr>
              <w:spacing w:after="0" w:line="240" w:lineRule="auto"/>
              <w:jc w:val="cente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Σύνολο</w:t>
            </w:r>
          </w:p>
        </w:tc>
        <w:tc>
          <w:tcPr>
            <w:tcW w:w="1775" w:type="dxa"/>
            <w:shd w:val="clear" w:color="auto" w:fill="auto"/>
            <w:noWrap/>
            <w:vAlign w:val="bottom"/>
          </w:tcPr>
          <w:p w:rsidR="00D122E7" w:rsidRDefault="00D122E7" w:rsidP="0071721E">
            <w:pPr>
              <w:spacing w:after="0" w:line="240" w:lineRule="auto"/>
              <w:jc w:val="cente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w:t>
            </w:r>
          </w:p>
        </w:tc>
      </w:tr>
    </w:tbl>
    <w:p w:rsidR="00D122E7" w:rsidRDefault="00D122E7" w:rsidP="00D122E7">
      <w:pPr>
        <w:tabs>
          <w:tab w:val="right" w:pos="9072"/>
        </w:tabs>
        <w:spacing w:after="0" w:line="360" w:lineRule="auto"/>
        <w:jc w:val="both"/>
        <w:rPr>
          <w:rFonts w:cstheme="minorHAnsi"/>
          <w:b/>
          <w:bCs/>
          <w:sz w:val="24"/>
          <w:szCs w:val="24"/>
        </w:rPr>
      </w:pPr>
    </w:p>
    <w:p w:rsidR="00D122E7" w:rsidRDefault="00D122E7" w:rsidP="00D122E7">
      <w:pPr>
        <w:tabs>
          <w:tab w:val="right" w:pos="9072"/>
        </w:tabs>
        <w:spacing w:after="0" w:line="360" w:lineRule="auto"/>
        <w:jc w:val="both"/>
        <w:rPr>
          <w:rFonts w:cstheme="minorHAnsi"/>
          <w:sz w:val="24"/>
          <w:szCs w:val="24"/>
        </w:rPr>
      </w:pPr>
      <w:r w:rsidRPr="00C5361D">
        <w:rPr>
          <w:rFonts w:cstheme="minorHAnsi"/>
          <w:b/>
          <w:bCs/>
          <w:sz w:val="24"/>
          <w:szCs w:val="24"/>
        </w:rPr>
        <w:t>α)</w:t>
      </w:r>
      <w:r w:rsidRPr="00A36288">
        <w:rPr>
          <w:rFonts w:cstheme="minorHAnsi"/>
          <w:sz w:val="24"/>
          <w:szCs w:val="24"/>
        </w:rPr>
        <w:t>Να υπολογίσετε</w:t>
      </w:r>
      <w:r>
        <w:rPr>
          <w:rFonts w:cstheme="minorHAnsi"/>
          <w:sz w:val="24"/>
          <w:szCs w:val="24"/>
        </w:rPr>
        <w:t xml:space="preserve"> τα κενά του πίνακαπαρουσιάζοντας τους σχετικούς υπολογισμούς.</w:t>
      </w:r>
    </w:p>
    <w:p w:rsidR="00D122E7" w:rsidRPr="003C110B" w:rsidRDefault="00D122E7" w:rsidP="00D122E7">
      <w:pPr>
        <w:tabs>
          <w:tab w:val="right" w:pos="9072"/>
        </w:tabs>
        <w:spacing w:after="0" w:line="360" w:lineRule="auto"/>
        <w:jc w:val="right"/>
        <w:rPr>
          <w:rFonts w:cstheme="minorHAnsi"/>
          <w:b/>
          <w:bCs/>
          <w:sz w:val="24"/>
          <w:szCs w:val="24"/>
        </w:rPr>
      </w:pPr>
      <w:r w:rsidRPr="003C110B">
        <w:rPr>
          <w:rFonts w:cstheme="minorHAnsi"/>
          <w:b/>
          <w:bCs/>
          <w:sz w:val="24"/>
          <w:szCs w:val="24"/>
        </w:rPr>
        <w:t xml:space="preserve">(Μονάδες </w:t>
      </w:r>
      <w:r>
        <w:rPr>
          <w:rFonts w:cstheme="minorHAnsi"/>
          <w:b/>
          <w:bCs/>
          <w:sz w:val="24"/>
          <w:szCs w:val="24"/>
        </w:rPr>
        <w:t>10</w:t>
      </w:r>
      <w:r w:rsidRPr="003C110B">
        <w:rPr>
          <w:rFonts w:cstheme="minorHAnsi"/>
          <w:b/>
          <w:bCs/>
          <w:sz w:val="24"/>
          <w:szCs w:val="24"/>
        </w:rPr>
        <w:t>)</w:t>
      </w:r>
    </w:p>
    <w:p w:rsidR="00D122E7" w:rsidRDefault="00D122E7" w:rsidP="00D122E7">
      <w:pPr>
        <w:tabs>
          <w:tab w:val="right" w:pos="9072"/>
        </w:tabs>
        <w:spacing w:after="0" w:line="360" w:lineRule="auto"/>
        <w:jc w:val="both"/>
        <w:rPr>
          <w:rFonts w:cstheme="minorHAnsi"/>
          <w:sz w:val="24"/>
          <w:szCs w:val="24"/>
        </w:rPr>
      </w:pPr>
      <w:r w:rsidRPr="00EB1034">
        <w:rPr>
          <w:rFonts w:cstheme="minorHAnsi"/>
          <w:b/>
          <w:bCs/>
          <w:sz w:val="24"/>
          <w:szCs w:val="24"/>
        </w:rPr>
        <w:t>β)</w:t>
      </w:r>
      <w:r>
        <w:rPr>
          <w:rFonts w:cstheme="minorHAnsi"/>
          <w:sz w:val="24"/>
          <w:szCs w:val="24"/>
        </w:rPr>
        <w:t>Να υπολογίσετε το ΑΕΠ σε τρέχουσες τιμές της οικονομίας για το έτος 2021:</w:t>
      </w:r>
    </w:p>
    <w:p w:rsidR="00D122E7" w:rsidRDefault="00D122E7" w:rsidP="00D122E7">
      <w:pPr>
        <w:tabs>
          <w:tab w:val="right" w:pos="9072"/>
        </w:tabs>
        <w:spacing w:after="0" w:line="360" w:lineRule="auto"/>
        <w:jc w:val="both"/>
        <w:rPr>
          <w:rFonts w:cstheme="minorHAnsi"/>
          <w:sz w:val="24"/>
          <w:szCs w:val="24"/>
        </w:rPr>
      </w:pPr>
      <w:proofErr w:type="spellStart"/>
      <w:proofErr w:type="gramStart"/>
      <w:r>
        <w:rPr>
          <w:rFonts w:cstheme="minorHAnsi"/>
          <w:sz w:val="24"/>
          <w:szCs w:val="24"/>
          <w:lang w:val="en-US"/>
        </w:rPr>
        <w:t>i</w:t>
      </w:r>
      <w:proofErr w:type="spellEnd"/>
      <w:proofErr w:type="gramEnd"/>
      <w:r w:rsidRPr="003C110B">
        <w:rPr>
          <w:rFonts w:cstheme="minorHAnsi"/>
          <w:sz w:val="24"/>
          <w:szCs w:val="24"/>
        </w:rPr>
        <w:t xml:space="preserve">. </w:t>
      </w:r>
      <w:r>
        <w:rPr>
          <w:rFonts w:cstheme="minorHAnsi"/>
          <w:sz w:val="24"/>
          <w:szCs w:val="24"/>
        </w:rPr>
        <w:t>με τη μέθοδο του τελικούπροϊόντος (μον.2)</w:t>
      </w:r>
    </w:p>
    <w:p w:rsidR="00D122E7" w:rsidRPr="002B0685" w:rsidRDefault="00D122E7" w:rsidP="00D122E7">
      <w:pPr>
        <w:tabs>
          <w:tab w:val="right" w:pos="9072"/>
        </w:tabs>
        <w:spacing w:after="0" w:line="360" w:lineRule="auto"/>
        <w:jc w:val="both"/>
        <w:rPr>
          <w:rFonts w:cstheme="minorHAnsi"/>
          <w:sz w:val="24"/>
          <w:szCs w:val="24"/>
        </w:rPr>
      </w:pPr>
      <w:r>
        <w:rPr>
          <w:rFonts w:cstheme="minorHAnsi"/>
          <w:sz w:val="24"/>
          <w:szCs w:val="24"/>
          <w:lang w:val="en-US"/>
        </w:rPr>
        <w:t>ii</w:t>
      </w:r>
      <w:r w:rsidRPr="003C110B">
        <w:rPr>
          <w:rFonts w:cstheme="minorHAnsi"/>
          <w:sz w:val="24"/>
          <w:szCs w:val="24"/>
        </w:rPr>
        <w:t xml:space="preserve">. </w:t>
      </w:r>
      <w:proofErr w:type="gramStart"/>
      <w:r>
        <w:rPr>
          <w:rFonts w:cstheme="minorHAnsi"/>
          <w:sz w:val="24"/>
          <w:szCs w:val="24"/>
        </w:rPr>
        <w:t>με</w:t>
      </w:r>
      <w:proofErr w:type="gramEnd"/>
      <w:r>
        <w:rPr>
          <w:rFonts w:cstheme="minorHAnsi"/>
          <w:sz w:val="24"/>
          <w:szCs w:val="24"/>
        </w:rPr>
        <w:t xml:space="preserve"> τη μέθοδο της προστιθέμενης αξίας (μον.2)</w:t>
      </w:r>
      <w:r w:rsidRPr="00D62BF3">
        <w:rPr>
          <w:rFonts w:cstheme="minorHAnsi"/>
          <w:b/>
          <w:bCs/>
          <w:sz w:val="24"/>
          <w:szCs w:val="24"/>
        </w:rPr>
        <w:t xml:space="preserve">(Μονάδες </w:t>
      </w:r>
      <w:r>
        <w:rPr>
          <w:rFonts w:cstheme="minorHAnsi"/>
          <w:b/>
          <w:bCs/>
          <w:sz w:val="24"/>
          <w:szCs w:val="24"/>
        </w:rPr>
        <w:t>4</w:t>
      </w:r>
      <w:r w:rsidRPr="00D62BF3">
        <w:rPr>
          <w:rFonts w:cstheme="minorHAnsi"/>
          <w:b/>
          <w:bCs/>
          <w:sz w:val="24"/>
          <w:szCs w:val="24"/>
        </w:rPr>
        <w:t>)</w:t>
      </w:r>
    </w:p>
    <w:p w:rsidR="00D122E7" w:rsidRPr="00AF4196" w:rsidRDefault="00D122E7" w:rsidP="00D122E7">
      <w:pPr>
        <w:tabs>
          <w:tab w:val="right" w:pos="9072"/>
        </w:tabs>
        <w:spacing w:after="0" w:line="360" w:lineRule="auto"/>
        <w:jc w:val="both"/>
        <w:rPr>
          <w:rFonts w:cstheme="minorHAnsi"/>
          <w:sz w:val="24"/>
          <w:szCs w:val="24"/>
        </w:rPr>
      </w:pPr>
      <w:r w:rsidRPr="00884DE6">
        <w:rPr>
          <w:rFonts w:cstheme="minorHAnsi"/>
          <w:b/>
          <w:bCs/>
          <w:sz w:val="24"/>
          <w:szCs w:val="24"/>
        </w:rPr>
        <w:t>γ)</w:t>
      </w:r>
      <w:r w:rsidRPr="00884DE6">
        <w:rPr>
          <w:rFonts w:cstheme="minorHAnsi"/>
          <w:sz w:val="24"/>
          <w:szCs w:val="24"/>
        </w:rPr>
        <w:t>Αν το εισόδημα από το εξωτερικό είναι 400 ευρώ και το εισόδημα προς το εξωτερικό είναι 100ευρώ, να υπολογίσετε το Ακαθάριστο Εθνικό Προϊόν</w:t>
      </w:r>
      <w:r>
        <w:rPr>
          <w:rFonts w:cstheme="minorHAnsi"/>
          <w:sz w:val="24"/>
          <w:szCs w:val="24"/>
        </w:rPr>
        <w:t xml:space="preserve"> σε τρέχουσες τιμές</w:t>
      </w:r>
      <w:r w:rsidRPr="00884DE6">
        <w:rPr>
          <w:rFonts w:cstheme="minorHAnsi"/>
          <w:sz w:val="24"/>
          <w:szCs w:val="24"/>
        </w:rPr>
        <w:t xml:space="preserve"> αυτής της οικονομίας.</w:t>
      </w:r>
      <w:r w:rsidRPr="00884DE6">
        <w:rPr>
          <w:rFonts w:cstheme="minorHAnsi"/>
          <w:b/>
          <w:bCs/>
          <w:sz w:val="24"/>
          <w:szCs w:val="24"/>
        </w:rPr>
        <w:t>(Μονάδες 6)</w:t>
      </w:r>
    </w:p>
    <w:p w:rsidR="00D122E7" w:rsidRDefault="00D122E7" w:rsidP="00D122E7">
      <w:pPr>
        <w:tabs>
          <w:tab w:val="right" w:pos="9072"/>
        </w:tabs>
        <w:spacing w:after="0" w:line="360" w:lineRule="auto"/>
        <w:jc w:val="both"/>
        <w:rPr>
          <w:rFonts w:cstheme="minorHAnsi"/>
          <w:sz w:val="24"/>
          <w:szCs w:val="24"/>
        </w:rPr>
      </w:pPr>
      <w:r>
        <w:rPr>
          <w:rFonts w:cstheme="minorHAnsi"/>
          <w:b/>
          <w:bCs/>
          <w:sz w:val="24"/>
          <w:szCs w:val="24"/>
        </w:rPr>
        <w:t xml:space="preserve">δ) </w:t>
      </w:r>
      <w:r w:rsidRPr="00915915">
        <w:rPr>
          <w:rFonts w:cstheme="minorHAnsi"/>
          <w:sz w:val="24"/>
          <w:szCs w:val="24"/>
        </w:rPr>
        <w:t>Αν ο πληθυσμός της χώρας αυτής το έτος 2021 είναι 2</w:t>
      </w:r>
      <w:r>
        <w:rPr>
          <w:rFonts w:cstheme="minorHAnsi"/>
          <w:sz w:val="24"/>
          <w:szCs w:val="24"/>
        </w:rPr>
        <w:t>5</w:t>
      </w:r>
      <w:r w:rsidRPr="00915915">
        <w:rPr>
          <w:rFonts w:cstheme="minorHAnsi"/>
          <w:sz w:val="24"/>
          <w:szCs w:val="24"/>
        </w:rPr>
        <w:t xml:space="preserve">0άτομα </w:t>
      </w:r>
      <w:r>
        <w:rPr>
          <w:rFonts w:cstheme="minorHAnsi"/>
          <w:sz w:val="24"/>
          <w:szCs w:val="24"/>
        </w:rPr>
        <w:t xml:space="preserve">και το επίπεδο των τιμών το έτος 2021 έχει αυξηθεί κατά 30% σε σχέση με το έτος 2020, </w:t>
      </w:r>
      <w:r w:rsidRPr="00915915">
        <w:rPr>
          <w:rFonts w:cstheme="minorHAnsi"/>
          <w:sz w:val="24"/>
          <w:szCs w:val="24"/>
        </w:rPr>
        <w:t>να υπολογίσετε το κατ</w:t>
      </w:r>
      <w:r>
        <w:rPr>
          <w:rFonts w:cstheme="minorHAnsi"/>
          <w:sz w:val="24"/>
          <w:szCs w:val="24"/>
        </w:rPr>
        <w:t>ά</w:t>
      </w:r>
      <w:r w:rsidRPr="00915915">
        <w:rPr>
          <w:rFonts w:cstheme="minorHAnsi"/>
          <w:sz w:val="24"/>
          <w:szCs w:val="24"/>
        </w:rPr>
        <w:t xml:space="preserve"> κεφαλήν </w:t>
      </w:r>
      <w:r>
        <w:rPr>
          <w:rFonts w:cstheme="minorHAnsi"/>
          <w:sz w:val="24"/>
          <w:szCs w:val="24"/>
        </w:rPr>
        <w:t xml:space="preserve">πραγματικό </w:t>
      </w:r>
      <w:r w:rsidRPr="00915915">
        <w:rPr>
          <w:rFonts w:cstheme="minorHAnsi"/>
          <w:sz w:val="24"/>
          <w:szCs w:val="24"/>
        </w:rPr>
        <w:t>ΑΕΠ της χώρας για το έτος 2021 σε σταθερές τιμές του 202</w:t>
      </w:r>
      <w:r>
        <w:rPr>
          <w:rFonts w:cstheme="minorHAnsi"/>
          <w:sz w:val="24"/>
          <w:szCs w:val="24"/>
        </w:rPr>
        <w:t>0.</w:t>
      </w:r>
    </w:p>
    <w:p w:rsidR="00D122E7" w:rsidRPr="00CB1F09" w:rsidRDefault="00D122E7" w:rsidP="00D122E7">
      <w:pPr>
        <w:tabs>
          <w:tab w:val="right" w:pos="9072"/>
        </w:tabs>
        <w:spacing w:after="0" w:line="360" w:lineRule="auto"/>
        <w:jc w:val="both"/>
        <w:rPr>
          <w:rFonts w:cstheme="minorHAnsi"/>
          <w:sz w:val="24"/>
          <w:szCs w:val="24"/>
        </w:rPr>
      </w:pPr>
      <w:r>
        <w:rPr>
          <w:rFonts w:cstheme="minorHAnsi"/>
          <w:sz w:val="24"/>
          <w:szCs w:val="24"/>
        </w:rPr>
        <w:tab/>
      </w:r>
      <w:r w:rsidRPr="00C67933">
        <w:rPr>
          <w:rFonts w:cstheme="minorHAnsi"/>
          <w:b/>
          <w:bCs/>
          <w:sz w:val="24"/>
          <w:szCs w:val="24"/>
        </w:rPr>
        <w:t xml:space="preserve">(Μονάδες </w:t>
      </w:r>
      <w:r>
        <w:rPr>
          <w:rFonts w:cstheme="minorHAnsi"/>
          <w:b/>
          <w:bCs/>
          <w:sz w:val="24"/>
          <w:szCs w:val="24"/>
        </w:rPr>
        <w:t>5</w:t>
      </w:r>
      <w:r w:rsidRPr="00C67933">
        <w:rPr>
          <w:rFonts w:cstheme="minorHAnsi"/>
          <w:b/>
          <w:bCs/>
          <w:sz w:val="24"/>
          <w:szCs w:val="24"/>
        </w:rPr>
        <w:t>)</w:t>
      </w:r>
    </w:p>
    <w:p w:rsidR="00D122E7" w:rsidRDefault="00D122E7" w:rsidP="003A3B34">
      <w:pPr>
        <w:spacing w:line="360" w:lineRule="auto"/>
        <w:jc w:val="both"/>
        <w:rPr>
          <w:rFonts w:cstheme="minorHAnsi"/>
          <w:b/>
          <w:sz w:val="24"/>
          <w:szCs w:val="24"/>
        </w:rPr>
      </w:pPr>
    </w:p>
    <w:p w:rsidR="00D122E7" w:rsidRDefault="00D122E7" w:rsidP="003A3B34">
      <w:pPr>
        <w:spacing w:line="360" w:lineRule="auto"/>
        <w:jc w:val="both"/>
        <w:rPr>
          <w:rFonts w:cstheme="minorHAnsi"/>
          <w:b/>
          <w:sz w:val="24"/>
          <w:szCs w:val="24"/>
        </w:rPr>
      </w:pPr>
    </w:p>
    <w:p w:rsidR="006C5470" w:rsidRDefault="006C5470" w:rsidP="003A3B34">
      <w:pPr>
        <w:spacing w:line="360" w:lineRule="auto"/>
        <w:jc w:val="both"/>
        <w:rPr>
          <w:rFonts w:cstheme="minorHAnsi"/>
          <w:b/>
          <w:sz w:val="24"/>
          <w:szCs w:val="24"/>
        </w:rPr>
      </w:pPr>
    </w:p>
    <w:p w:rsidR="006C5470" w:rsidRDefault="006C5470" w:rsidP="003A3B34">
      <w:pPr>
        <w:spacing w:line="360" w:lineRule="auto"/>
        <w:jc w:val="both"/>
        <w:rPr>
          <w:rFonts w:cstheme="minorHAnsi"/>
          <w:b/>
          <w:sz w:val="24"/>
          <w:szCs w:val="24"/>
        </w:rPr>
      </w:pPr>
    </w:p>
    <w:p w:rsidR="006C5470" w:rsidRDefault="006C5470" w:rsidP="003A3B34">
      <w:pPr>
        <w:spacing w:line="360" w:lineRule="auto"/>
        <w:jc w:val="both"/>
        <w:rPr>
          <w:rFonts w:cstheme="minorHAnsi"/>
          <w:b/>
          <w:sz w:val="24"/>
          <w:szCs w:val="24"/>
        </w:rPr>
      </w:pPr>
    </w:p>
    <w:p w:rsidR="006C5470" w:rsidRPr="006C5470" w:rsidRDefault="006C5470" w:rsidP="006C5470">
      <w:pPr>
        <w:pStyle w:val="ListParagraph"/>
        <w:numPr>
          <w:ilvl w:val="0"/>
          <w:numId w:val="2"/>
        </w:numPr>
        <w:spacing w:after="0" w:line="360" w:lineRule="auto"/>
        <w:jc w:val="both"/>
        <w:rPr>
          <w:rFonts w:cstheme="minorHAnsi"/>
          <w:b/>
          <w:bCs/>
          <w:sz w:val="24"/>
          <w:szCs w:val="24"/>
        </w:rPr>
      </w:pPr>
      <w:r w:rsidRPr="006C5470">
        <w:rPr>
          <w:rFonts w:cstheme="minorHAnsi"/>
          <w:b/>
          <w:bCs/>
          <w:sz w:val="24"/>
          <w:szCs w:val="24"/>
        </w:rPr>
        <w:lastRenderedPageBreak/>
        <w:t>ΘΕΜΑ 4</w:t>
      </w:r>
      <w:r w:rsidRPr="006C5470">
        <w:rPr>
          <w:rFonts w:cstheme="minorHAnsi"/>
          <w:b/>
          <w:bCs/>
          <w:sz w:val="24"/>
          <w:szCs w:val="24"/>
          <w:vertAlign w:val="superscript"/>
        </w:rPr>
        <w:t>ο</w:t>
      </w:r>
    </w:p>
    <w:p w:rsidR="006C5470" w:rsidRDefault="006C5470" w:rsidP="006C5470">
      <w:pPr>
        <w:spacing w:after="0" w:line="360" w:lineRule="auto"/>
        <w:jc w:val="both"/>
        <w:rPr>
          <w:rFonts w:cstheme="minorHAnsi"/>
          <w:sz w:val="24"/>
          <w:szCs w:val="24"/>
        </w:rPr>
      </w:pPr>
      <w:r w:rsidRPr="0096123D">
        <w:rPr>
          <w:rFonts w:cstheme="minorHAnsi"/>
          <w:sz w:val="24"/>
          <w:szCs w:val="24"/>
        </w:rPr>
        <w:t xml:space="preserve">Στον παρακάτω πίνακα </w:t>
      </w:r>
      <w:r>
        <w:rPr>
          <w:rFonts w:cstheme="minorHAnsi"/>
          <w:sz w:val="24"/>
          <w:szCs w:val="24"/>
        </w:rPr>
        <w:t>παρουσιάζονται οι τιμές και οι παραγόμενες ποσότητες μιας οικονομίας που παράγει μόνο το αγαθό Α.</w:t>
      </w:r>
    </w:p>
    <w:tbl>
      <w:tblPr>
        <w:tblW w:w="6658" w:type="dxa"/>
        <w:jc w:val="center"/>
        <w:tblLook w:val="04A0"/>
      </w:tblPr>
      <w:tblGrid>
        <w:gridCol w:w="2132"/>
        <w:gridCol w:w="2258"/>
        <w:gridCol w:w="2268"/>
      </w:tblGrid>
      <w:tr w:rsidR="006C5470" w:rsidRPr="00521F83" w:rsidTr="0071721E">
        <w:trPr>
          <w:trHeight w:val="491"/>
          <w:jc w:val="center"/>
        </w:trPr>
        <w:tc>
          <w:tcPr>
            <w:tcW w:w="2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5470" w:rsidRPr="000376E8" w:rsidRDefault="006C5470" w:rsidP="0071721E">
            <w:pPr>
              <w:spacing w:after="0" w:line="240" w:lineRule="auto"/>
              <w:jc w:val="center"/>
              <w:rPr>
                <w:rFonts w:ascii="Calibri" w:eastAsia="Times New Roman" w:hAnsi="Calibri" w:cs="Calibri"/>
                <w:color w:val="000000"/>
                <w:sz w:val="24"/>
                <w:szCs w:val="24"/>
                <w:lang w:eastAsia="en-GB"/>
              </w:rPr>
            </w:pPr>
            <w:r w:rsidRPr="000376E8">
              <w:rPr>
                <w:rFonts w:ascii="Calibri" w:eastAsia="Times New Roman" w:hAnsi="Calibri" w:cs="Calibri"/>
                <w:color w:val="000000"/>
                <w:sz w:val="24"/>
                <w:szCs w:val="24"/>
                <w:lang w:eastAsia="en-GB"/>
              </w:rPr>
              <w:t>Έτος</w:t>
            </w:r>
          </w:p>
        </w:tc>
        <w:tc>
          <w:tcPr>
            <w:tcW w:w="2258" w:type="dxa"/>
            <w:tcBorders>
              <w:top w:val="single" w:sz="4" w:space="0" w:color="auto"/>
              <w:left w:val="nil"/>
              <w:bottom w:val="single" w:sz="4" w:space="0" w:color="auto"/>
              <w:right w:val="single" w:sz="4" w:space="0" w:color="auto"/>
            </w:tcBorders>
            <w:shd w:val="clear" w:color="auto" w:fill="auto"/>
            <w:vAlign w:val="center"/>
            <w:hideMark/>
          </w:tcPr>
          <w:p w:rsidR="006C5470" w:rsidRPr="000376E8" w:rsidRDefault="006C5470" w:rsidP="0071721E">
            <w:pPr>
              <w:spacing w:after="0" w:line="240" w:lineRule="auto"/>
              <w:jc w:val="center"/>
              <w:rPr>
                <w:rFonts w:ascii="Calibri" w:eastAsia="Times New Roman" w:hAnsi="Calibri" w:cs="Calibri"/>
                <w:color w:val="000000"/>
                <w:sz w:val="24"/>
                <w:szCs w:val="24"/>
                <w:lang w:eastAsia="en-GB"/>
              </w:rPr>
            </w:pPr>
            <w:r w:rsidRPr="000376E8">
              <w:rPr>
                <w:rFonts w:ascii="Calibri" w:eastAsia="Times New Roman" w:hAnsi="Calibri" w:cs="Calibri"/>
                <w:color w:val="000000"/>
                <w:sz w:val="24"/>
                <w:szCs w:val="24"/>
                <w:lang w:eastAsia="en-GB"/>
              </w:rPr>
              <w:t>Τιμή (</w:t>
            </w:r>
            <w:r>
              <w:rPr>
                <w:rFonts w:ascii="Calibri" w:eastAsia="Times New Roman" w:hAnsi="Calibri" w:cs="Calibri"/>
                <w:color w:val="000000"/>
                <w:sz w:val="24"/>
                <w:szCs w:val="24"/>
                <w:lang w:eastAsia="en-GB"/>
              </w:rPr>
              <w:t xml:space="preserve">σε </w:t>
            </w:r>
            <w:r w:rsidRPr="000376E8">
              <w:rPr>
                <w:rFonts w:ascii="Calibri" w:eastAsia="Times New Roman" w:hAnsi="Calibri" w:cs="Calibri"/>
                <w:color w:val="000000"/>
                <w:sz w:val="24"/>
                <w:szCs w:val="24"/>
                <w:lang w:eastAsia="en-GB"/>
              </w:rPr>
              <w:t>ευρώ)</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6C5470" w:rsidRPr="000376E8" w:rsidRDefault="006C5470" w:rsidP="0071721E">
            <w:pPr>
              <w:spacing w:after="0" w:line="240" w:lineRule="auto"/>
              <w:jc w:val="center"/>
              <w:rPr>
                <w:rFonts w:ascii="Calibri" w:eastAsia="Times New Roman" w:hAnsi="Calibri" w:cs="Calibri"/>
                <w:color w:val="000000"/>
                <w:sz w:val="24"/>
                <w:szCs w:val="24"/>
                <w:lang w:eastAsia="en-GB"/>
              </w:rPr>
            </w:pPr>
            <w:r w:rsidRPr="000376E8">
              <w:rPr>
                <w:rFonts w:ascii="Calibri" w:eastAsia="Times New Roman" w:hAnsi="Calibri" w:cs="Calibri"/>
                <w:color w:val="000000"/>
                <w:sz w:val="24"/>
                <w:szCs w:val="24"/>
                <w:lang w:eastAsia="en-GB"/>
              </w:rPr>
              <w:t xml:space="preserve">Ποσότητα (σε </w:t>
            </w:r>
            <w:r>
              <w:rPr>
                <w:rFonts w:ascii="Calibri" w:eastAsia="Times New Roman" w:hAnsi="Calibri" w:cs="Calibri"/>
                <w:color w:val="000000"/>
                <w:sz w:val="24"/>
                <w:szCs w:val="24"/>
                <w:lang w:eastAsia="en-GB"/>
              </w:rPr>
              <w:t>κιλά</w:t>
            </w:r>
            <w:r w:rsidRPr="000376E8">
              <w:rPr>
                <w:rFonts w:ascii="Calibri" w:eastAsia="Times New Roman" w:hAnsi="Calibri" w:cs="Calibri"/>
                <w:color w:val="000000"/>
                <w:sz w:val="24"/>
                <w:szCs w:val="24"/>
                <w:lang w:eastAsia="en-GB"/>
              </w:rPr>
              <w:t>)</w:t>
            </w:r>
          </w:p>
        </w:tc>
      </w:tr>
      <w:tr w:rsidR="006C5470" w:rsidRPr="00521F83" w:rsidTr="0071721E">
        <w:trPr>
          <w:trHeight w:val="320"/>
          <w:jc w:val="center"/>
        </w:trPr>
        <w:tc>
          <w:tcPr>
            <w:tcW w:w="2132" w:type="dxa"/>
            <w:tcBorders>
              <w:top w:val="nil"/>
              <w:left w:val="single" w:sz="4" w:space="0" w:color="auto"/>
              <w:bottom w:val="single" w:sz="4" w:space="0" w:color="auto"/>
              <w:right w:val="single" w:sz="4" w:space="0" w:color="auto"/>
            </w:tcBorders>
            <w:shd w:val="clear" w:color="auto" w:fill="auto"/>
            <w:noWrap/>
            <w:vAlign w:val="center"/>
            <w:hideMark/>
          </w:tcPr>
          <w:p w:rsidR="006C5470" w:rsidRPr="000376E8" w:rsidRDefault="006C5470" w:rsidP="0071721E">
            <w:pPr>
              <w:spacing w:after="0" w:line="240" w:lineRule="auto"/>
              <w:jc w:val="center"/>
              <w:rPr>
                <w:rFonts w:ascii="Calibri" w:eastAsia="Times New Roman" w:hAnsi="Calibri" w:cs="Calibri"/>
                <w:color w:val="000000"/>
                <w:sz w:val="24"/>
                <w:szCs w:val="24"/>
                <w:lang w:eastAsia="en-GB"/>
              </w:rPr>
            </w:pPr>
            <w:r w:rsidRPr="000376E8">
              <w:rPr>
                <w:rFonts w:ascii="Calibri" w:eastAsia="Times New Roman" w:hAnsi="Calibri" w:cs="Calibri"/>
                <w:color w:val="000000"/>
                <w:sz w:val="24"/>
                <w:szCs w:val="24"/>
                <w:lang w:eastAsia="en-GB"/>
              </w:rPr>
              <w:t>2005</w:t>
            </w:r>
          </w:p>
        </w:tc>
        <w:tc>
          <w:tcPr>
            <w:tcW w:w="2258" w:type="dxa"/>
            <w:tcBorders>
              <w:top w:val="nil"/>
              <w:left w:val="nil"/>
              <w:bottom w:val="single" w:sz="4" w:space="0" w:color="auto"/>
              <w:right w:val="single" w:sz="4" w:space="0" w:color="auto"/>
            </w:tcBorders>
            <w:shd w:val="clear" w:color="auto" w:fill="auto"/>
            <w:noWrap/>
            <w:vAlign w:val="center"/>
            <w:hideMark/>
          </w:tcPr>
          <w:p w:rsidR="006C5470" w:rsidRPr="000376E8" w:rsidRDefault="006C5470" w:rsidP="0071721E">
            <w:pPr>
              <w:spacing w:after="0" w:line="240" w:lineRule="auto"/>
              <w:jc w:val="center"/>
              <w:rPr>
                <w:rFonts w:ascii="Calibri" w:eastAsia="Times New Roman" w:hAnsi="Calibri" w:cs="Calibri"/>
                <w:color w:val="000000"/>
                <w:sz w:val="24"/>
                <w:szCs w:val="24"/>
                <w:lang w:eastAsia="en-GB"/>
              </w:rPr>
            </w:pPr>
            <w:r w:rsidRPr="000376E8">
              <w:rPr>
                <w:rFonts w:ascii="Calibri" w:eastAsia="Times New Roman" w:hAnsi="Calibri" w:cs="Calibri"/>
                <w:color w:val="000000"/>
                <w:sz w:val="24"/>
                <w:szCs w:val="24"/>
                <w:lang w:eastAsia="en-GB"/>
              </w:rPr>
              <w:t>1</w:t>
            </w:r>
          </w:p>
        </w:tc>
        <w:tc>
          <w:tcPr>
            <w:tcW w:w="2268" w:type="dxa"/>
            <w:tcBorders>
              <w:top w:val="nil"/>
              <w:left w:val="nil"/>
              <w:bottom w:val="single" w:sz="4" w:space="0" w:color="auto"/>
              <w:right w:val="single" w:sz="4" w:space="0" w:color="auto"/>
            </w:tcBorders>
            <w:shd w:val="clear" w:color="auto" w:fill="auto"/>
            <w:noWrap/>
            <w:vAlign w:val="center"/>
            <w:hideMark/>
          </w:tcPr>
          <w:p w:rsidR="006C5470" w:rsidRPr="0081035C" w:rsidRDefault="006C5470" w:rsidP="0071721E">
            <w:pPr>
              <w:spacing w:after="0" w:line="240" w:lineRule="auto"/>
              <w:jc w:val="center"/>
              <w:rPr>
                <w:rFonts w:ascii="Calibri" w:eastAsia="Times New Roman" w:hAnsi="Calibri" w:cs="Calibri"/>
                <w:color w:val="000000"/>
                <w:sz w:val="24"/>
                <w:szCs w:val="24"/>
                <w:lang w:eastAsia="en-GB"/>
              </w:rPr>
            </w:pPr>
            <w:r w:rsidRPr="000376E8">
              <w:rPr>
                <w:rFonts w:ascii="Calibri" w:eastAsia="Times New Roman" w:hAnsi="Calibri" w:cs="Calibri"/>
                <w:color w:val="000000"/>
                <w:sz w:val="24"/>
                <w:szCs w:val="24"/>
                <w:lang w:eastAsia="en-GB"/>
              </w:rPr>
              <w:t>500</w:t>
            </w:r>
            <w:r>
              <w:rPr>
                <w:rFonts w:ascii="Calibri" w:eastAsia="Times New Roman" w:hAnsi="Calibri" w:cs="Calibri"/>
                <w:color w:val="000000"/>
                <w:sz w:val="24"/>
                <w:szCs w:val="24"/>
                <w:lang w:eastAsia="en-GB"/>
              </w:rPr>
              <w:t>.000</w:t>
            </w:r>
          </w:p>
        </w:tc>
      </w:tr>
      <w:tr w:rsidR="006C5470" w:rsidRPr="00521F83" w:rsidTr="0071721E">
        <w:trPr>
          <w:trHeight w:val="320"/>
          <w:jc w:val="center"/>
        </w:trPr>
        <w:tc>
          <w:tcPr>
            <w:tcW w:w="2132" w:type="dxa"/>
            <w:tcBorders>
              <w:top w:val="nil"/>
              <w:left w:val="single" w:sz="4" w:space="0" w:color="auto"/>
              <w:bottom w:val="single" w:sz="4" w:space="0" w:color="auto"/>
              <w:right w:val="single" w:sz="4" w:space="0" w:color="auto"/>
            </w:tcBorders>
            <w:shd w:val="clear" w:color="auto" w:fill="auto"/>
            <w:noWrap/>
            <w:vAlign w:val="center"/>
            <w:hideMark/>
          </w:tcPr>
          <w:p w:rsidR="006C5470" w:rsidRPr="000376E8" w:rsidRDefault="006C5470" w:rsidP="0071721E">
            <w:pPr>
              <w:spacing w:after="0" w:line="240" w:lineRule="auto"/>
              <w:jc w:val="center"/>
              <w:rPr>
                <w:rFonts w:ascii="Calibri" w:eastAsia="Times New Roman" w:hAnsi="Calibri" w:cs="Calibri"/>
                <w:color w:val="000000"/>
                <w:sz w:val="24"/>
                <w:szCs w:val="24"/>
                <w:lang w:eastAsia="en-GB"/>
              </w:rPr>
            </w:pPr>
            <w:r w:rsidRPr="000376E8">
              <w:rPr>
                <w:rFonts w:ascii="Calibri" w:eastAsia="Times New Roman" w:hAnsi="Calibri" w:cs="Calibri"/>
                <w:color w:val="000000"/>
                <w:sz w:val="24"/>
                <w:szCs w:val="24"/>
                <w:lang w:eastAsia="en-GB"/>
              </w:rPr>
              <w:t>2006</w:t>
            </w:r>
          </w:p>
        </w:tc>
        <w:tc>
          <w:tcPr>
            <w:tcW w:w="2258" w:type="dxa"/>
            <w:tcBorders>
              <w:top w:val="nil"/>
              <w:left w:val="nil"/>
              <w:bottom w:val="single" w:sz="4" w:space="0" w:color="auto"/>
              <w:right w:val="single" w:sz="4" w:space="0" w:color="auto"/>
            </w:tcBorders>
            <w:shd w:val="clear" w:color="auto" w:fill="auto"/>
            <w:noWrap/>
            <w:vAlign w:val="center"/>
            <w:hideMark/>
          </w:tcPr>
          <w:p w:rsidR="006C5470" w:rsidRPr="000376E8" w:rsidRDefault="006C5470" w:rsidP="0071721E">
            <w:pPr>
              <w:spacing w:after="0" w:line="240" w:lineRule="auto"/>
              <w:jc w:val="center"/>
              <w:rPr>
                <w:rFonts w:ascii="Calibri" w:eastAsia="Times New Roman" w:hAnsi="Calibri" w:cs="Calibri"/>
                <w:color w:val="000000"/>
                <w:sz w:val="24"/>
                <w:szCs w:val="24"/>
                <w:lang w:eastAsia="en-GB"/>
              </w:rPr>
            </w:pPr>
            <w:r w:rsidRPr="000376E8">
              <w:rPr>
                <w:rFonts w:ascii="Calibri" w:eastAsia="Times New Roman" w:hAnsi="Calibri" w:cs="Calibri"/>
                <w:color w:val="000000"/>
                <w:sz w:val="24"/>
                <w:szCs w:val="24"/>
                <w:lang w:eastAsia="en-GB"/>
              </w:rPr>
              <w:t>1,2</w:t>
            </w:r>
          </w:p>
        </w:tc>
        <w:tc>
          <w:tcPr>
            <w:tcW w:w="2268" w:type="dxa"/>
            <w:tcBorders>
              <w:top w:val="nil"/>
              <w:left w:val="nil"/>
              <w:bottom w:val="single" w:sz="4" w:space="0" w:color="auto"/>
              <w:right w:val="single" w:sz="4" w:space="0" w:color="auto"/>
            </w:tcBorders>
            <w:shd w:val="clear" w:color="auto" w:fill="auto"/>
            <w:noWrap/>
            <w:vAlign w:val="center"/>
            <w:hideMark/>
          </w:tcPr>
          <w:p w:rsidR="006C5470" w:rsidRPr="0081035C" w:rsidRDefault="006C5470" w:rsidP="0071721E">
            <w:pPr>
              <w:spacing w:after="0" w:line="240" w:lineRule="auto"/>
              <w:jc w:val="center"/>
              <w:rPr>
                <w:rFonts w:ascii="Calibri" w:eastAsia="Times New Roman" w:hAnsi="Calibri" w:cs="Calibri"/>
                <w:color w:val="000000"/>
                <w:sz w:val="24"/>
                <w:szCs w:val="24"/>
                <w:lang w:eastAsia="en-GB"/>
              </w:rPr>
            </w:pPr>
            <w:r w:rsidRPr="000376E8">
              <w:rPr>
                <w:rFonts w:ascii="Calibri" w:eastAsia="Times New Roman" w:hAnsi="Calibri" w:cs="Calibri"/>
                <w:color w:val="000000"/>
                <w:sz w:val="24"/>
                <w:szCs w:val="24"/>
                <w:lang w:eastAsia="en-GB"/>
              </w:rPr>
              <w:t>700</w:t>
            </w:r>
            <w:r>
              <w:rPr>
                <w:rFonts w:ascii="Calibri" w:eastAsia="Times New Roman" w:hAnsi="Calibri" w:cs="Calibri"/>
                <w:color w:val="000000"/>
                <w:sz w:val="24"/>
                <w:szCs w:val="24"/>
                <w:lang w:eastAsia="en-GB"/>
              </w:rPr>
              <w:t>.000</w:t>
            </w:r>
          </w:p>
        </w:tc>
      </w:tr>
      <w:tr w:rsidR="006C5470" w:rsidRPr="00521F83" w:rsidTr="0071721E">
        <w:trPr>
          <w:trHeight w:val="320"/>
          <w:jc w:val="center"/>
        </w:trPr>
        <w:tc>
          <w:tcPr>
            <w:tcW w:w="2132" w:type="dxa"/>
            <w:tcBorders>
              <w:top w:val="nil"/>
              <w:left w:val="single" w:sz="4" w:space="0" w:color="auto"/>
              <w:bottom w:val="single" w:sz="4" w:space="0" w:color="auto"/>
              <w:right w:val="single" w:sz="4" w:space="0" w:color="auto"/>
            </w:tcBorders>
            <w:shd w:val="clear" w:color="auto" w:fill="auto"/>
            <w:noWrap/>
            <w:vAlign w:val="center"/>
            <w:hideMark/>
          </w:tcPr>
          <w:p w:rsidR="006C5470" w:rsidRPr="000376E8" w:rsidRDefault="006C5470" w:rsidP="0071721E">
            <w:pPr>
              <w:spacing w:after="0" w:line="240" w:lineRule="auto"/>
              <w:jc w:val="center"/>
              <w:rPr>
                <w:rFonts w:ascii="Calibri" w:eastAsia="Times New Roman" w:hAnsi="Calibri" w:cs="Calibri"/>
                <w:color w:val="000000"/>
                <w:sz w:val="24"/>
                <w:szCs w:val="24"/>
                <w:lang w:eastAsia="en-GB"/>
              </w:rPr>
            </w:pPr>
            <w:r w:rsidRPr="000376E8">
              <w:rPr>
                <w:rFonts w:ascii="Calibri" w:eastAsia="Times New Roman" w:hAnsi="Calibri" w:cs="Calibri"/>
                <w:color w:val="000000"/>
                <w:sz w:val="24"/>
                <w:szCs w:val="24"/>
                <w:lang w:eastAsia="en-GB"/>
              </w:rPr>
              <w:t>2007</w:t>
            </w:r>
          </w:p>
        </w:tc>
        <w:tc>
          <w:tcPr>
            <w:tcW w:w="2258" w:type="dxa"/>
            <w:tcBorders>
              <w:top w:val="nil"/>
              <w:left w:val="nil"/>
              <w:bottom w:val="single" w:sz="4" w:space="0" w:color="auto"/>
              <w:right w:val="single" w:sz="4" w:space="0" w:color="auto"/>
            </w:tcBorders>
            <w:shd w:val="clear" w:color="auto" w:fill="auto"/>
            <w:noWrap/>
            <w:vAlign w:val="center"/>
            <w:hideMark/>
          </w:tcPr>
          <w:p w:rsidR="006C5470" w:rsidRPr="000376E8" w:rsidRDefault="006C5470" w:rsidP="0071721E">
            <w:pPr>
              <w:spacing w:after="0" w:line="240" w:lineRule="auto"/>
              <w:jc w:val="center"/>
              <w:rPr>
                <w:rFonts w:ascii="Calibri" w:eastAsia="Times New Roman" w:hAnsi="Calibri" w:cs="Calibri"/>
                <w:color w:val="000000"/>
                <w:sz w:val="24"/>
                <w:szCs w:val="24"/>
                <w:lang w:eastAsia="en-GB"/>
              </w:rPr>
            </w:pPr>
            <w:r w:rsidRPr="000376E8">
              <w:rPr>
                <w:rFonts w:ascii="Calibri" w:eastAsia="Times New Roman" w:hAnsi="Calibri" w:cs="Calibri"/>
                <w:color w:val="000000"/>
                <w:sz w:val="24"/>
                <w:szCs w:val="24"/>
                <w:lang w:eastAsia="en-GB"/>
              </w:rPr>
              <w:t>1,3</w:t>
            </w:r>
          </w:p>
        </w:tc>
        <w:tc>
          <w:tcPr>
            <w:tcW w:w="2268" w:type="dxa"/>
            <w:tcBorders>
              <w:top w:val="nil"/>
              <w:left w:val="nil"/>
              <w:bottom w:val="single" w:sz="4" w:space="0" w:color="auto"/>
              <w:right w:val="single" w:sz="4" w:space="0" w:color="auto"/>
            </w:tcBorders>
            <w:shd w:val="clear" w:color="auto" w:fill="auto"/>
            <w:noWrap/>
            <w:vAlign w:val="center"/>
            <w:hideMark/>
          </w:tcPr>
          <w:p w:rsidR="006C5470" w:rsidRPr="0081035C" w:rsidRDefault="006C5470" w:rsidP="0071721E">
            <w:pPr>
              <w:spacing w:after="0" w:line="240" w:lineRule="auto"/>
              <w:jc w:val="center"/>
              <w:rPr>
                <w:rFonts w:ascii="Calibri" w:eastAsia="Times New Roman" w:hAnsi="Calibri" w:cs="Calibri"/>
                <w:color w:val="000000"/>
                <w:sz w:val="24"/>
                <w:szCs w:val="24"/>
                <w:lang w:eastAsia="en-GB"/>
              </w:rPr>
            </w:pPr>
            <w:r w:rsidRPr="000376E8">
              <w:rPr>
                <w:rFonts w:ascii="Calibri" w:eastAsia="Times New Roman" w:hAnsi="Calibri" w:cs="Calibri"/>
                <w:color w:val="000000"/>
                <w:sz w:val="24"/>
                <w:szCs w:val="24"/>
                <w:lang w:eastAsia="en-GB"/>
              </w:rPr>
              <w:t>1.000</w:t>
            </w:r>
            <w:r>
              <w:rPr>
                <w:rFonts w:ascii="Calibri" w:eastAsia="Times New Roman" w:hAnsi="Calibri" w:cs="Calibri"/>
                <w:color w:val="000000"/>
                <w:sz w:val="24"/>
                <w:szCs w:val="24"/>
                <w:lang w:eastAsia="en-GB"/>
              </w:rPr>
              <w:t>.000</w:t>
            </w:r>
          </w:p>
        </w:tc>
      </w:tr>
      <w:tr w:rsidR="006C5470" w:rsidRPr="00D0641E" w:rsidTr="0071721E">
        <w:trPr>
          <w:trHeight w:val="320"/>
          <w:jc w:val="center"/>
        </w:trPr>
        <w:tc>
          <w:tcPr>
            <w:tcW w:w="2132" w:type="dxa"/>
            <w:tcBorders>
              <w:top w:val="nil"/>
              <w:left w:val="single" w:sz="4" w:space="0" w:color="auto"/>
              <w:bottom w:val="single" w:sz="4" w:space="0" w:color="auto"/>
              <w:right w:val="single" w:sz="4" w:space="0" w:color="auto"/>
            </w:tcBorders>
            <w:shd w:val="clear" w:color="auto" w:fill="auto"/>
            <w:noWrap/>
            <w:vAlign w:val="center"/>
            <w:hideMark/>
          </w:tcPr>
          <w:p w:rsidR="006C5470" w:rsidRPr="00D0641E" w:rsidRDefault="006C5470" w:rsidP="0071721E">
            <w:pPr>
              <w:spacing w:after="0" w:line="240" w:lineRule="auto"/>
              <w:jc w:val="center"/>
              <w:rPr>
                <w:rFonts w:ascii="Calibri" w:eastAsia="Times New Roman" w:hAnsi="Calibri" w:cs="Calibri"/>
                <w:sz w:val="24"/>
                <w:szCs w:val="24"/>
                <w:lang w:eastAsia="en-GB"/>
              </w:rPr>
            </w:pPr>
            <w:r w:rsidRPr="00D0641E">
              <w:rPr>
                <w:rFonts w:ascii="Calibri" w:eastAsia="Times New Roman" w:hAnsi="Calibri" w:cs="Calibri"/>
                <w:sz w:val="24"/>
                <w:szCs w:val="24"/>
                <w:lang w:eastAsia="en-GB"/>
              </w:rPr>
              <w:t>2008</w:t>
            </w:r>
          </w:p>
        </w:tc>
        <w:tc>
          <w:tcPr>
            <w:tcW w:w="2258" w:type="dxa"/>
            <w:tcBorders>
              <w:top w:val="nil"/>
              <w:left w:val="nil"/>
              <w:bottom w:val="single" w:sz="4" w:space="0" w:color="auto"/>
              <w:right w:val="single" w:sz="4" w:space="0" w:color="auto"/>
            </w:tcBorders>
            <w:shd w:val="clear" w:color="auto" w:fill="auto"/>
            <w:noWrap/>
            <w:vAlign w:val="center"/>
            <w:hideMark/>
          </w:tcPr>
          <w:p w:rsidR="006C5470" w:rsidRPr="00D0641E" w:rsidRDefault="006C5470" w:rsidP="0071721E">
            <w:pPr>
              <w:spacing w:after="0" w:line="240" w:lineRule="auto"/>
              <w:jc w:val="center"/>
              <w:rPr>
                <w:rFonts w:ascii="Calibri" w:eastAsia="Times New Roman" w:hAnsi="Calibri" w:cs="Calibri"/>
                <w:sz w:val="24"/>
                <w:szCs w:val="24"/>
                <w:lang w:eastAsia="en-GB"/>
              </w:rPr>
            </w:pPr>
            <w:r w:rsidRPr="00D0641E">
              <w:rPr>
                <w:rFonts w:ascii="Calibri" w:eastAsia="Times New Roman" w:hAnsi="Calibri" w:cs="Calibri"/>
                <w:sz w:val="24"/>
                <w:szCs w:val="24"/>
                <w:lang w:eastAsia="en-GB"/>
              </w:rPr>
              <w:t>1,5</w:t>
            </w:r>
          </w:p>
        </w:tc>
        <w:tc>
          <w:tcPr>
            <w:tcW w:w="2268" w:type="dxa"/>
            <w:tcBorders>
              <w:top w:val="nil"/>
              <w:left w:val="nil"/>
              <w:bottom w:val="single" w:sz="4" w:space="0" w:color="auto"/>
              <w:right w:val="single" w:sz="4" w:space="0" w:color="auto"/>
            </w:tcBorders>
            <w:shd w:val="clear" w:color="auto" w:fill="auto"/>
            <w:noWrap/>
            <w:vAlign w:val="center"/>
            <w:hideMark/>
          </w:tcPr>
          <w:p w:rsidR="006C5470" w:rsidRPr="00D0641E" w:rsidRDefault="006C5470" w:rsidP="0071721E">
            <w:pPr>
              <w:spacing w:after="0" w:line="240" w:lineRule="auto"/>
              <w:jc w:val="center"/>
              <w:rPr>
                <w:rFonts w:ascii="Calibri" w:eastAsia="Times New Roman" w:hAnsi="Calibri" w:cs="Calibri"/>
                <w:sz w:val="24"/>
                <w:szCs w:val="24"/>
                <w:lang w:eastAsia="en-GB"/>
              </w:rPr>
            </w:pPr>
            <w:r w:rsidRPr="00D0641E">
              <w:rPr>
                <w:rFonts w:ascii="Calibri" w:eastAsia="Times New Roman" w:hAnsi="Calibri" w:cs="Calibri"/>
                <w:sz w:val="24"/>
                <w:szCs w:val="24"/>
                <w:lang w:val="en-US" w:eastAsia="en-GB"/>
              </w:rPr>
              <w:t>9</w:t>
            </w:r>
            <w:r w:rsidRPr="00D0641E">
              <w:rPr>
                <w:rFonts w:ascii="Calibri" w:eastAsia="Times New Roman" w:hAnsi="Calibri" w:cs="Calibri"/>
                <w:sz w:val="24"/>
                <w:szCs w:val="24"/>
                <w:lang w:eastAsia="en-GB"/>
              </w:rPr>
              <w:t>00.000</w:t>
            </w:r>
          </w:p>
        </w:tc>
      </w:tr>
    </w:tbl>
    <w:p w:rsidR="006C5470" w:rsidRPr="00D0641E" w:rsidRDefault="006C5470" w:rsidP="006C5470">
      <w:pPr>
        <w:spacing w:after="0" w:line="360" w:lineRule="auto"/>
        <w:jc w:val="both"/>
        <w:rPr>
          <w:rFonts w:cstheme="minorHAnsi"/>
          <w:sz w:val="24"/>
          <w:szCs w:val="24"/>
        </w:rPr>
      </w:pPr>
    </w:p>
    <w:p w:rsidR="006C5470" w:rsidRPr="00D0641E" w:rsidRDefault="006C5470" w:rsidP="006C5470">
      <w:pPr>
        <w:tabs>
          <w:tab w:val="right" w:pos="9072"/>
        </w:tabs>
        <w:spacing w:after="0" w:line="360" w:lineRule="auto"/>
        <w:rPr>
          <w:rFonts w:cstheme="minorHAnsi"/>
          <w:b/>
          <w:bCs/>
          <w:sz w:val="24"/>
          <w:szCs w:val="24"/>
        </w:rPr>
      </w:pPr>
      <w:r w:rsidRPr="00D0641E">
        <w:rPr>
          <w:rFonts w:cstheme="minorHAnsi"/>
          <w:b/>
          <w:bCs/>
          <w:sz w:val="24"/>
          <w:szCs w:val="24"/>
        </w:rPr>
        <w:t>α)</w:t>
      </w:r>
      <w:r w:rsidRPr="00D0641E">
        <w:rPr>
          <w:rFonts w:cstheme="minorHAnsi"/>
          <w:sz w:val="24"/>
          <w:szCs w:val="24"/>
        </w:rPr>
        <w:t xml:space="preserve"> Να υπολογίσετε σε κάθε έτος το Α.Ε.Π. σε τρέχουσες τιμές.</w:t>
      </w:r>
      <w:r w:rsidRPr="00D0641E">
        <w:rPr>
          <w:rFonts w:cstheme="minorHAnsi"/>
          <w:sz w:val="24"/>
          <w:szCs w:val="24"/>
        </w:rPr>
        <w:tab/>
      </w:r>
      <w:r w:rsidRPr="00D0641E">
        <w:rPr>
          <w:rFonts w:cstheme="minorHAnsi"/>
          <w:b/>
          <w:bCs/>
          <w:sz w:val="24"/>
          <w:szCs w:val="24"/>
        </w:rPr>
        <w:t>(Μονάδες 4)</w:t>
      </w:r>
    </w:p>
    <w:p w:rsidR="006C5470" w:rsidRDefault="006C5470" w:rsidP="006C5470">
      <w:pPr>
        <w:tabs>
          <w:tab w:val="right" w:pos="9072"/>
        </w:tabs>
        <w:spacing w:after="0" w:line="360" w:lineRule="auto"/>
        <w:ind w:right="-2"/>
        <w:jc w:val="both"/>
        <w:rPr>
          <w:rFonts w:cstheme="minorHAnsi"/>
          <w:sz w:val="24"/>
          <w:szCs w:val="24"/>
        </w:rPr>
      </w:pPr>
      <w:r>
        <w:rPr>
          <w:rFonts w:cstheme="minorHAnsi"/>
          <w:b/>
          <w:bCs/>
          <w:sz w:val="24"/>
          <w:szCs w:val="24"/>
        </w:rPr>
        <w:t>β</w:t>
      </w:r>
      <w:r w:rsidRPr="00C5361D">
        <w:rPr>
          <w:rFonts w:cstheme="minorHAnsi"/>
          <w:b/>
          <w:bCs/>
          <w:sz w:val="24"/>
          <w:szCs w:val="24"/>
        </w:rPr>
        <w:t>)</w:t>
      </w:r>
      <w:r w:rsidRPr="00C67933">
        <w:rPr>
          <w:rFonts w:cstheme="minorHAnsi"/>
          <w:sz w:val="24"/>
          <w:szCs w:val="24"/>
        </w:rPr>
        <w:t xml:space="preserve">Να </w:t>
      </w:r>
      <w:r>
        <w:rPr>
          <w:rFonts w:cstheme="minorHAnsi"/>
          <w:sz w:val="24"/>
          <w:szCs w:val="24"/>
        </w:rPr>
        <w:t>υπολογίσετε σε κάθε έτος το Α.Ε.Π. σε σταθερές  τιμές του 2005.</w:t>
      </w:r>
      <w:r>
        <w:rPr>
          <w:rFonts w:cstheme="minorHAnsi"/>
          <w:sz w:val="24"/>
          <w:szCs w:val="24"/>
        </w:rPr>
        <w:tab/>
      </w:r>
      <w:r w:rsidRPr="00D0641E">
        <w:rPr>
          <w:rFonts w:cstheme="minorHAnsi"/>
          <w:b/>
          <w:bCs/>
          <w:sz w:val="24"/>
          <w:szCs w:val="24"/>
        </w:rPr>
        <w:t>(Μονάδες 4)</w:t>
      </w:r>
    </w:p>
    <w:p w:rsidR="006C5470" w:rsidRPr="00D0641E" w:rsidRDefault="006C5470" w:rsidP="006C5470">
      <w:pPr>
        <w:tabs>
          <w:tab w:val="right" w:pos="9072"/>
        </w:tabs>
        <w:spacing w:after="0" w:line="360" w:lineRule="auto"/>
        <w:jc w:val="both"/>
        <w:rPr>
          <w:rFonts w:cstheme="minorHAnsi"/>
          <w:b/>
          <w:bCs/>
          <w:sz w:val="24"/>
          <w:szCs w:val="24"/>
        </w:rPr>
      </w:pPr>
      <w:r>
        <w:rPr>
          <w:rFonts w:cstheme="minorHAnsi"/>
          <w:b/>
          <w:bCs/>
          <w:sz w:val="24"/>
          <w:szCs w:val="24"/>
        </w:rPr>
        <w:t>γ</w:t>
      </w:r>
      <w:r w:rsidRPr="00C5361D">
        <w:rPr>
          <w:rFonts w:cstheme="minorHAnsi"/>
          <w:b/>
          <w:bCs/>
          <w:sz w:val="24"/>
          <w:szCs w:val="24"/>
        </w:rPr>
        <w:t>)</w:t>
      </w:r>
      <w:r w:rsidRPr="00C67933">
        <w:rPr>
          <w:rFonts w:cstheme="minorHAnsi"/>
          <w:sz w:val="24"/>
          <w:szCs w:val="24"/>
        </w:rPr>
        <w:t xml:space="preserve"> Να </w:t>
      </w:r>
      <w:r>
        <w:rPr>
          <w:rFonts w:cstheme="minorHAnsi"/>
          <w:sz w:val="24"/>
          <w:szCs w:val="24"/>
        </w:rPr>
        <w:t>υπολογίσετε σε κάθε έτος τον αποπληθωριστή του Α.Ε.Π..</w:t>
      </w:r>
      <w:r>
        <w:rPr>
          <w:rFonts w:cstheme="minorHAnsi"/>
          <w:sz w:val="24"/>
          <w:szCs w:val="24"/>
        </w:rPr>
        <w:tab/>
      </w:r>
      <w:r w:rsidRPr="00D0641E">
        <w:rPr>
          <w:rFonts w:cstheme="minorHAnsi"/>
          <w:b/>
          <w:bCs/>
          <w:sz w:val="24"/>
          <w:szCs w:val="24"/>
        </w:rPr>
        <w:t>(Μονάδες 4)</w:t>
      </w:r>
    </w:p>
    <w:p w:rsidR="006C5470" w:rsidRDefault="006C5470" w:rsidP="006C5470">
      <w:pPr>
        <w:tabs>
          <w:tab w:val="right" w:pos="9072"/>
        </w:tabs>
        <w:spacing w:after="0" w:line="360" w:lineRule="auto"/>
        <w:jc w:val="both"/>
        <w:rPr>
          <w:rFonts w:cstheme="minorHAnsi"/>
          <w:b/>
          <w:bCs/>
          <w:sz w:val="24"/>
          <w:szCs w:val="24"/>
        </w:rPr>
      </w:pPr>
      <w:r>
        <w:rPr>
          <w:rFonts w:cstheme="minorHAnsi"/>
          <w:b/>
          <w:bCs/>
          <w:sz w:val="24"/>
          <w:szCs w:val="24"/>
        </w:rPr>
        <w:t>δ</w:t>
      </w:r>
      <w:r w:rsidRPr="00C5361D">
        <w:rPr>
          <w:rFonts w:cstheme="minorHAnsi"/>
          <w:b/>
          <w:bCs/>
          <w:sz w:val="24"/>
          <w:szCs w:val="24"/>
        </w:rPr>
        <w:t>)</w:t>
      </w:r>
      <w:r w:rsidRPr="008379B5">
        <w:rPr>
          <w:rFonts w:cstheme="minorHAnsi"/>
          <w:sz w:val="24"/>
          <w:szCs w:val="24"/>
        </w:rPr>
        <w:t xml:space="preserve">Να υπολογίσετε την </w:t>
      </w:r>
      <w:r>
        <w:rPr>
          <w:rFonts w:cstheme="minorHAnsi"/>
          <w:sz w:val="24"/>
          <w:szCs w:val="24"/>
        </w:rPr>
        <w:t xml:space="preserve">ονομαστική και στη συνέχεια </w:t>
      </w:r>
      <w:r w:rsidRPr="008379B5">
        <w:rPr>
          <w:rFonts w:cstheme="minorHAnsi"/>
          <w:sz w:val="24"/>
          <w:szCs w:val="24"/>
        </w:rPr>
        <w:t>την πραγματική ποσοστιαία μεταβολή μεταξύ των ετών 2007 και 2008 (έτος βάσης το 2005).</w:t>
      </w:r>
      <w:r>
        <w:rPr>
          <w:rFonts w:cstheme="minorHAnsi"/>
          <w:sz w:val="24"/>
          <w:szCs w:val="24"/>
        </w:rPr>
        <w:tab/>
      </w:r>
      <w:r w:rsidRPr="00C67933">
        <w:rPr>
          <w:rFonts w:cstheme="minorHAnsi"/>
          <w:b/>
          <w:bCs/>
          <w:sz w:val="24"/>
          <w:szCs w:val="24"/>
        </w:rPr>
        <w:t>(</w:t>
      </w:r>
      <w:r w:rsidRPr="00D0641E">
        <w:rPr>
          <w:rFonts w:cstheme="minorHAnsi"/>
          <w:b/>
          <w:bCs/>
          <w:sz w:val="24"/>
          <w:szCs w:val="24"/>
        </w:rPr>
        <w:t>Μονάδες 8)</w:t>
      </w:r>
    </w:p>
    <w:p w:rsidR="006C5470" w:rsidRPr="006C5470" w:rsidRDefault="006C5470" w:rsidP="006C5470">
      <w:pPr>
        <w:tabs>
          <w:tab w:val="right" w:pos="9072"/>
        </w:tabs>
        <w:spacing w:after="0" w:line="360" w:lineRule="auto"/>
        <w:jc w:val="both"/>
        <w:rPr>
          <w:rFonts w:cstheme="minorHAnsi"/>
          <w:b/>
          <w:bCs/>
          <w:sz w:val="24"/>
          <w:szCs w:val="24"/>
        </w:rPr>
      </w:pPr>
      <w:r w:rsidRPr="00D0641E">
        <w:rPr>
          <w:rFonts w:cstheme="minorHAnsi"/>
          <w:b/>
          <w:bCs/>
          <w:sz w:val="24"/>
          <w:szCs w:val="24"/>
        </w:rPr>
        <w:t>ε)</w:t>
      </w:r>
      <w:r w:rsidRPr="00D0641E">
        <w:rPr>
          <w:rFonts w:cstheme="minorHAnsi"/>
          <w:sz w:val="24"/>
          <w:szCs w:val="24"/>
        </w:rPr>
        <w:t xml:space="preserve"> Λαμβάνοντας υπόψη τα αποτελέσματα που βρήκατε στο προηγούμενο ερώτημα (δ), εξηγείστε γιατί το Α.Ε.Π</w:t>
      </w:r>
      <w:r w:rsidRPr="006C5470">
        <w:rPr>
          <w:rFonts w:cstheme="minorHAnsi"/>
          <w:sz w:val="24"/>
          <w:szCs w:val="24"/>
        </w:rPr>
        <w:t>.</w:t>
      </w:r>
      <w:r w:rsidRPr="00D0641E">
        <w:rPr>
          <w:rFonts w:cstheme="minorHAnsi"/>
          <w:sz w:val="24"/>
          <w:szCs w:val="24"/>
        </w:rPr>
        <w:t xml:space="preserve"> σε σταθερές τιμές του έτους βάσης λέγεται «πραγματικό».</w:t>
      </w:r>
      <w:r w:rsidRPr="00D0641E">
        <w:rPr>
          <w:rFonts w:cstheme="minorHAnsi"/>
          <w:sz w:val="24"/>
          <w:szCs w:val="24"/>
        </w:rPr>
        <w:tab/>
      </w:r>
      <w:r w:rsidRPr="00D0641E">
        <w:rPr>
          <w:rFonts w:cstheme="minorHAnsi"/>
          <w:b/>
          <w:bCs/>
          <w:sz w:val="24"/>
          <w:szCs w:val="24"/>
        </w:rPr>
        <w:t>(Μονάδες 5)</w:t>
      </w:r>
    </w:p>
    <w:p w:rsidR="006C5470" w:rsidRPr="006C5470" w:rsidRDefault="006C5470" w:rsidP="006C5470">
      <w:pPr>
        <w:pStyle w:val="ListParagraph"/>
        <w:numPr>
          <w:ilvl w:val="0"/>
          <w:numId w:val="2"/>
        </w:numPr>
        <w:spacing w:after="0" w:line="360" w:lineRule="auto"/>
        <w:jc w:val="both"/>
        <w:rPr>
          <w:rFonts w:cstheme="minorHAnsi"/>
          <w:b/>
          <w:bCs/>
          <w:sz w:val="24"/>
          <w:szCs w:val="24"/>
          <w:vertAlign w:val="superscript"/>
        </w:rPr>
      </w:pPr>
      <w:r w:rsidRPr="006C5470">
        <w:rPr>
          <w:rFonts w:cstheme="minorHAnsi"/>
          <w:b/>
          <w:bCs/>
          <w:sz w:val="24"/>
          <w:szCs w:val="24"/>
        </w:rPr>
        <w:t>ΘΕΜΑ 4</w:t>
      </w:r>
      <w:r w:rsidRPr="006C5470">
        <w:rPr>
          <w:rFonts w:cstheme="minorHAnsi"/>
          <w:b/>
          <w:bCs/>
          <w:sz w:val="24"/>
          <w:szCs w:val="24"/>
          <w:vertAlign w:val="superscript"/>
        </w:rPr>
        <w:t>ο</w:t>
      </w:r>
    </w:p>
    <w:p w:rsidR="006C5470" w:rsidRPr="002B707E" w:rsidRDefault="006C5470" w:rsidP="006C5470">
      <w:pPr>
        <w:spacing w:after="0" w:line="360" w:lineRule="auto"/>
        <w:jc w:val="both"/>
        <w:rPr>
          <w:rFonts w:cstheme="minorHAnsi"/>
          <w:sz w:val="24"/>
          <w:szCs w:val="24"/>
        </w:rPr>
      </w:pPr>
      <w:r w:rsidRPr="002B707E">
        <w:rPr>
          <w:rFonts w:cstheme="minorHAnsi"/>
          <w:sz w:val="24"/>
          <w:szCs w:val="24"/>
        </w:rPr>
        <w:t xml:space="preserve">Στον παρακάτω πίνακα παρουσιάζονται οι τιμές και οι ποσότητες </w:t>
      </w:r>
      <w:r>
        <w:rPr>
          <w:rFonts w:cstheme="minorHAnsi"/>
          <w:sz w:val="24"/>
          <w:szCs w:val="24"/>
        </w:rPr>
        <w:t>μιας οικονομίας</w:t>
      </w:r>
      <w:r w:rsidRPr="002B707E">
        <w:rPr>
          <w:rFonts w:cstheme="minorHAnsi"/>
          <w:sz w:val="24"/>
          <w:szCs w:val="24"/>
        </w:rPr>
        <w:t xml:space="preserve"> που παράγει το αγαθό Α και το αγαθό Β.</w:t>
      </w:r>
    </w:p>
    <w:tbl>
      <w:tblPr>
        <w:tblW w:w="9140" w:type="dxa"/>
        <w:jc w:val="center"/>
        <w:tblLook w:val="04A0"/>
      </w:tblPr>
      <w:tblGrid>
        <w:gridCol w:w="1300"/>
        <w:gridCol w:w="1820"/>
        <w:gridCol w:w="1900"/>
        <w:gridCol w:w="2100"/>
        <w:gridCol w:w="2020"/>
      </w:tblGrid>
      <w:tr w:rsidR="006C5470" w:rsidRPr="002B707E" w:rsidTr="0071721E">
        <w:trPr>
          <w:trHeight w:val="840"/>
          <w:jc w:val="center"/>
        </w:trPr>
        <w:tc>
          <w:tcPr>
            <w:tcW w:w="1300" w:type="dxa"/>
            <w:tcBorders>
              <w:top w:val="single" w:sz="4" w:space="0" w:color="auto"/>
              <w:left w:val="single" w:sz="4" w:space="0" w:color="auto"/>
              <w:bottom w:val="single" w:sz="4" w:space="0" w:color="auto"/>
              <w:right w:val="single" w:sz="4" w:space="0" w:color="auto"/>
            </w:tcBorders>
            <w:shd w:val="clear" w:color="auto" w:fill="auto"/>
            <w:hideMark/>
          </w:tcPr>
          <w:p w:rsidR="006C5470" w:rsidRPr="002B707E" w:rsidRDefault="006C5470" w:rsidP="0071721E">
            <w:pPr>
              <w:spacing w:after="0" w:line="240" w:lineRule="auto"/>
              <w:jc w:val="center"/>
              <w:rPr>
                <w:rFonts w:ascii="Calibri" w:eastAsia="Times New Roman" w:hAnsi="Calibri" w:cs="Calibri"/>
                <w:b/>
                <w:bCs/>
                <w:color w:val="000000"/>
                <w:sz w:val="24"/>
                <w:szCs w:val="24"/>
                <w:lang w:eastAsia="en-GB"/>
              </w:rPr>
            </w:pPr>
            <w:r w:rsidRPr="002B707E">
              <w:rPr>
                <w:rFonts w:ascii="Calibri" w:eastAsia="Times New Roman" w:hAnsi="Calibri" w:cs="Calibri"/>
                <w:b/>
                <w:bCs/>
                <w:color w:val="000000"/>
                <w:sz w:val="24"/>
                <w:szCs w:val="24"/>
                <w:lang w:eastAsia="en-GB"/>
              </w:rPr>
              <w:t>Έτος</w:t>
            </w:r>
          </w:p>
        </w:tc>
        <w:tc>
          <w:tcPr>
            <w:tcW w:w="1820" w:type="dxa"/>
            <w:tcBorders>
              <w:top w:val="single" w:sz="4" w:space="0" w:color="auto"/>
              <w:left w:val="nil"/>
              <w:bottom w:val="single" w:sz="4" w:space="0" w:color="auto"/>
              <w:right w:val="single" w:sz="4" w:space="0" w:color="auto"/>
            </w:tcBorders>
            <w:shd w:val="clear" w:color="auto" w:fill="auto"/>
            <w:hideMark/>
          </w:tcPr>
          <w:p w:rsidR="006C5470" w:rsidRPr="002B707E" w:rsidRDefault="006C5470" w:rsidP="0071721E">
            <w:pPr>
              <w:spacing w:after="0" w:line="240" w:lineRule="auto"/>
              <w:jc w:val="center"/>
              <w:rPr>
                <w:rFonts w:ascii="Calibri" w:eastAsia="Times New Roman" w:hAnsi="Calibri" w:cs="Calibri"/>
                <w:b/>
                <w:bCs/>
                <w:color w:val="000000"/>
                <w:sz w:val="24"/>
                <w:szCs w:val="24"/>
                <w:lang w:eastAsia="en-GB"/>
              </w:rPr>
            </w:pPr>
            <w:r w:rsidRPr="002B707E">
              <w:rPr>
                <w:rFonts w:ascii="Calibri" w:eastAsia="Times New Roman" w:hAnsi="Calibri" w:cs="Calibri"/>
                <w:b/>
                <w:bCs/>
                <w:color w:val="000000"/>
                <w:sz w:val="24"/>
                <w:szCs w:val="24"/>
                <w:lang w:eastAsia="en-GB"/>
              </w:rPr>
              <w:t>Τιμή αγαθού Α (ευρώ)</w:t>
            </w:r>
          </w:p>
        </w:tc>
        <w:tc>
          <w:tcPr>
            <w:tcW w:w="1900" w:type="dxa"/>
            <w:tcBorders>
              <w:top w:val="single" w:sz="4" w:space="0" w:color="auto"/>
              <w:left w:val="nil"/>
              <w:bottom w:val="single" w:sz="4" w:space="0" w:color="auto"/>
              <w:right w:val="single" w:sz="4" w:space="0" w:color="auto"/>
            </w:tcBorders>
            <w:shd w:val="clear" w:color="auto" w:fill="auto"/>
            <w:hideMark/>
          </w:tcPr>
          <w:p w:rsidR="006C5470" w:rsidRPr="002B707E" w:rsidRDefault="006C5470" w:rsidP="0071721E">
            <w:pPr>
              <w:spacing w:after="0" w:line="240" w:lineRule="auto"/>
              <w:jc w:val="center"/>
              <w:rPr>
                <w:rFonts w:ascii="Calibri" w:eastAsia="Times New Roman" w:hAnsi="Calibri" w:cs="Calibri"/>
                <w:b/>
                <w:bCs/>
                <w:color w:val="000000"/>
                <w:sz w:val="24"/>
                <w:szCs w:val="24"/>
                <w:lang w:eastAsia="en-GB"/>
              </w:rPr>
            </w:pPr>
            <w:r w:rsidRPr="002B707E">
              <w:rPr>
                <w:rFonts w:ascii="Calibri" w:eastAsia="Times New Roman" w:hAnsi="Calibri" w:cs="Calibri"/>
                <w:b/>
                <w:bCs/>
                <w:color w:val="000000"/>
                <w:sz w:val="24"/>
                <w:szCs w:val="24"/>
                <w:lang w:eastAsia="en-GB"/>
              </w:rPr>
              <w:t>Ποσότητα (σε χιλιάδες τόνους)</w:t>
            </w:r>
          </w:p>
        </w:tc>
        <w:tc>
          <w:tcPr>
            <w:tcW w:w="2100" w:type="dxa"/>
            <w:tcBorders>
              <w:top w:val="single" w:sz="4" w:space="0" w:color="auto"/>
              <w:left w:val="nil"/>
              <w:bottom w:val="single" w:sz="4" w:space="0" w:color="auto"/>
              <w:right w:val="single" w:sz="4" w:space="0" w:color="auto"/>
            </w:tcBorders>
            <w:shd w:val="clear" w:color="auto" w:fill="auto"/>
            <w:hideMark/>
          </w:tcPr>
          <w:p w:rsidR="006C5470" w:rsidRPr="002B707E" w:rsidRDefault="006C5470" w:rsidP="0071721E">
            <w:pPr>
              <w:spacing w:after="0" w:line="240" w:lineRule="auto"/>
              <w:jc w:val="center"/>
              <w:rPr>
                <w:rFonts w:ascii="Calibri" w:eastAsia="Times New Roman" w:hAnsi="Calibri" w:cs="Calibri"/>
                <w:b/>
                <w:bCs/>
                <w:color w:val="000000"/>
                <w:sz w:val="24"/>
                <w:szCs w:val="24"/>
                <w:lang w:eastAsia="en-GB"/>
              </w:rPr>
            </w:pPr>
            <w:r w:rsidRPr="002B707E">
              <w:rPr>
                <w:rFonts w:ascii="Calibri" w:eastAsia="Times New Roman" w:hAnsi="Calibri" w:cs="Calibri"/>
                <w:b/>
                <w:bCs/>
                <w:color w:val="000000"/>
                <w:sz w:val="24"/>
                <w:szCs w:val="24"/>
                <w:lang w:eastAsia="en-GB"/>
              </w:rPr>
              <w:t>Τιμή αγαθού Β (ευρώ)</w:t>
            </w:r>
          </w:p>
        </w:tc>
        <w:tc>
          <w:tcPr>
            <w:tcW w:w="2020" w:type="dxa"/>
            <w:tcBorders>
              <w:top w:val="single" w:sz="4" w:space="0" w:color="auto"/>
              <w:left w:val="nil"/>
              <w:bottom w:val="single" w:sz="4" w:space="0" w:color="auto"/>
              <w:right w:val="single" w:sz="4" w:space="0" w:color="auto"/>
            </w:tcBorders>
            <w:shd w:val="clear" w:color="auto" w:fill="auto"/>
            <w:hideMark/>
          </w:tcPr>
          <w:p w:rsidR="006C5470" w:rsidRPr="002B707E" w:rsidRDefault="006C5470" w:rsidP="0071721E">
            <w:pPr>
              <w:spacing w:after="0" w:line="240" w:lineRule="auto"/>
              <w:jc w:val="center"/>
              <w:rPr>
                <w:rFonts w:ascii="Calibri" w:eastAsia="Times New Roman" w:hAnsi="Calibri" w:cs="Calibri"/>
                <w:b/>
                <w:bCs/>
                <w:color w:val="000000"/>
                <w:sz w:val="24"/>
                <w:szCs w:val="24"/>
                <w:lang w:eastAsia="en-GB"/>
              </w:rPr>
            </w:pPr>
            <w:r w:rsidRPr="002B707E">
              <w:rPr>
                <w:rFonts w:ascii="Calibri" w:eastAsia="Times New Roman" w:hAnsi="Calibri" w:cs="Calibri"/>
                <w:b/>
                <w:bCs/>
                <w:color w:val="000000"/>
                <w:sz w:val="24"/>
                <w:szCs w:val="24"/>
                <w:lang w:eastAsia="en-GB"/>
              </w:rPr>
              <w:t>Ποσότητα (σε χιλιάδες τεμάχια)</w:t>
            </w:r>
          </w:p>
        </w:tc>
      </w:tr>
      <w:tr w:rsidR="006C5470" w:rsidRPr="002B707E" w:rsidTr="0071721E">
        <w:trPr>
          <w:trHeight w:val="320"/>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6C5470" w:rsidRPr="002B707E" w:rsidRDefault="006C5470" w:rsidP="0071721E">
            <w:pPr>
              <w:spacing w:after="0" w:line="240" w:lineRule="auto"/>
              <w:jc w:val="center"/>
              <w:rPr>
                <w:rFonts w:ascii="Calibri" w:eastAsia="Times New Roman" w:hAnsi="Calibri" w:cs="Calibri"/>
                <w:color w:val="000000"/>
                <w:sz w:val="24"/>
                <w:szCs w:val="24"/>
                <w:lang w:eastAsia="en-GB"/>
              </w:rPr>
            </w:pPr>
            <w:r w:rsidRPr="002B707E">
              <w:rPr>
                <w:rFonts w:ascii="Calibri" w:eastAsia="Times New Roman" w:hAnsi="Calibri" w:cs="Calibri"/>
                <w:color w:val="000000"/>
                <w:sz w:val="24"/>
                <w:szCs w:val="24"/>
                <w:lang w:eastAsia="en-GB"/>
              </w:rPr>
              <w:t>2005</w:t>
            </w:r>
          </w:p>
        </w:tc>
        <w:tc>
          <w:tcPr>
            <w:tcW w:w="1820" w:type="dxa"/>
            <w:tcBorders>
              <w:top w:val="nil"/>
              <w:left w:val="nil"/>
              <w:bottom w:val="single" w:sz="4" w:space="0" w:color="auto"/>
              <w:right w:val="single" w:sz="4" w:space="0" w:color="auto"/>
            </w:tcBorders>
            <w:shd w:val="clear" w:color="auto" w:fill="auto"/>
            <w:noWrap/>
            <w:vAlign w:val="bottom"/>
            <w:hideMark/>
          </w:tcPr>
          <w:p w:rsidR="006C5470" w:rsidRPr="002B707E" w:rsidRDefault="006C5470" w:rsidP="0071721E">
            <w:pPr>
              <w:spacing w:after="0" w:line="240" w:lineRule="auto"/>
              <w:jc w:val="center"/>
              <w:rPr>
                <w:rFonts w:ascii="Calibri" w:eastAsia="Times New Roman" w:hAnsi="Calibri" w:cs="Calibri"/>
                <w:color w:val="000000"/>
                <w:sz w:val="24"/>
                <w:szCs w:val="24"/>
                <w:lang w:eastAsia="en-GB"/>
              </w:rPr>
            </w:pPr>
            <w:r w:rsidRPr="002B707E">
              <w:rPr>
                <w:rFonts w:ascii="Calibri" w:eastAsia="Times New Roman" w:hAnsi="Calibri" w:cs="Calibri"/>
                <w:color w:val="000000"/>
                <w:sz w:val="24"/>
                <w:szCs w:val="24"/>
                <w:lang w:eastAsia="en-GB"/>
              </w:rPr>
              <w:t>2</w:t>
            </w:r>
          </w:p>
        </w:tc>
        <w:tc>
          <w:tcPr>
            <w:tcW w:w="1900" w:type="dxa"/>
            <w:tcBorders>
              <w:top w:val="nil"/>
              <w:left w:val="nil"/>
              <w:bottom w:val="single" w:sz="4" w:space="0" w:color="auto"/>
              <w:right w:val="single" w:sz="4" w:space="0" w:color="auto"/>
            </w:tcBorders>
            <w:shd w:val="clear" w:color="auto" w:fill="auto"/>
            <w:noWrap/>
            <w:vAlign w:val="bottom"/>
            <w:hideMark/>
          </w:tcPr>
          <w:p w:rsidR="006C5470" w:rsidRPr="002B707E" w:rsidRDefault="006C5470" w:rsidP="0071721E">
            <w:pPr>
              <w:spacing w:after="0" w:line="240" w:lineRule="auto"/>
              <w:jc w:val="center"/>
              <w:rPr>
                <w:rFonts w:ascii="Calibri" w:eastAsia="Times New Roman" w:hAnsi="Calibri" w:cs="Calibri"/>
                <w:color w:val="000000"/>
                <w:sz w:val="24"/>
                <w:szCs w:val="24"/>
                <w:lang w:eastAsia="en-GB"/>
              </w:rPr>
            </w:pPr>
            <w:r w:rsidRPr="002B707E">
              <w:rPr>
                <w:rFonts w:ascii="Calibri" w:eastAsia="Times New Roman" w:hAnsi="Calibri" w:cs="Calibri"/>
                <w:color w:val="000000"/>
                <w:sz w:val="24"/>
                <w:szCs w:val="24"/>
                <w:lang w:eastAsia="en-GB"/>
              </w:rPr>
              <w:t>5.000</w:t>
            </w:r>
          </w:p>
        </w:tc>
        <w:tc>
          <w:tcPr>
            <w:tcW w:w="2100" w:type="dxa"/>
            <w:tcBorders>
              <w:top w:val="nil"/>
              <w:left w:val="nil"/>
              <w:bottom w:val="single" w:sz="4" w:space="0" w:color="auto"/>
              <w:right w:val="single" w:sz="4" w:space="0" w:color="auto"/>
            </w:tcBorders>
            <w:shd w:val="clear" w:color="auto" w:fill="auto"/>
            <w:noWrap/>
            <w:vAlign w:val="bottom"/>
            <w:hideMark/>
          </w:tcPr>
          <w:p w:rsidR="006C5470" w:rsidRPr="002B707E" w:rsidRDefault="006C5470" w:rsidP="0071721E">
            <w:pPr>
              <w:spacing w:after="0" w:line="240" w:lineRule="auto"/>
              <w:jc w:val="center"/>
              <w:rPr>
                <w:rFonts w:ascii="Calibri" w:eastAsia="Times New Roman" w:hAnsi="Calibri" w:cs="Calibri"/>
                <w:color w:val="000000"/>
                <w:sz w:val="24"/>
                <w:szCs w:val="24"/>
                <w:lang w:eastAsia="en-GB"/>
              </w:rPr>
            </w:pPr>
            <w:r w:rsidRPr="002B707E">
              <w:rPr>
                <w:rFonts w:ascii="Calibri" w:eastAsia="Times New Roman" w:hAnsi="Calibri" w:cs="Calibri"/>
                <w:color w:val="000000"/>
                <w:sz w:val="24"/>
                <w:szCs w:val="24"/>
                <w:lang w:eastAsia="en-GB"/>
              </w:rPr>
              <w:t>10</w:t>
            </w:r>
          </w:p>
        </w:tc>
        <w:tc>
          <w:tcPr>
            <w:tcW w:w="2020" w:type="dxa"/>
            <w:tcBorders>
              <w:top w:val="nil"/>
              <w:left w:val="nil"/>
              <w:bottom w:val="single" w:sz="4" w:space="0" w:color="auto"/>
              <w:right w:val="single" w:sz="4" w:space="0" w:color="auto"/>
            </w:tcBorders>
            <w:shd w:val="clear" w:color="auto" w:fill="auto"/>
            <w:noWrap/>
            <w:vAlign w:val="bottom"/>
            <w:hideMark/>
          </w:tcPr>
          <w:p w:rsidR="006C5470" w:rsidRPr="002B707E" w:rsidRDefault="006C5470" w:rsidP="0071721E">
            <w:pPr>
              <w:spacing w:after="0" w:line="240" w:lineRule="auto"/>
              <w:jc w:val="center"/>
              <w:rPr>
                <w:rFonts w:ascii="Calibri" w:eastAsia="Times New Roman" w:hAnsi="Calibri" w:cs="Calibri"/>
                <w:color w:val="000000"/>
                <w:sz w:val="24"/>
                <w:szCs w:val="24"/>
                <w:lang w:eastAsia="en-GB"/>
              </w:rPr>
            </w:pPr>
            <w:r w:rsidRPr="002B707E">
              <w:rPr>
                <w:rFonts w:ascii="Calibri" w:eastAsia="Times New Roman" w:hAnsi="Calibri" w:cs="Calibri"/>
                <w:color w:val="000000"/>
                <w:sz w:val="24"/>
                <w:szCs w:val="24"/>
                <w:lang w:eastAsia="en-GB"/>
              </w:rPr>
              <w:t>1.000</w:t>
            </w:r>
          </w:p>
        </w:tc>
      </w:tr>
      <w:tr w:rsidR="006C5470" w:rsidRPr="002B707E" w:rsidTr="0071721E">
        <w:trPr>
          <w:trHeight w:val="320"/>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6C5470" w:rsidRPr="002B707E" w:rsidRDefault="006C5470" w:rsidP="0071721E">
            <w:pPr>
              <w:spacing w:after="0" w:line="240" w:lineRule="auto"/>
              <w:jc w:val="center"/>
              <w:rPr>
                <w:rFonts w:ascii="Calibri" w:eastAsia="Times New Roman" w:hAnsi="Calibri" w:cs="Calibri"/>
                <w:color w:val="000000"/>
                <w:sz w:val="24"/>
                <w:szCs w:val="24"/>
                <w:lang w:eastAsia="en-GB"/>
              </w:rPr>
            </w:pPr>
            <w:r w:rsidRPr="002B707E">
              <w:rPr>
                <w:rFonts w:ascii="Calibri" w:eastAsia="Times New Roman" w:hAnsi="Calibri" w:cs="Calibri"/>
                <w:color w:val="000000"/>
                <w:sz w:val="24"/>
                <w:szCs w:val="24"/>
                <w:lang w:eastAsia="en-GB"/>
              </w:rPr>
              <w:t>2006</w:t>
            </w:r>
          </w:p>
        </w:tc>
        <w:tc>
          <w:tcPr>
            <w:tcW w:w="1820" w:type="dxa"/>
            <w:tcBorders>
              <w:top w:val="nil"/>
              <w:left w:val="nil"/>
              <w:bottom w:val="single" w:sz="4" w:space="0" w:color="auto"/>
              <w:right w:val="single" w:sz="4" w:space="0" w:color="auto"/>
            </w:tcBorders>
            <w:shd w:val="clear" w:color="auto" w:fill="auto"/>
            <w:noWrap/>
            <w:vAlign w:val="bottom"/>
            <w:hideMark/>
          </w:tcPr>
          <w:p w:rsidR="006C5470" w:rsidRPr="002B707E" w:rsidRDefault="006C5470" w:rsidP="0071721E">
            <w:pPr>
              <w:spacing w:after="0" w:line="240" w:lineRule="auto"/>
              <w:jc w:val="center"/>
              <w:rPr>
                <w:rFonts w:ascii="Calibri" w:eastAsia="Times New Roman" w:hAnsi="Calibri" w:cs="Calibri"/>
                <w:color w:val="000000"/>
                <w:sz w:val="24"/>
                <w:szCs w:val="24"/>
                <w:lang w:eastAsia="en-GB"/>
              </w:rPr>
            </w:pPr>
            <w:r w:rsidRPr="002B707E">
              <w:rPr>
                <w:rFonts w:ascii="Calibri" w:eastAsia="Times New Roman" w:hAnsi="Calibri" w:cs="Calibri"/>
                <w:color w:val="000000"/>
                <w:sz w:val="24"/>
                <w:szCs w:val="24"/>
                <w:lang w:eastAsia="en-GB"/>
              </w:rPr>
              <w:t>3</w:t>
            </w:r>
          </w:p>
        </w:tc>
        <w:tc>
          <w:tcPr>
            <w:tcW w:w="1900" w:type="dxa"/>
            <w:tcBorders>
              <w:top w:val="nil"/>
              <w:left w:val="nil"/>
              <w:bottom w:val="single" w:sz="4" w:space="0" w:color="auto"/>
              <w:right w:val="single" w:sz="4" w:space="0" w:color="auto"/>
            </w:tcBorders>
            <w:shd w:val="clear" w:color="auto" w:fill="auto"/>
            <w:noWrap/>
            <w:vAlign w:val="bottom"/>
            <w:hideMark/>
          </w:tcPr>
          <w:p w:rsidR="006C5470" w:rsidRPr="002B707E" w:rsidRDefault="006C5470" w:rsidP="0071721E">
            <w:pPr>
              <w:spacing w:after="0" w:line="240" w:lineRule="auto"/>
              <w:jc w:val="center"/>
              <w:rPr>
                <w:rFonts w:ascii="Calibri" w:eastAsia="Times New Roman" w:hAnsi="Calibri" w:cs="Calibri"/>
                <w:color w:val="000000"/>
                <w:sz w:val="24"/>
                <w:szCs w:val="24"/>
                <w:lang w:eastAsia="en-GB"/>
              </w:rPr>
            </w:pPr>
            <w:r w:rsidRPr="002B707E">
              <w:rPr>
                <w:rFonts w:ascii="Calibri" w:eastAsia="Times New Roman" w:hAnsi="Calibri" w:cs="Calibri"/>
                <w:color w:val="000000"/>
                <w:sz w:val="24"/>
                <w:szCs w:val="24"/>
                <w:lang w:eastAsia="en-GB"/>
              </w:rPr>
              <w:t>5.000</w:t>
            </w:r>
          </w:p>
        </w:tc>
        <w:tc>
          <w:tcPr>
            <w:tcW w:w="2100" w:type="dxa"/>
            <w:tcBorders>
              <w:top w:val="nil"/>
              <w:left w:val="nil"/>
              <w:bottom w:val="single" w:sz="4" w:space="0" w:color="auto"/>
              <w:right w:val="single" w:sz="4" w:space="0" w:color="auto"/>
            </w:tcBorders>
            <w:shd w:val="clear" w:color="auto" w:fill="auto"/>
            <w:noWrap/>
            <w:vAlign w:val="bottom"/>
            <w:hideMark/>
          </w:tcPr>
          <w:p w:rsidR="006C5470" w:rsidRPr="002B707E" w:rsidRDefault="006C5470" w:rsidP="0071721E">
            <w:pPr>
              <w:spacing w:after="0" w:line="240" w:lineRule="auto"/>
              <w:jc w:val="center"/>
              <w:rPr>
                <w:rFonts w:ascii="Calibri" w:eastAsia="Times New Roman" w:hAnsi="Calibri" w:cs="Calibri"/>
                <w:color w:val="000000"/>
                <w:sz w:val="24"/>
                <w:szCs w:val="24"/>
                <w:lang w:eastAsia="en-GB"/>
              </w:rPr>
            </w:pPr>
            <w:r w:rsidRPr="002B707E">
              <w:rPr>
                <w:rFonts w:ascii="Calibri" w:eastAsia="Times New Roman" w:hAnsi="Calibri" w:cs="Calibri"/>
                <w:color w:val="000000"/>
                <w:sz w:val="24"/>
                <w:szCs w:val="24"/>
                <w:lang w:eastAsia="en-GB"/>
              </w:rPr>
              <w:t>15</w:t>
            </w:r>
          </w:p>
        </w:tc>
        <w:tc>
          <w:tcPr>
            <w:tcW w:w="2020" w:type="dxa"/>
            <w:tcBorders>
              <w:top w:val="nil"/>
              <w:left w:val="nil"/>
              <w:bottom w:val="single" w:sz="4" w:space="0" w:color="auto"/>
              <w:right w:val="single" w:sz="4" w:space="0" w:color="auto"/>
            </w:tcBorders>
            <w:shd w:val="clear" w:color="auto" w:fill="auto"/>
            <w:noWrap/>
            <w:vAlign w:val="bottom"/>
            <w:hideMark/>
          </w:tcPr>
          <w:p w:rsidR="006C5470" w:rsidRPr="002B707E" w:rsidRDefault="006C5470" w:rsidP="0071721E">
            <w:pPr>
              <w:spacing w:after="0" w:line="240" w:lineRule="auto"/>
              <w:jc w:val="center"/>
              <w:rPr>
                <w:rFonts w:ascii="Calibri" w:eastAsia="Times New Roman" w:hAnsi="Calibri" w:cs="Calibri"/>
                <w:color w:val="000000"/>
                <w:sz w:val="24"/>
                <w:szCs w:val="24"/>
                <w:lang w:eastAsia="en-GB"/>
              </w:rPr>
            </w:pPr>
            <w:r w:rsidRPr="002B707E">
              <w:rPr>
                <w:rFonts w:ascii="Calibri" w:eastAsia="Times New Roman" w:hAnsi="Calibri" w:cs="Calibri"/>
                <w:color w:val="000000"/>
                <w:sz w:val="24"/>
                <w:szCs w:val="24"/>
                <w:lang w:eastAsia="en-GB"/>
              </w:rPr>
              <w:t>2.000</w:t>
            </w:r>
          </w:p>
        </w:tc>
      </w:tr>
      <w:tr w:rsidR="006C5470" w:rsidRPr="002B707E" w:rsidTr="0071721E">
        <w:trPr>
          <w:trHeight w:val="320"/>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6C5470" w:rsidRPr="002B707E" w:rsidRDefault="006C5470" w:rsidP="0071721E">
            <w:pPr>
              <w:spacing w:after="0" w:line="240" w:lineRule="auto"/>
              <w:jc w:val="center"/>
              <w:rPr>
                <w:rFonts w:ascii="Calibri" w:eastAsia="Times New Roman" w:hAnsi="Calibri" w:cs="Calibri"/>
                <w:color w:val="000000"/>
                <w:sz w:val="24"/>
                <w:szCs w:val="24"/>
                <w:lang w:eastAsia="en-GB"/>
              </w:rPr>
            </w:pPr>
            <w:r w:rsidRPr="002B707E">
              <w:rPr>
                <w:rFonts w:ascii="Calibri" w:eastAsia="Times New Roman" w:hAnsi="Calibri" w:cs="Calibri"/>
                <w:color w:val="000000"/>
                <w:sz w:val="24"/>
                <w:szCs w:val="24"/>
                <w:lang w:eastAsia="en-GB"/>
              </w:rPr>
              <w:t>2007</w:t>
            </w:r>
          </w:p>
        </w:tc>
        <w:tc>
          <w:tcPr>
            <w:tcW w:w="1820" w:type="dxa"/>
            <w:tcBorders>
              <w:top w:val="nil"/>
              <w:left w:val="nil"/>
              <w:bottom w:val="single" w:sz="4" w:space="0" w:color="auto"/>
              <w:right w:val="single" w:sz="4" w:space="0" w:color="auto"/>
            </w:tcBorders>
            <w:shd w:val="clear" w:color="auto" w:fill="auto"/>
            <w:noWrap/>
            <w:vAlign w:val="bottom"/>
            <w:hideMark/>
          </w:tcPr>
          <w:p w:rsidR="006C5470" w:rsidRPr="002B707E" w:rsidRDefault="006C5470" w:rsidP="0071721E">
            <w:pPr>
              <w:spacing w:after="0" w:line="240" w:lineRule="auto"/>
              <w:jc w:val="center"/>
              <w:rPr>
                <w:rFonts w:ascii="Calibri" w:eastAsia="Times New Roman" w:hAnsi="Calibri" w:cs="Calibri"/>
                <w:color w:val="000000"/>
                <w:sz w:val="24"/>
                <w:szCs w:val="24"/>
                <w:lang w:eastAsia="en-GB"/>
              </w:rPr>
            </w:pPr>
            <w:r w:rsidRPr="002B707E">
              <w:rPr>
                <w:rFonts w:ascii="Calibri" w:eastAsia="Times New Roman" w:hAnsi="Calibri" w:cs="Calibri"/>
                <w:color w:val="000000"/>
                <w:sz w:val="24"/>
                <w:szCs w:val="24"/>
                <w:lang w:eastAsia="en-GB"/>
              </w:rPr>
              <w:t>5</w:t>
            </w:r>
          </w:p>
        </w:tc>
        <w:tc>
          <w:tcPr>
            <w:tcW w:w="1900" w:type="dxa"/>
            <w:tcBorders>
              <w:top w:val="nil"/>
              <w:left w:val="nil"/>
              <w:bottom w:val="single" w:sz="4" w:space="0" w:color="auto"/>
              <w:right w:val="single" w:sz="4" w:space="0" w:color="auto"/>
            </w:tcBorders>
            <w:shd w:val="clear" w:color="auto" w:fill="auto"/>
            <w:noWrap/>
            <w:vAlign w:val="bottom"/>
            <w:hideMark/>
          </w:tcPr>
          <w:p w:rsidR="006C5470" w:rsidRPr="002B707E" w:rsidRDefault="006C5470" w:rsidP="0071721E">
            <w:pPr>
              <w:spacing w:after="0" w:line="240" w:lineRule="auto"/>
              <w:jc w:val="center"/>
              <w:rPr>
                <w:rFonts w:ascii="Calibri" w:eastAsia="Times New Roman" w:hAnsi="Calibri" w:cs="Calibri"/>
                <w:color w:val="000000"/>
                <w:sz w:val="24"/>
                <w:szCs w:val="24"/>
                <w:lang w:eastAsia="en-GB"/>
              </w:rPr>
            </w:pPr>
            <w:r w:rsidRPr="002B707E">
              <w:rPr>
                <w:rFonts w:ascii="Calibri" w:eastAsia="Times New Roman" w:hAnsi="Calibri" w:cs="Calibri"/>
                <w:color w:val="000000"/>
                <w:sz w:val="24"/>
                <w:szCs w:val="24"/>
                <w:lang w:eastAsia="en-GB"/>
              </w:rPr>
              <w:t>10.000</w:t>
            </w:r>
          </w:p>
        </w:tc>
        <w:tc>
          <w:tcPr>
            <w:tcW w:w="2100" w:type="dxa"/>
            <w:tcBorders>
              <w:top w:val="nil"/>
              <w:left w:val="nil"/>
              <w:bottom w:val="single" w:sz="4" w:space="0" w:color="auto"/>
              <w:right w:val="single" w:sz="4" w:space="0" w:color="auto"/>
            </w:tcBorders>
            <w:shd w:val="clear" w:color="auto" w:fill="auto"/>
            <w:noWrap/>
            <w:vAlign w:val="bottom"/>
            <w:hideMark/>
          </w:tcPr>
          <w:p w:rsidR="006C5470" w:rsidRPr="002B707E" w:rsidRDefault="006C5470" w:rsidP="0071721E">
            <w:pPr>
              <w:spacing w:after="0" w:line="240" w:lineRule="auto"/>
              <w:jc w:val="center"/>
              <w:rPr>
                <w:rFonts w:ascii="Calibri" w:eastAsia="Times New Roman" w:hAnsi="Calibri" w:cs="Calibri"/>
                <w:color w:val="000000"/>
                <w:sz w:val="24"/>
                <w:szCs w:val="24"/>
                <w:lang w:eastAsia="en-GB"/>
              </w:rPr>
            </w:pPr>
            <w:r w:rsidRPr="002B707E">
              <w:rPr>
                <w:rFonts w:ascii="Calibri" w:eastAsia="Times New Roman" w:hAnsi="Calibri" w:cs="Calibri"/>
                <w:color w:val="000000"/>
                <w:sz w:val="24"/>
                <w:szCs w:val="24"/>
                <w:lang w:eastAsia="en-GB"/>
              </w:rPr>
              <w:t>20</w:t>
            </w:r>
          </w:p>
        </w:tc>
        <w:tc>
          <w:tcPr>
            <w:tcW w:w="2020" w:type="dxa"/>
            <w:tcBorders>
              <w:top w:val="nil"/>
              <w:left w:val="nil"/>
              <w:bottom w:val="single" w:sz="4" w:space="0" w:color="auto"/>
              <w:right w:val="single" w:sz="4" w:space="0" w:color="auto"/>
            </w:tcBorders>
            <w:shd w:val="clear" w:color="auto" w:fill="auto"/>
            <w:noWrap/>
            <w:vAlign w:val="bottom"/>
            <w:hideMark/>
          </w:tcPr>
          <w:p w:rsidR="006C5470" w:rsidRPr="002B707E" w:rsidRDefault="006C5470" w:rsidP="0071721E">
            <w:pPr>
              <w:spacing w:after="0" w:line="240" w:lineRule="auto"/>
              <w:jc w:val="center"/>
              <w:rPr>
                <w:rFonts w:ascii="Calibri" w:eastAsia="Times New Roman" w:hAnsi="Calibri" w:cs="Calibri"/>
                <w:color w:val="000000"/>
                <w:sz w:val="24"/>
                <w:szCs w:val="24"/>
                <w:lang w:eastAsia="en-GB"/>
              </w:rPr>
            </w:pPr>
            <w:r w:rsidRPr="002B707E">
              <w:rPr>
                <w:rFonts w:ascii="Calibri" w:eastAsia="Times New Roman" w:hAnsi="Calibri" w:cs="Calibri"/>
                <w:color w:val="000000"/>
                <w:sz w:val="24"/>
                <w:szCs w:val="24"/>
                <w:lang w:eastAsia="en-GB"/>
              </w:rPr>
              <w:t>3.000</w:t>
            </w:r>
          </w:p>
        </w:tc>
      </w:tr>
      <w:tr w:rsidR="006C5470" w:rsidRPr="002B707E" w:rsidTr="0071721E">
        <w:trPr>
          <w:trHeight w:val="320"/>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6C5470" w:rsidRPr="002B707E" w:rsidRDefault="006C5470" w:rsidP="0071721E">
            <w:pPr>
              <w:spacing w:after="0" w:line="240" w:lineRule="auto"/>
              <w:jc w:val="center"/>
              <w:rPr>
                <w:rFonts w:ascii="Calibri" w:eastAsia="Times New Roman" w:hAnsi="Calibri" w:cs="Calibri"/>
                <w:color w:val="000000"/>
                <w:sz w:val="24"/>
                <w:szCs w:val="24"/>
                <w:lang w:eastAsia="en-GB"/>
              </w:rPr>
            </w:pPr>
            <w:r w:rsidRPr="002B707E">
              <w:rPr>
                <w:rFonts w:ascii="Calibri" w:eastAsia="Times New Roman" w:hAnsi="Calibri" w:cs="Calibri"/>
                <w:color w:val="000000"/>
                <w:sz w:val="24"/>
                <w:szCs w:val="24"/>
                <w:lang w:eastAsia="en-GB"/>
              </w:rPr>
              <w:t>2008</w:t>
            </w:r>
          </w:p>
        </w:tc>
        <w:tc>
          <w:tcPr>
            <w:tcW w:w="1820" w:type="dxa"/>
            <w:tcBorders>
              <w:top w:val="nil"/>
              <w:left w:val="nil"/>
              <w:bottom w:val="single" w:sz="4" w:space="0" w:color="auto"/>
              <w:right w:val="single" w:sz="4" w:space="0" w:color="auto"/>
            </w:tcBorders>
            <w:shd w:val="clear" w:color="auto" w:fill="auto"/>
            <w:noWrap/>
            <w:vAlign w:val="bottom"/>
            <w:hideMark/>
          </w:tcPr>
          <w:p w:rsidR="006C5470" w:rsidRPr="002B707E" w:rsidRDefault="006C5470" w:rsidP="0071721E">
            <w:pPr>
              <w:spacing w:after="0" w:line="240" w:lineRule="auto"/>
              <w:jc w:val="center"/>
              <w:rPr>
                <w:rFonts w:ascii="Calibri" w:eastAsia="Times New Roman" w:hAnsi="Calibri" w:cs="Calibri"/>
                <w:color w:val="000000"/>
                <w:sz w:val="24"/>
                <w:szCs w:val="24"/>
                <w:lang w:eastAsia="en-GB"/>
              </w:rPr>
            </w:pPr>
            <w:r w:rsidRPr="002B707E">
              <w:rPr>
                <w:rFonts w:ascii="Calibri" w:eastAsia="Times New Roman" w:hAnsi="Calibri" w:cs="Calibri"/>
                <w:color w:val="000000"/>
                <w:sz w:val="24"/>
                <w:szCs w:val="24"/>
                <w:lang w:eastAsia="en-GB"/>
              </w:rPr>
              <w:t>5</w:t>
            </w:r>
          </w:p>
        </w:tc>
        <w:tc>
          <w:tcPr>
            <w:tcW w:w="1900" w:type="dxa"/>
            <w:tcBorders>
              <w:top w:val="nil"/>
              <w:left w:val="nil"/>
              <w:bottom w:val="single" w:sz="4" w:space="0" w:color="auto"/>
              <w:right w:val="single" w:sz="4" w:space="0" w:color="auto"/>
            </w:tcBorders>
            <w:shd w:val="clear" w:color="auto" w:fill="auto"/>
            <w:noWrap/>
            <w:vAlign w:val="bottom"/>
            <w:hideMark/>
          </w:tcPr>
          <w:p w:rsidR="006C5470" w:rsidRPr="002B707E" w:rsidRDefault="006C5470" w:rsidP="0071721E">
            <w:pPr>
              <w:spacing w:after="0" w:line="240" w:lineRule="auto"/>
              <w:jc w:val="center"/>
              <w:rPr>
                <w:rFonts w:ascii="Calibri" w:eastAsia="Times New Roman" w:hAnsi="Calibri" w:cs="Calibri"/>
                <w:color w:val="000000"/>
                <w:sz w:val="24"/>
                <w:szCs w:val="24"/>
                <w:lang w:eastAsia="en-GB"/>
              </w:rPr>
            </w:pPr>
            <w:r w:rsidRPr="002B707E">
              <w:rPr>
                <w:rFonts w:ascii="Calibri" w:eastAsia="Times New Roman" w:hAnsi="Calibri" w:cs="Calibri"/>
                <w:color w:val="000000"/>
                <w:sz w:val="24"/>
                <w:szCs w:val="24"/>
                <w:lang w:eastAsia="en-GB"/>
              </w:rPr>
              <w:t>10.000</w:t>
            </w:r>
          </w:p>
        </w:tc>
        <w:tc>
          <w:tcPr>
            <w:tcW w:w="2100" w:type="dxa"/>
            <w:tcBorders>
              <w:top w:val="nil"/>
              <w:left w:val="nil"/>
              <w:bottom w:val="single" w:sz="4" w:space="0" w:color="auto"/>
              <w:right w:val="single" w:sz="4" w:space="0" w:color="auto"/>
            </w:tcBorders>
            <w:shd w:val="clear" w:color="auto" w:fill="auto"/>
            <w:noWrap/>
            <w:vAlign w:val="bottom"/>
            <w:hideMark/>
          </w:tcPr>
          <w:p w:rsidR="006C5470" w:rsidRPr="002B707E" w:rsidRDefault="006C5470" w:rsidP="0071721E">
            <w:pPr>
              <w:spacing w:after="0" w:line="240" w:lineRule="auto"/>
              <w:jc w:val="center"/>
              <w:rPr>
                <w:rFonts w:ascii="Calibri" w:eastAsia="Times New Roman" w:hAnsi="Calibri" w:cs="Calibri"/>
                <w:color w:val="000000"/>
                <w:sz w:val="24"/>
                <w:szCs w:val="24"/>
                <w:lang w:eastAsia="en-GB"/>
              </w:rPr>
            </w:pPr>
            <w:r w:rsidRPr="002B707E">
              <w:rPr>
                <w:rFonts w:ascii="Calibri" w:eastAsia="Times New Roman" w:hAnsi="Calibri" w:cs="Calibri"/>
                <w:color w:val="000000"/>
                <w:sz w:val="24"/>
                <w:szCs w:val="24"/>
                <w:lang w:eastAsia="en-GB"/>
              </w:rPr>
              <w:t>20</w:t>
            </w:r>
          </w:p>
        </w:tc>
        <w:tc>
          <w:tcPr>
            <w:tcW w:w="2020" w:type="dxa"/>
            <w:tcBorders>
              <w:top w:val="nil"/>
              <w:left w:val="nil"/>
              <w:bottom w:val="single" w:sz="4" w:space="0" w:color="auto"/>
              <w:right w:val="single" w:sz="4" w:space="0" w:color="auto"/>
            </w:tcBorders>
            <w:shd w:val="clear" w:color="auto" w:fill="auto"/>
            <w:noWrap/>
            <w:vAlign w:val="bottom"/>
            <w:hideMark/>
          </w:tcPr>
          <w:p w:rsidR="006C5470" w:rsidRPr="002B707E" w:rsidRDefault="006C5470" w:rsidP="0071721E">
            <w:pPr>
              <w:spacing w:after="0" w:line="240" w:lineRule="auto"/>
              <w:jc w:val="center"/>
              <w:rPr>
                <w:rFonts w:ascii="Calibri" w:eastAsia="Times New Roman" w:hAnsi="Calibri" w:cs="Calibri"/>
                <w:color w:val="000000"/>
                <w:sz w:val="24"/>
                <w:szCs w:val="24"/>
                <w:lang w:eastAsia="en-GB"/>
              </w:rPr>
            </w:pPr>
            <w:r w:rsidRPr="002B707E">
              <w:rPr>
                <w:rFonts w:ascii="Calibri" w:eastAsia="Times New Roman" w:hAnsi="Calibri" w:cs="Calibri"/>
                <w:color w:val="000000"/>
                <w:sz w:val="24"/>
                <w:szCs w:val="24"/>
                <w:lang w:eastAsia="en-GB"/>
              </w:rPr>
              <w:t>2.000</w:t>
            </w:r>
          </w:p>
        </w:tc>
      </w:tr>
    </w:tbl>
    <w:p w:rsidR="006C5470" w:rsidRDefault="006C5470" w:rsidP="006C5470">
      <w:pPr>
        <w:tabs>
          <w:tab w:val="right" w:pos="9072"/>
        </w:tabs>
        <w:spacing w:after="0" w:line="360" w:lineRule="auto"/>
        <w:jc w:val="both"/>
        <w:rPr>
          <w:rFonts w:cstheme="minorHAnsi"/>
          <w:sz w:val="24"/>
          <w:szCs w:val="24"/>
        </w:rPr>
      </w:pPr>
      <w:r>
        <w:rPr>
          <w:rFonts w:cstheme="minorHAnsi"/>
          <w:sz w:val="24"/>
          <w:szCs w:val="24"/>
        </w:rPr>
        <w:t>Ζητείται:</w:t>
      </w:r>
    </w:p>
    <w:p w:rsidR="006C5470" w:rsidRDefault="006C5470" w:rsidP="006C5470">
      <w:pPr>
        <w:tabs>
          <w:tab w:val="right" w:pos="9072"/>
        </w:tabs>
        <w:spacing w:after="0" w:line="360" w:lineRule="auto"/>
        <w:jc w:val="both"/>
        <w:rPr>
          <w:rFonts w:cstheme="minorHAnsi"/>
          <w:sz w:val="24"/>
          <w:szCs w:val="24"/>
        </w:rPr>
      </w:pPr>
      <w:r w:rsidRPr="002B707E">
        <w:rPr>
          <w:rFonts w:cstheme="minorHAnsi"/>
          <w:b/>
          <w:bCs/>
          <w:sz w:val="24"/>
          <w:szCs w:val="24"/>
        </w:rPr>
        <w:t>α)</w:t>
      </w:r>
      <w:r>
        <w:rPr>
          <w:rFonts w:cstheme="minorHAnsi"/>
          <w:sz w:val="24"/>
          <w:szCs w:val="24"/>
        </w:rPr>
        <w:t xml:space="preserve"> Να υπολογίσετε σε κάθε έτος το ΑΕΠ σε τρέχουσες τιμές.</w:t>
      </w:r>
      <w:r>
        <w:rPr>
          <w:rFonts w:cstheme="minorHAnsi"/>
          <w:sz w:val="24"/>
          <w:szCs w:val="24"/>
        </w:rPr>
        <w:tab/>
      </w:r>
      <w:r w:rsidRPr="00562063">
        <w:rPr>
          <w:rFonts w:cstheme="minorHAnsi"/>
          <w:b/>
          <w:bCs/>
        </w:rPr>
        <w:t>(Μονάδες 6)</w:t>
      </w:r>
    </w:p>
    <w:p w:rsidR="006C5470" w:rsidRDefault="006C5470" w:rsidP="006C5470">
      <w:pPr>
        <w:tabs>
          <w:tab w:val="right" w:pos="9072"/>
        </w:tabs>
        <w:spacing w:after="0" w:line="360" w:lineRule="auto"/>
        <w:jc w:val="both"/>
        <w:rPr>
          <w:rFonts w:cstheme="minorHAnsi"/>
          <w:sz w:val="24"/>
          <w:szCs w:val="24"/>
        </w:rPr>
      </w:pPr>
      <w:r w:rsidRPr="002B707E">
        <w:rPr>
          <w:rFonts w:cstheme="minorHAnsi"/>
          <w:b/>
          <w:bCs/>
          <w:sz w:val="24"/>
          <w:szCs w:val="24"/>
        </w:rPr>
        <w:t>β)</w:t>
      </w:r>
      <w:r>
        <w:rPr>
          <w:rFonts w:cstheme="minorHAnsi"/>
          <w:sz w:val="24"/>
          <w:szCs w:val="24"/>
        </w:rPr>
        <w:t xml:space="preserve"> Να υπολογίσετε σε κάθε έτος το ΑΕΠ σε σταθερές τιμές του 2005.</w:t>
      </w:r>
      <w:r>
        <w:rPr>
          <w:rFonts w:cstheme="minorHAnsi"/>
          <w:sz w:val="24"/>
          <w:szCs w:val="24"/>
        </w:rPr>
        <w:tab/>
      </w:r>
      <w:r w:rsidRPr="00562063">
        <w:rPr>
          <w:rFonts w:cstheme="minorHAnsi"/>
          <w:b/>
          <w:bCs/>
        </w:rPr>
        <w:t xml:space="preserve">(Μονάδες </w:t>
      </w:r>
      <w:r>
        <w:rPr>
          <w:rFonts w:cstheme="minorHAnsi"/>
          <w:b/>
          <w:bCs/>
        </w:rPr>
        <w:t>6</w:t>
      </w:r>
      <w:r w:rsidRPr="00562063">
        <w:rPr>
          <w:rFonts w:cstheme="minorHAnsi"/>
          <w:b/>
          <w:bCs/>
        </w:rPr>
        <w:t>)</w:t>
      </w:r>
    </w:p>
    <w:p w:rsidR="006C5470" w:rsidRPr="00914067" w:rsidRDefault="006C5470" w:rsidP="006C5470">
      <w:pPr>
        <w:tabs>
          <w:tab w:val="right" w:pos="9072"/>
        </w:tabs>
        <w:spacing w:after="0" w:line="360" w:lineRule="auto"/>
        <w:jc w:val="both"/>
        <w:rPr>
          <w:rFonts w:cstheme="minorHAnsi"/>
          <w:b/>
          <w:bCs/>
        </w:rPr>
      </w:pPr>
      <w:r w:rsidRPr="002B707E">
        <w:rPr>
          <w:rFonts w:cstheme="minorHAnsi"/>
          <w:b/>
          <w:bCs/>
          <w:sz w:val="24"/>
          <w:szCs w:val="24"/>
        </w:rPr>
        <w:t>γ)</w:t>
      </w:r>
      <w:r>
        <w:rPr>
          <w:rFonts w:cstheme="minorHAnsi"/>
          <w:sz w:val="24"/>
          <w:szCs w:val="24"/>
        </w:rPr>
        <w:t xml:space="preserve"> Να υπολογίσετε σε κάθε έτος τον αποπληθωριστή του ΑΕΠ (κρατήστε ένα δεκαδικό ψηφίο).</w:t>
      </w:r>
      <w:r>
        <w:rPr>
          <w:rFonts w:cstheme="minorHAnsi"/>
          <w:b/>
          <w:bCs/>
        </w:rPr>
        <w:tab/>
      </w:r>
      <w:r w:rsidRPr="00562063">
        <w:rPr>
          <w:rFonts w:cstheme="minorHAnsi"/>
          <w:b/>
          <w:bCs/>
        </w:rPr>
        <w:t>(Μονάδες 6)</w:t>
      </w:r>
    </w:p>
    <w:p w:rsidR="006C5470" w:rsidRPr="006C5470" w:rsidRDefault="006C5470" w:rsidP="006C5470">
      <w:pPr>
        <w:tabs>
          <w:tab w:val="right" w:pos="9072"/>
        </w:tabs>
        <w:spacing w:after="0" w:line="360" w:lineRule="auto"/>
        <w:jc w:val="both"/>
        <w:rPr>
          <w:rFonts w:cstheme="minorHAnsi"/>
          <w:sz w:val="24"/>
          <w:szCs w:val="24"/>
        </w:rPr>
      </w:pPr>
      <w:r w:rsidRPr="002B707E">
        <w:rPr>
          <w:rFonts w:cstheme="minorHAnsi"/>
          <w:b/>
          <w:bCs/>
          <w:sz w:val="24"/>
          <w:szCs w:val="24"/>
        </w:rPr>
        <w:t>δ)</w:t>
      </w:r>
      <w:r w:rsidRPr="008379B5">
        <w:rPr>
          <w:rFonts w:cstheme="minorHAnsi"/>
          <w:sz w:val="24"/>
          <w:szCs w:val="24"/>
        </w:rPr>
        <w:t>Να υπολογίσετε την πραγματική και την πραγματική ποσοστιαία μεταβολή μεταξύ των ετών 2007 και 2008 (έτος βάσης το 2005).</w:t>
      </w:r>
      <w:r>
        <w:rPr>
          <w:rFonts w:cstheme="minorHAnsi"/>
          <w:b/>
          <w:bCs/>
        </w:rPr>
        <w:tab/>
      </w:r>
      <w:r w:rsidRPr="00562063">
        <w:rPr>
          <w:rFonts w:cstheme="minorHAnsi"/>
          <w:b/>
          <w:bCs/>
        </w:rPr>
        <w:t xml:space="preserve">(Μονάδες </w:t>
      </w:r>
      <w:r>
        <w:rPr>
          <w:rFonts w:cstheme="minorHAnsi"/>
          <w:b/>
          <w:bCs/>
        </w:rPr>
        <w:t>7</w:t>
      </w:r>
      <w:r w:rsidRPr="00562063">
        <w:rPr>
          <w:rFonts w:cstheme="minorHAnsi"/>
          <w:b/>
          <w:bCs/>
        </w:rPr>
        <w:t>)</w:t>
      </w:r>
    </w:p>
    <w:p w:rsidR="006C5470" w:rsidRPr="00997099" w:rsidRDefault="006C5470" w:rsidP="00997099">
      <w:pPr>
        <w:pStyle w:val="ListParagraph"/>
        <w:numPr>
          <w:ilvl w:val="0"/>
          <w:numId w:val="2"/>
        </w:numPr>
        <w:spacing w:after="0" w:line="360" w:lineRule="auto"/>
        <w:jc w:val="both"/>
        <w:rPr>
          <w:rFonts w:cstheme="minorHAnsi"/>
          <w:b/>
          <w:bCs/>
          <w:sz w:val="24"/>
          <w:szCs w:val="24"/>
        </w:rPr>
      </w:pPr>
      <w:r w:rsidRPr="00997099">
        <w:rPr>
          <w:rFonts w:cstheme="minorHAnsi"/>
          <w:b/>
          <w:bCs/>
          <w:sz w:val="24"/>
          <w:szCs w:val="24"/>
        </w:rPr>
        <w:lastRenderedPageBreak/>
        <w:t>ΘΕΜΑ 4</w:t>
      </w:r>
      <w:r w:rsidRPr="00997099">
        <w:rPr>
          <w:rFonts w:cstheme="minorHAnsi"/>
          <w:b/>
          <w:bCs/>
          <w:sz w:val="24"/>
          <w:szCs w:val="24"/>
          <w:vertAlign w:val="superscript"/>
        </w:rPr>
        <w:t>Ο</w:t>
      </w:r>
    </w:p>
    <w:p w:rsidR="006C5470" w:rsidRPr="00363DB7" w:rsidRDefault="006C5470" w:rsidP="006C5470">
      <w:pPr>
        <w:spacing w:after="0" w:line="360" w:lineRule="auto"/>
        <w:jc w:val="both"/>
        <w:rPr>
          <w:rFonts w:cstheme="minorHAnsi"/>
          <w:sz w:val="24"/>
          <w:szCs w:val="24"/>
          <w:lang w:bidi="el-GR"/>
        </w:rPr>
      </w:pPr>
      <w:r>
        <w:rPr>
          <w:rFonts w:cstheme="minorHAnsi"/>
          <w:sz w:val="24"/>
          <w:szCs w:val="24"/>
          <w:lang w:bidi="el-GR"/>
        </w:rPr>
        <w:t xml:space="preserve">Δίνεται ο παρακάτω </w:t>
      </w:r>
      <w:r w:rsidRPr="00363DB7">
        <w:rPr>
          <w:rFonts w:cstheme="minorHAnsi"/>
          <w:sz w:val="24"/>
          <w:szCs w:val="24"/>
          <w:lang w:bidi="el-GR"/>
        </w:rPr>
        <w:t>πίνακα</w:t>
      </w:r>
      <w:r>
        <w:rPr>
          <w:rFonts w:cstheme="minorHAnsi"/>
          <w:sz w:val="24"/>
          <w:szCs w:val="24"/>
          <w:lang w:bidi="el-GR"/>
        </w:rPr>
        <w:t>ςμε τα στοιχεία μιας υποθετικής οικονομίας</w:t>
      </w:r>
      <w:r w:rsidRPr="00363DB7">
        <w:rPr>
          <w:rFonts w:cstheme="minorHAnsi"/>
          <w:sz w:val="24"/>
          <w:szCs w:val="24"/>
          <w:lang w:bidi="el-GR"/>
        </w:rPr>
        <w:t xml:space="preserve">, στην οποία παράγεται ένα μόνο αγαθό. Έτος βάσης </w:t>
      </w:r>
      <w:r>
        <w:rPr>
          <w:rFonts w:cstheme="minorHAnsi"/>
          <w:sz w:val="24"/>
          <w:szCs w:val="24"/>
          <w:lang w:bidi="el-GR"/>
        </w:rPr>
        <w:t>το 2018</w:t>
      </w:r>
      <w:r w:rsidRPr="00363DB7">
        <w:rPr>
          <w:rFonts w:cstheme="minorHAnsi"/>
          <w:sz w:val="24"/>
          <w:szCs w:val="24"/>
          <w:lang w:bidi="el-GR"/>
        </w:rPr>
        <w:t>.</w:t>
      </w:r>
    </w:p>
    <w:tbl>
      <w:tblPr>
        <w:tblStyle w:val="TableGrid"/>
        <w:tblW w:w="0" w:type="auto"/>
        <w:tblLook w:val="04A0"/>
      </w:tblPr>
      <w:tblGrid>
        <w:gridCol w:w="4096"/>
        <w:gridCol w:w="1607"/>
        <w:gridCol w:w="1346"/>
        <w:gridCol w:w="1473"/>
      </w:tblGrid>
      <w:tr w:rsidR="006C5470" w:rsidRPr="00FE0EAB" w:rsidTr="0071721E">
        <w:tc>
          <w:tcPr>
            <w:tcW w:w="4395" w:type="dxa"/>
            <w:tcBorders>
              <w:top w:val="nil"/>
              <w:left w:val="nil"/>
            </w:tcBorders>
          </w:tcPr>
          <w:p w:rsidR="006C5470" w:rsidRPr="00FE0EAB" w:rsidRDefault="006C5470" w:rsidP="0071721E">
            <w:pPr>
              <w:spacing w:line="360" w:lineRule="auto"/>
              <w:jc w:val="both"/>
              <w:rPr>
                <w:rFonts w:cstheme="minorHAnsi"/>
                <w:b/>
                <w:bCs/>
                <w:sz w:val="24"/>
                <w:szCs w:val="24"/>
                <w:lang w:bidi="el-GR"/>
              </w:rPr>
            </w:pPr>
          </w:p>
        </w:tc>
        <w:tc>
          <w:tcPr>
            <w:tcW w:w="1701" w:type="dxa"/>
            <w:shd w:val="clear" w:color="auto" w:fill="EEECE1" w:themeFill="background2"/>
          </w:tcPr>
          <w:p w:rsidR="006C5470" w:rsidRPr="00FE0EAB" w:rsidRDefault="006C5470" w:rsidP="0071721E">
            <w:pPr>
              <w:spacing w:line="360" w:lineRule="auto"/>
              <w:jc w:val="center"/>
              <w:rPr>
                <w:rFonts w:cstheme="minorHAnsi"/>
                <w:b/>
                <w:bCs/>
                <w:sz w:val="24"/>
                <w:szCs w:val="24"/>
                <w:lang w:bidi="el-GR"/>
              </w:rPr>
            </w:pPr>
            <w:r w:rsidRPr="00FE0EAB">
              <w:rPr>
                <w:rFonts w:cstheme="minorHAnsi"/>
                <w:b/>
                <w:bCs/>
                <w:sz w:val="24"/>
                <w:szCs w:val="24"/>
                <w:lang w:bidi="el-GR"/>
              </w:rPr>
              <w:t>Έτος 2018</w:t>
            </w:r>
          </w:p>
        </w:tc>
        <w:tc>
          <w:tcPr>
            <w:tcW w:w="1417" w:type="dxa"/>
            <w:shd w:val="clear" w:color="auto" w:fill="EEECE1" w:themeFill="background2"/>
          </w:tcPr>
          <w:p w:rsidR="006C5470" w:rsidRPr="00FE0EAB" w:rsidRDefault="006C5470" w:rsidP="0071721E">
            <w:pPr>
              <w:spacing w:line="360" w:lineRule="auto"/>
              <w:jc w:val="center"/>
              <w:rPr>
                <w:rFonts w:cstheme="minorHAnsi"/>
                <w:b/>
                <w:bCs/>
                <w:sz w:val="24"/>
                <w:szCs w:val="24"/>
                <w:lang w:bidi="el-GR"/>
              </w:rPr>
            </w:pPr>
            <w:r w:rsidRPr="00FE0EAB">
              <w:rPr>
                <w:rFonts w:cstheme="minorHAnsi"/>
                <w:b/>
                <w:bCs/>
                <w:sz w:val="24"/>
                <w:szCs w:val="24"/>
                <w:lang w:bidi="el-GR"/>
              </w:rPr>
              <w:t>Έτος 2019</w:t>
            </w:r>
          </w:p>
        </w:tc>
        <w:tc>
          <w:tcPr>
            <w:tcW w:w="1552" w:type="dxa"/>
            <w:shd w:val="clear" w:color="auto" w:fill="EEECE1" w:themeFill="background2"/>
          </w:tcPr>
          <w:p w:rsidR="006C5470" w:rsidRPr="00FE0EAB" w:rsidRDefault="006C5470" w:rsidP="0071721E">
            <w:pPr>
              <w:spacing w:line="360" w:lineRule="auto"/>
              <w:jc w:val="center"/>
              <w:rPr>
                <w:rFonts w:cstheme="minorHAnsi"/>
                <w:b/>
                <w:bCs/>
                <w:sz w:val="24"/>
                <w:szCs w:val="24"/>
                <w:lang w:bidi="el-GR"/>
              </w:rPr>
            </w:pPr>
            <w:r>
              <w:rPr>
                <w:rFonts w:cstheme="minorHAnsi"/>
                <w:b/>
                <w:bCs/>
                <w:sz w:val="24"/>
                <w:szCs w:val="24"/>
                <w:lang w:bidi="el-GR"/>
              </w:rPr>
              <w:t>Έτος 2020</w:t>
            </w:r>
          </w:p>
        </w:tc>
      </w:tr>
      <w:tr w:rsidR="006C5470" w:rsidRPr="00FE0EAB" w:rsidTr="0071721E">
        <w:tc>
          <w:tcPr>
            <w:tcW w:w="4395" w:type="dxa"/>
            <w:shd w:val="clear" w:color="auto" w:fill="EEECE1" w:themeFill="background2"/>
          </w:tcPr>
          <w:p w:rsidR="006C5470" w:rsidRPr="00FE0EAB" w:rsidRDefault="006C5470" w:rsidP="0071721E">
            <w:pPr>
              <w:spacing w:line="360" w:lineRule="auto"/>
              <w:jc w:val="both"/>
              <w:rPr>
                <w:rFonts w:cstheme="minorHAnsi"/>
                <w:sz w:val="24"/>
                <w:szCs w:val="24"/>
                <w:lang w:bidi="el-GR"/>
              </w:rPr>
            </w:pPr>
            <w:r>
              <w:rPr>
                <w:rFonts w:cstheme="minorHAnsi"/>
                <w:sz w:val="24"/>
                <w:szCs w:val="24"/>
                <w:lang w:bidi="el-GR"/>
              </w:rPr>
              <w:t>Ποσότητα (σε κιλά)</w:t>
            </w:r>
          </w:p>
        </w:tc>
        <w:tc>
          <w:tcPr>
            <w:tcW w:w="1701" w:type="dxa"/>
          </w:tcPr>
          <w:p w:rsidR="006C5470" w:rsidRPr="00FE0EAB" w:rsidRDefault="006C5470" w:rsidP="0071721E">
            <w:pPr>
              <w:spacing w:line="360" w:lineRule="auto"/>
              <w:jc w:val="center"/>
              <w:rPr>
                <w:rFonts w:cstheme="minorHAnsi"/>
                <w:sz w:val="24"/>
                <w:szCs w:val="24"/>
                <w:lang w:bidi="el-GR"/>
              </w:rPr>
            </w:pPr>
            <w:r>
              <w:rPr>
                <w:rFonts w:cstheme="minorHAnsi"/>
                <w:sz w:val="24"/>
                <w:szCs w:val="24"/>
                <w:lang w:bidi="el-GR"/>
              </w:rPr>
              <w:t>2.000</w:t>
            </w:r>
          </w:p>
        </w:tc>
        <w:tc>
          <w:tcPr>
            <w:tcW w:w="1417" w:type="dxa"/>
          </w:tcPr>
          <w:p w:rsidR="006C5470" w:rsidRPr="00FE0EAB" w:rsidRDefault="006C5470" w:rsidP="0071721E">
            <w:pPr>
              <w:spacing w:line="360" w:lineRule="auto"/>
              <w:jc w:val="center"/>
              <w:rPr>
                <w:rFonts w:cstheme="minorHAnsi"/>
                <w:sz w:val="24"/>
                <w:szCs w:val="24"/>
                <w:lang w:bidi="el-GR"/>
              </w:rPr>
            </w:pPr>
            <w:r>
              <w:rPr>
                <w:rFonts w:cstheme="minorHAnsi"/>
                <w:sz w:val="24"/>
                <w:szCs w:val="24"/>
                <w:lang w:bidi="el-GR"/>
              </w:rPr>
              <w:t>;</w:t>
            </w:r>
          </w:p>
        </w:tc>
        <w:tc>
          <w:tcPr>
            <w:tcW w:w="1552" w:type="dxa"/>
          </w:tcPr>
          <w:p w:rsidR="006C5470" w:rsidRPr="00FE0EAB" w:rsidRDefault="006C5470" w:rsidP="0071721E">
            <w:pPr>
              <w:spacing w:line="360" w:lineRule="auto"/>
              <w:jc w:val="center"/>
              <w:rPr>
                <w:rFonts w:cstheme="minorHAnsi"/>
                <w:sz w:val="24"/>
                <w:szCs w:val="24"/>
                <w:lang w:bidi="el-GR"/>
              </w:rPr>
            </w:pPr>
            <w:r>
              <w:rPr>
                <w:rFonts w:cstheme="minorHAnsi"/>
                <w:sz w:val="24"/>
                <w:szCs w:val="24"/>
                <w:lang w:bidi="el-GR"/>
              </w:rPr>
              <w:t>2.200</w:t>
            </w:r>
          </w:p>
        </w:tc>
      </w:tr>
      <w:tr w:rsidR="006C5470" w:rsidRPr="00FE0EAB" w:rsidTr="0071721E">
        <w:tc>
          <w:tcPr>
            <w:tcW w:w="4395" w:type="dxa"/>
            <w:shd w:val="clear" w:color="auto" w:fill="EEECE1" w:themeFill="background2"/>
          </w:tcPr>
          <w:p w:rsidR="006C5470" w:rsidRPr="00FE0EAB" w:rsidRDefault="006C5470" w:rsidP="0071721E">
            <w:pPr>
              <w:spacing w:line="360" w:lineRule="auto"/>
              <w:jc w:val="both"/>
              <w:rPr>
                <w:rFonts w:cstheme="minorHAnsi"/>
                <w:sz w:val="24"/>
                <w:szCs w:val="24"/>
                <w:lang w:bidi="el-GR"/>
              </w:rPr>
            </w:pPr>
            <w:r>
              <w:rPr>
                <w:rFonts w:cstheme="minorHAnsi"/>
                <w:sz w:val="24"/>
                <w:szCs w:val="24"/>
                <w:lang w:bidi="el-GR"/>
              </w:rPr>
              <w:t>Τιμή (σε ευρώ)</w:t>
            </w:r>
          </w:p>
        </w:tc>
        <w:tc>
          <w:tcPr>
            <w:tcW w:w="1701" w:type="dxa"/>
          </w:tcPr>
          <w:p w:rsidR="006C5470" w:rsidRPr="00FE0EAB" w:rsidRDefault="006C5470" w:rsidP="0071721E">
            <w:pPr>
              <w:spacing w:line="360" w:lineRule="auto"/>
              <w:jc w:val="center"/>
              <w:rPr>
                <w:rFonts w:cstheme="minorHAnsi"/>
                <w:sz w:val="24"/>
                <w:szCs w:val="24"/>
                <w:lang w:bidi="el-GR"/>
              </w:rPr>
            </w:pPr>
            <w:r>
              <w:rPr>
                <w:rFonts w:cstheme="minorHAnsi"/>
                <w:sz w:val="24"/>
                <w:szCs w:val="24"/>
                <w:lang w:bidi="el-GR"/>
              </w:rPr>
              <w:t>;</w:t>
            </w:r>
          </w:p>
        </w:tc>
        <w:tc>
          <w:tcPr>
            <w:tcW w:w="1417" w:type="dxa"/>
          </w:tcPr>
          <w:p w:rsidR="006C5470" w:rsidRPr="00FE0EAB" w:rsidRDefault="006C5470" w:rsidP="0071721E">
            <w:pPr>
              <w:spacing w:line="360" w:lineRule="auto"/>
              <w:jc w:val="center"/>
              <w:rPr>
                <w:rFonts w:cstheme="minorHAnsi"/>
                <w:sz w:val="24"/>
                <w:szCs w:val="24"/>
                <w:lang w:bidi="el-GR"/>
              </w:rPr>
            </w:pPr>
            <w:r>
              <w:rPr>
                <w:rFonts w:cstheme="minorHAnsi"/>
                <w:sz w:val="24"/>
                <w:szCs w:val="24"/>
                <w:lang w:bidi="el-GR"/>
              </w:rPr>
              <w:t>2</w:t>
            </w:r>
          </w:p>
        </w:tc>
        <w:tc>
          <w:tcPr>
            <w:tcW w:w="1552" w:type="dxa"/>
          </w:tcPr>
          <w:p w:rsidR="006C5470" w:rsidRPr="00FE0EAB" w:rsidRDefault="006C5470" w:rsidP="0071721E">
            <w:pPr>
              <w:spacing w:line="360" w:lineRule="auto"/>
              <w:jc w:val="center"/>
              <w:rPr>
                <w:rFonts w:cstheme="minorHAnsi"/>
                <w:sz w:val="24"/>
                <w:szCs w:val="24"/>
                <w:lang w:bidi="el-GR"/>
              </w:rPr>
            </w:pPr>
            <w:r>
              <w:rPr>
                <w:rFonts w:cstheme="minorHAnsi"/>
                <w:sz w:val="24"/>
                <w:szCs w:val="24"/>
                <w:lang w:bidi="el-GR"/>
              </w:rPr>
              <w:t>;</w:t>
            </w:r>
          </w:p>
        </w:tc>
      </w:tr>
      <w:tr w:rsidR="006C5470" w:rsidRPr="00FE0EAB" w:rsidTr="0071721E">
        <w:tc>
          <w:tcPr>
            <w:tcW w:w="4395" w:type="dxa"/>
            <w:shd w:val="clear" w:color="auto" w:fill="EEECE1" w:themeFill="background2"/>
          </w:tcPr>
          <w:p w:rsidR="006C5470" w:rsidRPr="00FE0EAB" w:rsidRDefault="006C5470" w:rsidP="0071721E">
            <w:pPr>
              <w:spacing w:line="360" w:lineRule="auto"/>
              <w:rPr>
                <w:rFonts w:cstheme="minorHAnsi"/>
                <w:sz w:val="24"/>
                <w:szCs w:val="24"/>
                <w:lang w:bidi="el-GR"/>
              </w:rPr>
            </w:pPr>
            <w:r w:rsidRPr="00FE0EAB">
              <w:rPr>
                <w:rFonts w:cstheme="minorHAnsi"/>
                <w:sz w:val="24"/>
                <w:szCs w:val="24"/>
                <w:lang w:bidi="el-GR"/>
              </w:rPr>
              <w:t xml:space="preserve">Συνολικός πληθυσμός </w:t>
            </w:r>
            <w:r>
              <w:rPr>
                <w:rFonts w:cstheme="minorHAnsi"/>
                <w:sz w:val="24"/>
                <w:szCs w:val="24"/>
                <w:lang w:bidi="el-GR"/>
              </w:rPr>
              <w:t>(αριθμός ατόμων)</w:t>
            </w:r>
          </w:p>
        </w:tc>
        <w:tc>
          <w:tcPr>
            <w:tcW w:w="1701" w:type="dxa"/>
          </w:tcPr>
          <w:p w:rsidR="006C5470" w:rsidRPr="00FE0EAB" w:rsidRDefault="006C5470" w:rsidP="0071721E">
            <w:pPr>
              <w:spacing w:line="360" w:lineRule="auto"/>
              <w:jc w:val="center"/>
              <w:rPr>
                <w:rFonts w:cstheme="minorHAnsi"/>
                <w:sz w:val="24"/>
                <w:szCs w:val="24"/>
                <w:lang w:bidi="el-GR"/>
              </w:rPr>
            </w:pPr>
            <w:r w:rsidRPr="00FE0EAB">
              <w:rPr>
                <w:rFonts w:cstheme="minorHAnsi"/>
                <w:sz w:val="24"/>
                <w:szCs w:val="24"/>
                <w:lang w:bidi="el-GR"/>
              </w:rPr>
              <w:t>20</w:t>
            </w:r>
          </w:p>
        </w:tc>
        <w:tc>
          <w:tcPr>
            <w:tcW w:w="1417" w:type="dxa"/>
          </w:tcPr>
          <w:p w:rsidR="006C5470" w:rsidRPr="00FE0EAB" w:rsidRDefault="006C5470" w:rsidP="0071721E">
            <w:pPr>
              <w:spacing w:line="360" w:lineRule="auto"/>
              <w:jc w:val="center"/>
              <w:rPr>
                <w:rFonts w:cstheme="minorHAnsi"/>
                <w:sz w:val="24"/>
                <w:szCs w:val="24"/>
                <w:lang w:bidi="el-GR"/>
              </w:rPr>
            </w:pPr>
            <w:r>
              <w:rPr>
                <w:rFonts w:cstheme="minorHAnsi"/>
                <w:sz w:val="24"/>
                <w:szCs w:val="24"/>
                <w:lang w:bidi="el-GR"/>
              </w:rPr>
              <w:t>21</w:t>
            </w:r>
          </w:p>
        </w:tc>
        <w:tc>
          <w:tcPr>
            <w:tcW w:w="1552" w:type="dxa"/>
          </w:tcPr>
          <w:p w:rsidR="006C5470" w:rsidRPr="00FE0EAB" w:rsidRDefault="006C5470" w:rsidP="0071721E">
            <w:pPr>
              <w:spacing w:line="360" w:lineRule="auto"/>
              <w:jc w:val="center"/>
              <w:rPr>
                <w:rFonts w:cstheme="minorHAnsi"/>
                <w:sz w:val="24"/>
                <w:szCs w:val="24"/>
                <w:lang w:bidi="el-GR"/>
              </w:rPr>
            </w:pPr>
            <w:r>
              <w:rPr>
                <w:rFonts w:cstheme="minorHAnsi"/>
                <w:sz w:val="24"/>
                <w:szCs w:val="24"/>
                <w:lang w:bidi="el-GR"/>
              </w:rPr>
              <w:t>22</w:t>
            </w:r>
          </w:p>
        </w:tc>
      </w:tr>
      <w:tr w:rsidR="006C5470" w:rsidRPr="00FE0EAB" w:rsidTr="0071721E">
        <w:tc>
          <w:tcPr>
            <w:tcW w:w="4395" w:type="dxa"/>
            <w:shd w:val="clear" w:color="auto" w:fill="EEECE1" w:themeFill="background2"/>
          </w:tcPr>
          <w:p w:rsidR="006C5470" w:rsidRPr="00FE0EAB" w:rsidRDefault="006C5470" w:rsidP="0071721E">
            <w:pPr>
              <w:spacing w:line="360" w:lineRule="auto"/>
              <w:jc w:val="both"/>
              <w:rPr>
                <w:rFonts w:cstheme="minorHAnsi"/>
                <w:sz w:val="24"/>
                <w:szCs w:val="24"/>
                <w:lang w:bidi="el-GR"/>
              </w:rPr>
            </w:pPr>
            <w:r w:rsidRPr="00FE0EAB">
              <w:rPr>
                <w:rFonts w:cstheme="minorHAnsi"/>
                <w:sz w:val="24"/>
                <w:szCs w:val="24"/>
                <w:lang w:bidi="el-GR"/>
              </w:rPr>
              <w:t xml:space="preserve">Ονομαστικό Α.Ε.Π. </w:t>
            </w:r>
          </w:p>
        </w:tc>
        <w:tc>
          <w:tcPr>
            <w:tcW w:w="1701" w:type="dxa"/>
          </w:tcPr>
          <w:p w:rsidR="006C5470" w:rsidRPr="00FE0EAB" w:rsidRDefault="006C5470" w:rsidP="0071721E">
            <w:pPr>
              <w:spacing w:line="360" w:lineRule="auto"/>
              <w:jc w:val="center"/>
              <w:rPr>
                <w:rFonts w:cstheme="minorHAnsi"/>
                <w:sz w:val="24"/>
                <w:szCs w:val="24"/>
                <w:lang w:bidi="el-GR"/>
              </w:rPr>
            </w:pPr>
            <w:r>
              <w:rPr>
                <w:rFonts w:cstheme="minorHAnsi"/>
                <w:sz w:val="24"/>
                <w:szCs w:val="24"/>
                <w:lang w:bidi="el-GR"/>
              </w:rPr>
              <w:t>4.000</w:t>
            </w:r>
          </w:p>
        </w:tc>
        <w:tc>
          <w:tcPr>
            <w:tcW w:w="1417" w:type="dxa"/>
          </w:tcPr>
          <w:p w:rsidR="006C5470" w:rsidRPr="00FE0EAB" w:rsidRDefault="006C5470" w:rsidP="0071721E">
            <w:pPr>
              <w:spacing w:line="360" w:lineRule="auto"/>
              <w:jc w:val="center"/>
              <w:rPr>
                <w:rFonts w:cstheme="minorHAnsi"/>
                <w:sz w:val="24"/>
                <w:szCs w:val="24"/>
                <w:lang w:bidi="el-GR"/>
              </w:rPr>
            </w:pPr>
            <w:r>
              <w:rPr>
                <w:rFonts w:cstheme="minorHAnsi"/>
                <w:sz w:val="24"/>
                <w:szCs w:val="24"/>
                <w:lang w:bidi="el-GR"/>
              </w:rPr>
              <w:t>;</w:t>
            </w:r>
          </w:p>
        </w:tc>
        <w:tc>
          <w:tcPr>
            <w:tcW w:w="1552" w:type="dxa"/>
          </w:tcPr>
          <w:p w:rsidR="006C5470" w:rsidRPr="00FE0EAB" w:rsidRDefault="006C5470" w:rsidP="0071721E">
            <w:pPr>
              <w:spacing w:line="360" w:lineRule="auto"/>
              <w:jc w:val="center"/>
              <w:rPr>
                <w:rFonts w:cstheme="minorHAnsi"/>
                <w:sz w:val="24"/>
                <w:szCs w:val="24"/>
                <w:lang w:bidi="el-GR"/>
              </w:rPr>
            </w:pPr>
            <w:r>
              <w:rPr>
                <w:rFonts w:cstheme="minorHAnsi"/>
                <w:sz w:val="24"/>
                <w:szCs w:val="24"/>
                <w:lang w:bidi="el-GR"/>
              </w:rPr>
              <w:t>;</w:t>
            </w:r>
          </w:p>
        </w:tc>
      </w:tr>
      <w:tr w:rsidR="006C5470" w:rsidRPr="00FE0EAB" w:rsidTr="0071721E">
        <w:tc>
          <w:tcPr>
            <w:tcW w:w="4395" w:type="dxa"/>
            <w:shd w:val="clear" w:color="auto" w:fill="EEECE1" w:themeFill="background2"/>
          </w:tcPr>
          <w:p w:rsidR="006C5470" w:rsidRPr="00FE0EAB" w:rsidRDefault="006C5470" w:rsidP="0071721E">
            <w:pPr>
              <w:spacing w:line="360" w:lineRule="auto"/>
              <w:jc w:val="both"/>
              <w:rPr>
                <w:rFonts w:cstheme="minorHAnsi"/>
                <w:sz w:val="24"/>
                <w:szCs w:val="24"/>
                <w:lang w:bidi="el-GR"/>
              </w:rPr>
            </w:pPr>
            <w:r w:rsidRPr="00FE0EAB">
              <w:rPr>
                <w:rFonts w:cstheme="minorHAnsi"/>
                <w:sz w:val="24"/>
                <w:szCs w:val="24"/>
                <w:lang w:bidi="el-GR"/>
              </w:rPr>
              <w:t>Πραγματικό Α.Ε.Π.</w:t>
            </w:r>
          </w:p>
        </w:tc>
        <w:tc>
          <w:tcPr>
            <w:tcW w:w="1701" w:type="dxa"/>
          </w:tcPr>
          <w:p w:rsidR="006C5470" w:rsidRPr="00FE0EAB" w:rsidRDefault="006C5470" w:rsidP="0071721E">
            <w:pPr>
              <w:spacing w:line="360" w:lineRule="auto"/>
              <w:jc w:val="center"/>
              <w:rPr>
                <w:rFonts w:cstheme="minorHAnsi"/>
                <w:sz w:val="24"/>
                <w:szCs w:val="24"/>
                <w:lang w:bidi="el-GR"/>
              </w:rPr>
            </w:pPr>
            <w:r w:rsidRPr="00FE0EAB">
              <w:rPr>
                <w:rFonts w:cstheme="minorHAnsi"/>
                <w:sz w:val="24"/>
                <w:szCs w:val="24"/>
                <w:lang w:bidi="el-GR"/>
              </w:rPr>
              <w:t>;</w:t>
            </w:r>
          </w:p>
        </w:tc>
        <w:tc>
          <w:tcPr>
            <w:tcW w:w="1417" w:type="dxa"/>
          </w:tcPr>
          <w:p w:rsidR="006C5470" w:rsidRPr="00FE0EAB" w:rsidRDefault="006C5470" w:rsidP="0071721E">
            <w:pPr>
              <w:spacing w:line="360" w:lineRule="auto"/>
              <w:jc w:val="center"/>
              <w:rPr>
                <w:rFonts w:cstheme="minorHAnsi"/>
                <w:sz w:val="24"/>
                <w:szCs w:val="24"/>
                <w:lang w:bidi="el-GR"/>
              </w:rPr>
            </w:pPr>
            <w:r w:rsidRPr="00FE0EAB">
              <w:rPr>
                <w:rFonts w:cstheme="minorHAnsi"/>
                <w:sz w:val="24"/>
                <w:szCs w:val="24"/>
                <w:lang w:bidi="el-GR"/>
              </w:rPr>
              <w:t>;</w:t>
            </w:r>
          </w:p>
        </w:tc>
        <w:tc>
          <w:tcPr>
            <w:tcW w:w="1552" w:type="dxa"/>
          </w:tcPr>
          <w:p w:rsidR="006C5470" w:rsidRPr="00FE0EAB" w:rsidRDefault="006C5470" w:rsidP="0071721E">
            <w:pPr>
              <w:spacing w:line="360" w:lineRule="auto"/>
              <w:jc w:val="center"/>
              <w:rPr>
                <w:rFonts w:cstheme="minorHAnsi"/>
                <w:sz w:val="24"/>
                <w:szCs w:val="24"/>
                <w:lang w:bidi="el-GR"/>
              </w:rPr>
            </w:pPr>
            <w:r>
              <w:rPr>
                <w:rFonts w:cstheme="minorHAnsi"/>
                <w:sz w:val="24"/>
                <w:szCs w:val="24"/>
                <w:lang w:bidi="el-GR"/>
              </w:rPr>
              <w:t>;</w:t>
            </w:r>
          </w:p>
        </w:tc>
      </w:tr>
      <w:tr w:rsidR="006C5470" w:rsidRPr="00FE0EAB" w:rsidTr="0071721E">
        <w:tc>
          <w:tcPr>
            <w:tcW w:w="4395" w:type="dxa"/>
            <w:shd w:val="clear" w:color="auto" w:fill="EEECE1" w:themeFill="background2"/>
          </w:tcPr>
          <w:p w:rsidR="006C5470" w:rsidRPr="00FE0EAB" w:rsidRDefault="006C5470" w:rsidP="0071721E">
            <w:pPr>
              <w:spacing w:line="360" w:lineRule="auto"/>
              <w:jc w:val="both"/>
              <w:rPr>
                <w:rFonts w:cstheme="minorHAnsi"/>
                <w:sz w:val="24"/>
                <w:szCs w:val="24"/>
                <w:lang w:bidi="el-GR"/>
              </w:rPr>
            </w:pPr>
            <w:r w:rsidRPr="00FE0EAB">
              <w:rPr>
                <w:rFonts w:cstheme="minorHAnsi"/>
                <w:sz w:val="24"/>
                <w:szCs w:val="24"/>
                <w:lang w:bidi="el-GR"/>
              </w:rPr>
              <w:t>Δείκτης τιμών (%), έτος βάσης 201</w:t>
            </w:r>
            <w:r>
              <w:rPr>
                <w:rFonts w:cstheme="minorHAnsi"/>
                <w:sz w:val="24"/>
                <w:szCs w:val="24"/>
                <w:lang w:bidi="el-GR"/>
              </w:rPr>
              <w:t>8</w:t>
            </w:r>
          </w:p>
        </w:tc>
        <w:tc>
          <w:tcPr>
            <w:tcW w:w="1701" w:type="dxa"/>
          </w:tcPr>
          <w:p w:rsidR="006C5470" w:rsidRPr="00FE0EAB" w:rsidRDefault="006C5470" w:rsidP="0071721E">
            <w:pPr>
              <w:spacing w:line="360" w:lineRule="auto"/>
              <w:jc w:val="center"/>
              <w:rPr>
                <w:rFonts w:cstheme="minorHAnsi"/>
                <w:sz w:val="24"/>
                <w:szCs w:val="24"/>
                <w:lang w:bidi="el-GR"/>
              </w:rPr>
            </w:pPr>
            <w:r w:rsidRPr="00FE0EAB">
              <w:rPr>
                <w:rFonts w:cstheme="minorHAnsi"/>
                <w:sz w:val="24"/>
                <w:szCs w:val="24"/>
                <w:lang w:bidi="el-GR"/>
              </w:rPr>
              <w:t>1</w:t>
            </w:r>
            <w:r>
              <w:rPr>
                <w:rFonts w:cstheme="minorHAnsi"/>
                <w:sz w:val="24"/>
                <w:szCs w:val="24"/>
                <w:lang w:bidi="el-GR"/>
              </w:rPr>
              <w:t>0</w:t>
            </w:r>
            <w:r w:rsidRPr="00FE0EAB">
              <w:rPr>
                <w:rFonts w:cstheme="minorHAnsi"/>
                <w:sz w:val="24"/>
                <w:szCs w:val="24"/>
                <w:lang w:bidi="el-GR"/>
              </w:rPr>
              <w:t>0</w:t>
            </w:r>
          </w:p>
        </w:tc>
        <w:tc>
          <w:tcPr>
            <w:tcW w:w="1417" w:type="dxa"/>
          </w:tcPr>
          <w:p w:rsidR="006C5470" w:rsidRPr="00FE0EAB" w:rsidRDefault="006C5470" w:rsidP="0071721E">
            <w:pPr>
              <w:spacing w:line="360" w:lineRule="auto"/>
              <w:jc w:val="center"/>
              <w:rPr>
                <w:rFonts w:cstheme="minorHAnsi"/>
                <w:sz w:val="24"/>
                <w:szCs w:val="24"/>
                <w:lang w:bidi="el-GR"/>
              </w:rPr>
            </w:pPr>
            <w:r w:rsidRPr="00FE0EAB">
              <w:rPr>
                <w:rFonts w:cstheme="minorHAnsi"/>
                <w:sz w:val="24"/>
                <w:szCs w:val="24"/>
                <w:lang w:bidi="el-GR"/>
              </w:rPr>
              <w:t>;</w:t>
            </w:r>
          </w:p>
        </w:tc>
        <w:tc>
          <w:tcPr>
            <w:tcW w:w="1552" w:type="dxa"/>
          </w:tcPr>
          <w:p w:rsidR="006C5470" w:rsidRPr="00FE0EAB" w:rsidRDefault="006C5470" w:rsidP="0071721E">
            <w:pPr>
              <w:spacing w:line="360" w:lineRule="auto"/>
              <w:jc w:val="center"/>
              <w:rPr>
                <w:rFonts w:cstheme="minorHAnsi"/>
                <w:sz w:val="24"/>
                <w:szCs w:val="24"/>
                <w:lang w:bidi="el-GR"/>
              </w:rPr>
            </w:pPr>
            <w:r>
              <w:rPr>
                <w:rFonts w:cstheme="minorHAnsi"/>
                <w:sz w:val="24"/>
                <w:szCs w:val="24"/>
                <w:lang w:bidi="el-GR"/>
              </w:rPr>
              <w:t>;</w:t>
            </w:r>
          </w:p>
        </w:tc>
      </w:tr>
      <w:tr w:rsidR="006C5470" w:rsidRPr="00FE0EAB" w:rsidTr="0071721E">
        <w:tc>
          <w:tcPr>
            <w:tcW w:w="4395" w:type="dxa"/>
            <w:shd w:val="clear" w:color="auto" w:fill="EEECE1" w:themeFill="background2"/>
          </w:tcPr>
          <w:p w:rsidR="006C5470" w:rsidRPr="00FE0EAB" w:rsidRDefault="006C5470" w:rsidP="0071721E">
            <w:pPr>
              <w:spacing w:line="360" w:lineRule="auto"/>
              <w:jc w:val="both"/>
              <w:rPr>
                <w:rFonts w:cstheme="minorHAnsi"/>
                <w:sz w:val="24"/>
                <w:szCs w:val="24"/>
                <w:lang w:bidi="el-GR"/>
              </w:rPr>
            </w:pPr>
            <w:r w:rsidRPr="00FE0EAB">
              <w:rPr>
                <w:rFonts w:cstheme="minorHAnsi"/>
                <w:sz w:val="24"/>
                <w:szCs w:val="24"/>
                <w:lang w:bidi="el-GR"/>
              </w:rPr>
              <w:t>Πραγματικό κατά κεφαλήν Α.Ε.Π.</w:t>
            </w:r>
          </w:p>
        </w:tc>
        <w:tc>
          <w:tcPr>
            <w:tcW w:w="1701" w:type="dxa"/>
          </w:tcPr>
          <w:p w:rsidR="006C5470" w:rsidRPr="00FE0EAB" w:rsidRDefault="006C5470" w:rsidP="0071721E">
            <w:pPr>
              <w:spacing w:line="360" w:lineRule="auto"/>
              <w:jc w:val="center"/>
              <w:rPr>
                <w:rFonts w:cstheme="minorHAnsi"/>
                <w:sz w:val="24"/>
                <w:szCs w:val="24"/>
                <w:lang w:bidi="el-GR"/>
              </w:rPr>
            </w:pPr>
            <w:r w:rsidRPr="00FE0EAB">
              <w:rPr>
                <w:rFonts w:cstheme="minorHAnsi"/>
                <w:sz w:val="24"/>
                <w:szCs w:val="24"/>
                <w:lang w:bidi="el-GR"/>
              </w:rPr>
              <w:t>;</w:t>
            </w:r>
          </w:p>
        </w:tc>
        <w:tc>
          <w:tcPr>
            <w:tcW w:w="1417" w:type="dxa"/>
          </w:tcPr>
          <w:p w:rsidR="006C5470" w:rsidRPr="00FE0EAB" w:rsidRDefault="006C5470" w:rsidP="0071721E">
            <w:pPr>
              <w:spacing w:line="360" w:lineRule="auto"/>
              <w:jc w:val="center"/>
              <w:rPr>
                <w:rFonts w:cstheme="minorHAnsi"/>
                <w:sz w:val="24"/>
                <w:szCs w:val="24"/>
                <w:lang w:bidi="el-GR"/>
              </w:rPr>
            </w:pPr>
            <w:r>
              <w:rPr>
                <w:rFonts w:cstheme="minorHAnsi"/>
                <w:sz w:val="24"/>
                <w:szCs w:val="24"/>
                <w:lang w:bidi="el-GR"/>
              </w:rPr>
              <w:t>200</w:t>
            </w:r>
          </w:p>
        </w:tc>
        <w:tc>
          <w:tcPr>
            <w:tcW w:w="1552" w:type="dxa"/>
          </w:tcPr>
          <w:p w:rsidR="006C5470" w:rsidRPr="00FE0EAB" w:rsidRDefault="006C5470" w:rsidP="0071721E">
            <w:pPr>
              <w:spacing w:line="360" w:lineRule="auto"/>
              <w:jc w:val="center"/>
              <w:rPr>
                <w:rFonts w:cstheme="minorHAnsi"/>
                <w:sz w:val="24"/>
                <w:szCs w:val="24"/>
                <w:lang w:bidi="el-GR"/>
              </w:rPr>
            </w:pPr>
            <w:r>
              <w:rPr>
                <w:rFonts w:cstheme="minorHAnsi"/>
                <w:sz w:val="24"/>
                <w:szCs w:val="24"/>
                <w:lang w:bidi="el-GR"/>
              </w:rPr>
              <w:t>;</w:t>
            </w:r>
          </w:p>
        </w:tc>
      </w:tr>
    </w:tbl>
    <w:p w:rsidR="00997099" w:rsidRDefault="00997099" w:rsidP="006C5470">
      <w:pPr>
        <w:tabs>
          <w:tab w:val="right" w:pos="9072"/>
        </w:tabs>
        <w:spacing w:after="0" w:line="360" w:lineRule="auto"/>
        <w:jc w:val="both"/>
        <w:rPr>
          <w:rFonts w:cstheme="minorHAnsi"/>
          <w:b/>
          <w:bCs/>
          <w:sz w:val="24"/>
          <w:szCs w:val="24"/>
        </w:rPr>
      </w:pPr>
    </w:p>
    <w:p w:rsidR="006C5470" w:rsidRPr="00363DB7" w:rsidRDefault="006C5470" w:rsidP="006C5470">
      <w:pPr>
        <w:tabs>
          <w:tab w:val="right" w:pos="9072"/>
        </w:tabs>
        <w:spacing w:after="0" w:line="360" w:lineRule="auto"/>
        <w:jc w:val="both"/>
        <w:rPr>
          <w:rFonts w:cstheme="minorHAnsi"/>
          <w:sz w:val="24"/>
          <w:szCs w:val="24"/>
          <w:lang w:bidi="el-GR"/>
        </w:rPr>
      </w:pPr>
      <w:r w:rsidRPr="00C5361D">
        <w:rPr>
          <w:rFonts w:cstheme="minorHAnsi"/>
          <w:b/>
          <w:bCs/>
          <w:sz w:val="24"/>
          <w:szCs w:val="24"/>
        </w:rPr>
        <w:t>α)</w:t>
      </w:r>
      <w:r w:rsidRPr="001850CF">
        <w:rPr>
          <w:rFonts w:cstheme="minorHAnsi"/>
          <w:sz w:val="24"/>
          <w:szCs w:val="24"/>
          <w:lang w:bidi="el-GR"/>
        </w:rPr>
        <w:t>Να συμπληρώσετε τα κενά του πίνακα</w:t>
      </w:r>
      <w:r>
        <w:rPr>
          <w:rFonts w:cstheme="minorHAnsi"/>
          <w:sz w:val="24"/>
          <w:szCs w:val="24"/>
          <w:lang w:bidi="el-GR"/>
        </w:rPr>
        <w:t xml:space="preserve"> παρουσιάζοντας τους σχετικούς υπολογισμούς</w:t>
      </w:r>
      <w:r w:rsidRPr="001850CF">
        <w:rPr>
          <w:rFonts w:cstheme="minorHAnsi"/>
          <w:sz w:val="24"/>
          <w:szCs w:val="24"/>
          <w:lang w:bidi="el-GR"/>
        </w:rPr>
        <w:t>, αν είναι γνωστό ότι τ</w:t>
      </w:r>
      <w:r>
        <w:rPr>
          <w:rFonts w:cstheme="minorHAnsi"/>
          <w:sz w:val="24"/>
          <w:szCs w:val="24"/>
          <w:lang w:bidi="el-GR"/>
        </w:rPr>
        <w:t>ο</w:t>
      </w:r>
      <w:r w:rsidRPr="001850CF">
        <w:rPr>
          <w:rFonts w:cstheme="minorHAnsi"/>
          <w:sz w:val="24"/>
          <w:szCs w:val="24"/>
          <w:lang w:bidi="el-GR"/>
        </w:rPr>
        <w:t xml:space="preserve"> επίπεδο  τιμών στο έτος 20</w:t>
      </w:r>
      <w:r>
        <w:rPr>
          <w:rFonts w:cstheme="minorHAnsi"/>
          <w:sz w:val="24"/>
          <w:szCs w:val="24"/>
          <w:lang w:bidi="el-GR"/>
        </w:rPr>
        <w:t xml:space="preserve">20 </w:t>
      </w:r>
      <w:r w:rsidRPr="001850CF">
        <w:rPr>
          <w:rFonts w:cstheme="minorHAnsi"/>
          <w:sz w:val="24"/>
          <w:szCs w:val="24"/>
          <w:lang w:bidi="el-GR"/>
        </w:rPr>
        <w:t xml:space="preserve">είναι αυξημένο κατά </w:t>
      </w:r>
      <w:r>
        <w:rPr>
          <w:rFonts w:cstheme="minorHAnsi"/>
          <w:sz w:val="24"/>
          <w:szCs w:val="24"/>
          <w:lang w:bidi="el-GR"/>
        </w:rPr>
        <w:t>10</w:t>
      </w:r>
      <w:r w:rsidRPr="001850CF">
        <w:rPr>
          <w:rFonts w:cstheme="minorHAnsi"/>
          <w:sz w:val="24"/>
          <w:szCs w:val="24"/>
          <w:lang w:bidi="el-GR"/>
        </w:rPr>
        <w:t>% σε σχέση με το έτος βάσης.</w:t>
      </w:r>
      <w:r w:rsidRPr="00D62BF3">
        <w:rPr>
          <w:rFonts w:cstheme="minorHAnsi"/>
          <w:b/>
          <w:bCs/>
          <w:sz w:val="24"/>
          <w:szCs w:val="24"/>
        </w:rPr>
        <w:t xml:space="preserve">(Μονάδες </w:t>
      </w:r>
      <w:r>
        <w:rPr>
          <w:rFonts w:cstheme="minorHAnsi"/>
          <w:b/>
          <w:bCs/>
          <w:sz w:val="24"/>
          <w:szCs w:val="24"/>
        </w:rPr>
        <w:t>12</w:t>
      </w:r>
      <w:r w:rsidRPr="00D62BF3">
        <w:rPr>
          <w:rFonts w:cstheme="minorHAnsi"/>
          <w:b/>
          <w:bCs/>
          <w:sz w:val="24"/>
          <w:szCs w:val="24"/>
        </w:rPr>
        <w:t>)</w:t>
      </w:r>
    </w:p>
    <w:p w:rsidR="006C5470" w:rsidRPr="00D55455" w:rsidRDefault="006C5470" w:rsidP="006C5470">
      <w:pPr>
        <w:tabs>
          <w:tab w:val="right" w:pos="9072"/>
        </w:tabs>
        <w:spacing w:after="0" w:line="360" w:lineRule="auto"/>
        <w:jc w:val="both"/>
        <w:rPr>
          <w:rFonts w:cstheme="minorHAnsi"/>
          <w:sz w:val="24"/>
          <w:szCs w:val="24"/>
        </w:rPr>
      </w:pPr>
      <w:r>
        <w:rPr>
          <w:rFonts w:cstheme="minorHAnsi"/>
          <w:b/>
          <w:bCs/>
          <w:sz w:val="24"/>
          <w:szCs w:val="24"/>
        </w:rPr>
        <w:t>β</w:t>
      </w:r>
      <w:r w:rsidRPr="00C5361D">
        <w:rPr>
          <w:rFonts w:cstheme="minorHAnsi"/>
          <w:b/>
          <w:bCs/>
          <w:sz w:val="24"/>
          <w:szCs w:val="24"/>
        </w:rPr>
        <w:t>)</w:t>
      </w:r>
      <w:r w:rsidRPr="00BF611B">
        <w:rPr>
          <w:rFonts w:cstheme="minorHAnsi"/>
          <w:sz w:val="24"/>
          <w:szCs w:val="24"/>
        </w:rPr>
        <w:t xml:space="preserve">Να υπολογίσετε την πραγματική ποσοστιαία μεταβολή του ΑΕΠ μεταξύ </w:t>
      </w:r>
      <w:r>
        <w:rPr>
          <w:rFonts w:cstheme="minorHAnsi"/>
          <w:sz w:val="24"/>
          <w:szCs w:val="24"/>
        </w:rPr>
        <w:t xml:space="preserve">των ετών </w:t>
      </w:r>
      <w:r w:rsidRPr="00BF611B">
        <w:rPr>
          <w:rFonts w:cstheme="minorHAnsi"/>
          <w:sz w:val="24"/>
          <w:szCs w:val="24"/>
        </w:rPr>
        <w:t xml:space="preserve">2019 και 2020 σε σταθερές τιμές του 2018. </w:t>
      </w:r>
      <w:r>
        <w:rPr>
          <w:rFonts w:cstheme="minorHAnsi"/>
          <w:sz w:val="24"/>
          <w:szCs w:val="24"/>
        </w:rPr>
        <w:t>(</w:t>
      </w:r>
      <w:r w:rsidRPr="00C67933">
        <w:rPr>
          <w:rFonts w:cstheme="minorHAnsi"/>
          <w:b/>
          <w:bCs/>
          <w:sz w:val="24"/>
          <w:szCs w:val="24"/>
        </w:rPr>
        <w:t xml:space="preserve">Μονάδες </w:t>
      </w:r>
      <w:r>
        <w:rPr>
          <w:rFonts w:cstheme="minorHAnsi"/>
          <w:b/>
          <w:bCs/>
          <w:sz w:val="24"/>
          <w:szCs w:val="24"/>
        </w:rPr>
        <w:t>6</w:t>
      </w:r>
      <w:r w:rsidRPr="00C67933">
        <w:rPr>
          <w:rFonts w:cstheme="minorHAnsi"/>
          <w:b/>
          <w:bCs/>
          <w:sz w:val="24"/>
          <w:szCs w:val="24"/>
        </w:rPr>
        <w:t>)</w:t>
      </w:r>
    </w:p>
    <w:p w:rsidR="006C5470" w:rsidRPr="005604C6" w:rsidRDefault="006C5470" w:rsidP="006C5470">
      <w:pPr>
        <w:spacing w:after="0" w:line="360" w:lineRule="auto"/>
        <w:jc w:val="both"/>
        <w:rPr>
          <w:rFonts w:cstheme="minorHAnsi"/>
          <w:sz w:val="24"/>
          <w:szCs w:val="24"/>
          <w:lang w:bidi="el-GR"/>
        </w:rPr>
      </w:pPr>
      <w:r>
        <w:rPr>
          <w:rFonts w:cstheme="minorHAnsi"/>
          <w:b/>
          <w:bCs/>
          <w:sz w:val="24"/>
          <w:szCs w:val="24"/>
        </w:rPr>
        <w:t xml:space="preserve">γ) </w:t>
      </w:r>
      <w:r w:rsidRPr="00BF611B">
        <w:rPr>
          <w:rFonts w:cstheme="minorHAnsi"/>
          <w:sz w:val="24"/>
          <w:szCs w:val="24"/>
        </w:rPr>
        <w:t>Αν στο έτος 20</w:t>
      </w:r>
      <w:r>
        <w:rPr>
          <w:rFonts w:cstheme="minorHAnsi"/>
          <w:sz w:val="24"/>
          <w:szCs w:val="24"/>
        </w:rPr>
        <w:t>2</w:t>
      </w:r>
      <w:r w:rsidRPr="00BF611B">
        <w:rPr>
          <w:rFonts w:cstheme="minorHAnsi"/>
          <w:sz w:val="24"/>
          <w:szCs w:val="24"/>
        </w:rPr>
        <w:t>0 η εισροή εισοδήματος από το εξωτερικό ισούται με 5</w:t>
      </w:r>
      <w:r>
        <w:rPr>
          <w:rFonts w:cstheme="minorHAnsi"/>
          <w:sz w:val="24"/>
          <w:szCs w:val="24"/>
        </w:rPr>
        <w:t>0 ευρώ</w:t>
      </w:r>
      <w:r w:rsidRPr="00BF611B">
        <w:rPr>
          <w:rFonts w:cstheme="minorHAnsi"/>
          <w:sz w:val="24"/>
          <w:szCs w:val="24"/>
        </w:rPr>
        <w:t xml:space="preserve">, ενώ η εκροή εισοδήματος προς το εξωτερικό είναι 20% μεγαλύτερη, </w:t>
      </w:r>
      <w:r>
        <w:rPr>
          <w:rFonts w:cstheme="minorHAnsi"/>
          <w:sz w:val="24"/>
          <w:szCs w:val="24"/>
        </w:rPr>
        <w:t xml:space="preserve">σε σχέση με την εισροή εισοδήματος από το εξωτερικό, </w:t>
      </w:r>
      <w:r w:rsidRPr="00BF611B">
        <w:rPr>
          <w:rFonts w:cstheme="minorHAnsi"/>
          <w:sz w:val="24"/>
          <w:szCs w:val="24"/>
        </w:rPr>
        <w:t>να υπολογίσετε το Ακαθάριστο Εθνικό Προϊόν στο έτος 20</w:t>
      </w:r>
      <w:r>
        <w:rPr>
          <w:rFonts w:cstheme="minorHAnsi"/>
          <w:sz w:val="24"/>
          <w:szCs w:val="24"/>
        </w:rPr>
        <w:t>2</w:t>
      </w:r>
      <w:r w:rsidRPr="00BF611B">
        <w:rPr>
          <w:rFonts w:cstheme="minorHAnsi"/>
          <w:sz w:val="24"/>
          <w:szCs w:val="24"/>
        </w:rPr>
        <w:t>0 σε τρέχουσες τιμές</w:t>
      </w:r>
      <w:r>
        <w:rPr>
          <w:rFonts w:cstheme="minorHAnsi"/>
          <w:sz w:val="24"/>
          <w:szCs w:val="24"/>
        </w:rPr>
        <w:t>.</w:t>
      </w:r>
      <w:r w:rsidRPr="00BC2FD2">
        <w:rPr>
          <w:rFonts w:cstheme="minorHAnsi"/>
          <w:b/>
          <w:bCs/>
          <w:sz w:val="24"/>
          <w:szCs w:val="24"/>
        </w:rPr>
        <w:t xml:space="preserve">(Μονάδες </w:t>
      </w:r>
      <w:r>
        <w:rPr>
          <w:rFonts w:cstheme="minorHAnsi"/>
          <w:b/>
          <w:bCs/>
          <w:sz w:val="24"/>
          <w:szCs w:val="24"/>
        </w:rPr>
        <w:t>7</w:t>
      </w:r>
      <w:r w:rsidRPr="00BC2FD2">
        <w:rPr>
          <w:rFonts w:cstheme="minorHAnsi"/>
          <w:b/>
          <w:bCs/>
          <w:sz w:val="24"/>
          <w:szCs w:val="24"/>
        </w:rPr>
        <w:t>)</w:t>
      </w:r>
    </w:p>
    <w:p w:rsidR="006C5470" w:rsidRDefault="006C5470" w:rsidP="003A3B34">
      <w:pPr>
        <w:spacing w:line="360" w:lineRule="auto"/>
        <w:jc w:val="both"/>
        <w:rPr>
          <w:rFonts w:cstheme="minorHAnsi"/>
          <w:b/>
          <w:sz w:val="24"/>
          <w:szCs w:val="24"/>
          <w:u w:val="single"/>
        </w:rPr>
      </w:pPr>
    </w:p>
    <w:p w:rsidR="00997099" w:rsidRDefault="00997099" w:rsidP="003A3B34">
      <w:pPr>
        <w:spacing w:line="360" w:lineRule="auto"/>
        <w:jc w:val="both"/>
        <w:rPr>
          <w:rFonts w:cstheme="minorHAnsi"/>
          <w:b/>
          <w:sz w:val="24"/>
          <w:szCs w:val="24"/>
          <w:u w:val="single"/>
        </w:rPr>
      </w:pPr>
    </w:p>
    <w:p w:rsidR="00997099" w:rsidRDefault="00997099" w:rsidP="003A3B34">
      <w:pPr>
        <w:spacing w:line="360" w:lineRule="auto"/>
        <w:jc w:val="both"/>
        <w:rPr>
          <w:rFonts w:cstheme="minorHAnsi"/>
          <w:b/>
          <w:sz w:val="24"/>
          <w:szCs w:val="24"/>
          <w:u w:val="single"/>
        </w:rPr>
      </w:pPr>
    </w:p>
    <w:p w:rsidR="00997099" w:rsidRDefault="00997099" w:rsidP="003A3B34">
      <w:pPr>
        <w:spacing w:line="360" w:lineRule="auto"/>
        <w:jc w:val="both"/>
        <w:rPr>
          <w:rFonts w:cstheme="minorHAnsi"/>
          <w:b/>
          <w:sz w:val="24"/>
          <w:szCs w:val="24"/>
          <w:u w:val="single"/>
        </w:rPr>
      </w:pPr>
    </w:p>
    <w:p w:rsidR="00997099" w:rsidRDefault="00997099" w:rsidP="003A3B34">
      <w:pPr>
        <w:spacing w:line="360" w:lineRule="auto"/>
        <w:jc w:val="both"/>
        <w:rPr>
          <w:rFonts w:cstheme="minorHAnsi"/>
          <w:b/>
          <w:sz w:val="24"/>
          <w:szCs w:val="24"/>
          <w:u w:val="single"/>
        </w:rPr>
      </w:pPr>
    </w:p>
    <w:p w:rsidR="00997099" w:rsidRDefault="00997099" w:rsidP="003A3B34">
      <w:pPr>
        <w:spacing w:line="360" w:lineRule="auto"/>
        <w:jc w:val="both"/>
        <w:rPr>
          <w:rFonts w:cstheme="minorHAnsi"/>
          <w:b/>
          <w:sz w:val="24"/>
          <w:szCs w:val="24"/>
          <w:u w:val="single"/>
        </w:rPr>
      </w:pPr>
    </w:p>
    <w:p w:rsidR="00997099" w:rsidRDefault="00997099" w:rsidP="003A3B34">
      <w:pPr>
        <w:spacing w:line="360" w:lineRule="auto"/>
        <w:jc w:val="both"/>
        <w:rPr>
          <w:rFonts w:cstheme="minorHAnsi"/>
          <w:b/>
          <w:sz w:val="24"/>
          <w:szCs w:val="24"/>
          <w:u w:val="single"/>
        </w:rPr>
      </w:pPr>
    </w:p>
    <w:p w:rsidR="00D122E7" w:rsidRPr="00025E3E" w:rsidRDefault="00D122E7" w:rsidP="003A3B34">
      <w:pPr>
        <w:spacing w:line="360" w:lineRule="auto"/>
        <w:jc w:val="both"/>
        <w:rPr>
          <w:rFonts w:cstheme="minorHAnsi"/>
          <w:b/>
          <w:sz w:val="24"/>
          <w:szCs w:val="24"/>
          <w:u w:val="single"/>
        </w:rPr>
      </w:pPr>
      <w:r w:rsidRPr="00025E3E">
        <w:rPr>
          <w:rFonts w:cstheme="minorHAnsi"/>
          <w:b/>
          <w:sz w:val="24"/>
          <w:szCs w:val="24"/>
          <w:u w:val="single"/>
        </w:rPr>
        <w:t>ΚΕΦ 9</w:t>
      </w:r>
    </w:p>
    <w:p w:rsidR="00D122E7" w:rsidRPr="00997099" w:rsidRDefault="00D122E7" w:rsidP="00997099">
      <w:pPr>
        <w:pStyle w:val="ListParagraph"/>
        <w:numPr>
          <w:ilvl w:val="0"/>
          <w:numId w:val="2"/>
        </w:numPr>
        <w:spacing w:after="0" w:line="360" w:lineRule="auto"/>
        <w:jc w:val="both"/>
        <w:rPr>
          <w:rFonts w:cstheme="minorHAnsi"/>
          <w:b/>
          <w:bCs/>
          <w:sz w:val="24"/>
          <w:szCs w:val="24"/>
        </w:rPr>
      </w:pPr>
      <w:r w:rsidRPr="00997099">
        <w:rPr>
          <w:rFonts w:cstheme="minorHAnsi"/>
          <w:b/>
          <w:bCs/>
          <w:sz w:val="24"/>
          <w:szCs w:val="24"/>
        </w:rPr>
        <w:t>ΘΕΜΑ 4</w:t>
      </w:r>
      <w:r w:rsidRPr="00997099">
        <w:rPr>
          <w:rFonts w:cstheme="minorHAnsi"/>
          <w:b/>
          <w:bCs/>
          <w:sz w:val="24"/>
          <w:szCs w:val="24"/>
          <w:vertAlign w:val="superscript"/>
        </w:rPr>
        <w:t>Ο</w:t>
      </w:r>
    </w:p>
    <w:p w:rsidR="00D122E7" w:rsidRPr="00F95203" w:rsidRDefault="00D122E7" w:rsidP="00D122E7">
      <w:pPr>
        <w:spacing w:after="0" w:line="360" w:lineRule="auto"/>
        <w:jc w:val="both"/>
        <w:rPr>
          <w:rFonts w:cstheme="minorHAnsi"/>
          <w:sz w:val="24"/>
          <w:szCs w:val="24"/>
        </w:rPr>
      </w:pPr>
      <w:r w:rsidRPr="00F95203">
        <w:rPr>
          <w:rFonts w:cstheme="minorHAnsi"/>
          <w:sz w:val="24"/>
          <w:szCs w:val="24"/>
        </w:rPr>
        <w:t>Δίνεται ο παρακάτω πίνακα με τα στοιχεία μιας υποθετικής οικονομίας που παράγει ένα μόνο αγαθό για μια σειρά διαδοχικών ετών.</w:t>
      </w:r>
    </w:p>
    <w:p w:rsidR="00D122E7" w:rsidRPr="00F95203" w:rsidRDefault="00D122E7" w:rsidP="00D122E7">
      <w:pPr>
        <w:spacing w:after="0" w:line="360" w:lineRule="auto"/>
        <w:jc w:val="both"/>
        <w:rPr>
          <w:rFonts w:cstheme="minorHAnsi"/>
          <w:sz w:val="24"/>
          <w:szCs w:val="24"/>
        </w:rPr>
      </w:pPr>
    </w:p>
    <w:tbl>
      <w:tblPr>
        <w:tblStyle w:val="TableGrid"/>
        <w:tblW w:w="8607" w:type="dxa"/>
        <w:jc w:val="center"/>
        <w:tblLook w:val="04A0"/>
      </w:tblPr>
      <w:tblGrid>
        <w:gridCol w:w="1056"/>
        <w:gridCol w:w="1198"/>
        <w:gridCol w:w="1179"/>
        <w:gridCol w:w="2003"/>
        <w:gridCol w:w="1414"/>
        <w:gridCol w:w="1757"/>
      </w:tblGrid>
      <w:tr w:rsidR="00D122E7" w:rsidRPr="00F95203" w:rsidTr="0071721E">
        <w:trPr>
          <w:trHeight w:val="1031"/>
          <w:jc w:val="center"/>
        </w:trPr>
        <w:tc>
          <w:tcPr>
            <w:tcW w:w="1059" w:type="dxa"/>
            <w:shd w:val="clear" w:color="auto" w:fill="auto"/>
            <w:vAlign w:val="center"/>
          </w:tcPr>
          <w:p w:rsidR="00D122E7" w:rsidRPr="00DE2481" w:rsidRDefault="00D122E7" w:rsidP="0071721E">
            <w:pPr>
              <w:spacing w:line="276" w:lineRule="auto"/>
              <w:jc w:val="center"/>
              <w:rPr>
                <w:rFonts w:cstheme="minorHAnsi"/>
                <w:bCs/>
                <w:sz w:val="24"/>
                <w:szCs w:val="24"/>
              </w:rPr>
            </w:pPr>
            <w:r w:rsidRPr="00DE2481">
              <w:rPr>
                <w:rFonts w:cstheme="minorHAnsi"/>
                <w:bCs/>
                <w:sz w:val="24"/>
                <w:szCs w:val="24"/>
              </w:rPr>
              <w:t>Έτος</w:t>
            </w:r>
          </w:p>
        </w:tc>
        <w:tc>
          <w:tcPr>
            <w:tcW w:w="1181" w:type="dxa"/>
            <w:shd w:val="clear" w:color="auto" w:fill="auto"/>
            <w:vAlign w:val="center"/>
          </w:tcPr>
          <w:p w:rsidR="00D122E7" w:rsidRPr="00DE2481" w:rsidRDefault="00D122E7" w:rsidP="0071721E">
            <w:pPr>
              <w:spacing w:line="276" w:lineRule="auto"/>
              <w:jc w:val="center"/>
              <w:rPr>
                <w:rFonts w:cstheme="minorHAnsi"/>
                <w:bCs/>
                <w:sz w:val="24"/>
                <w:szCs w:val="24"/>
              </w:rPr>
            </w:pPr>
            <w:r w:rsidRPr="00DE2481">
              <w:rPr>
                <w:rFonts w:cstheme="minorHAnsi"/>
                <w:bCs/>
                <w:sz w:val="24"/>
                <w:szCs w:val="24"/>
              </w:rPr>
              <w:t>Ποσότητα</w:t>
            </w:r>
          </w:p>
          <w:p w:rsidR="00D122E7" w:rsidRPr="00DE2481" w:rsidRDefault="00D122E7" w:rsidP="0071721E">
            <w:pPr>
              <w:spacing w:line="276" w:lineRule="auto"/>
              <w:jc w:val="center"/>
              <w:rPr>
                <w:rFonts w:cstheme="minorHAnsi"/>
                <w:bCs/>
                <w:sz w:val="24"/>
                <w:szCs w:val="24"/>
              </w:rPr>
            </w:pPr>
            <w:r w:rsidRPr="00DE2481">
              <w:rPr>
                <w:rFonts w:cstheme="minorHAnsi"/>
                <w:bCs/>
                <w:sz w:val="24"/>
                <w:szCs w:val="24"/>
              </w:rPr>
              <w:t>(κιλά)</w:t>
            </w:r>
          </w:p>
        </w:tc>
        <w:tc>
          <w:tcPr>
            <w:tcW w:w="1181" w:type="dxa"/>
            <w:shd w:val="clear" w:color="auto" w:fill="auto"/>
            <w:vAlign w:val="center"/>
          </w:tcPr>
          <w:p w:rsidR="00D122E7" w:rsidRPr="00DE2481" w:rsidRDefault="00D122E7" w:rsidP="0071721E">
            <w:pPr>
              <w:spacing w:line="276" w:lineRule="auto"/>
              <w:jc w:val="center"/>
              <w:rPr>
                <w:rFonts w:cstheme="minorHAnsi"/>
                <w:bCs/>
                <w:sz w:val="24"/>
                <w:szCs w:val="24"/>
              </w:rPr>
            </w:pPr>
            <w:r w:rsidRPr="00DE2481">
              <w:rPr>
                <w:rFonts w:cstheme="minorHAnsi"/>
                <w:bCs/>
                <w:sz w:val="24"/>
                <w:szCs w:val="24"/>
              </w:rPr>
              <w:t>Τιμή</w:t>
            </w:r>
          </w:p>
          <w:p w:rsidR="00D122E7" w:rsidRPr="00DE2481" w:rsidRDefault="00D122E7" w:rsidP="0071721E">
            <w:pPr>
              <w:spacing w:line="276" w:lineRule="auto"/>
              <w:jc w:val="center"/>
              <w:rPr>
                <w:rFonts w:cstheme="minorHAnsi"/>
                <w:bCs/>
                <w:sz w:val="24"/>
                <w:szCs w:val="24"/>
              </w:rPr>
            </w:pPr>
            <w:r w:rsidRPr="00DE2481">
              <w:rPr>
                <w:rFonts w:cstheme="minorHAnsi"/>
                <w:bCs/>
                <w:sz w:val="24"/>
                <w:szCs w:val="24"/>
              </w:rPr>
              <w:t>(ευρώ)</w:t>
            </w:r>
          </w:p>
        </w:tc>
        <w:tc>
          <w:tcPr>
            <w:tcW w:w="2008" w:type="dxa"/>
            <w:shd w:val="clear" w:color="auto" w:fill="auto"/>
            <w:vAlign w:val="center"/>
          </w:tcPr>
          <w:p w:rsidR="00D122E7" w:rsidRPr="00DE2481" w:rsidRDefault="00D122E7" w:rsidP="0071721E">
            <w:pPr>
              <w:spacing w:line="276" w:lineRule="auto"/>
              <w:jc w:val="center"/>
              <w:rPr>
                <w:rFonts w:cstheme="minorHAnsi"/>
                <w:bCs/>
                <w:sz w:val="24"/>
                <w:szCs w:val="24"/>
              </w:rPr>
            </w:pPr>
            <w:r w:rsidRPr="00DE2481">
              <w:rPr>
                <w:rFonts w:cstheme="minorHAnsi"/>
                <w:bCs/>
                <w:sz w:val="24"/>
                <w:szCs w:val="24"/>
              </w:rPr>
              <w:t>Α.Ε.Π.</w:t>
            </w:r>
          </w:p>
          <w:p w:rsidR="00D122E7" w:rsidRPr="00DE2481" w:rsidRDefault="00D122E7" w:rsidP="0071721E">
            <w:pPr>
              <w:spacing w:line="276" w:lineRule="auto"/>
              <w:jc w:val="center"/>
              <w:rPr>
                <w:rFonts w:cstheme="minorHAnsi"/>
                <w:bCs/>
                <w:sz w:val="24"/>
                <w:szCs w:val="24"/>
              </w:rPr>
            </w:pPr>
            <w:r w:rsidRPr="00DE2481">
              <w:rPr>
                <w:rFonts w:cstheme="minorHAnsi"/>
                <w:bCs/>
                <w:sz w:val="24"/>
                <w:szCs w:val="24"/>
              </w:rPr>
              <w:t>σε τρέχουσες τιμές</w:t>
            </w:r>
          </w:p>
          <w:p w:rsidR="00D122E7" w:rsidRPr="00DE2481" w:rsidRDefault="00D122E7" w:rsidP="0071721E">
            <w:pPr>
              <w:spacing w:line="276" w:lineRule="auto"/>
              <w:jc w:val="center"/>
              <w:rPr>
                <w:rFonts w:cstheme="minorHAnsi"/>
                <w:bCs/>
                <w:sz w:val="24"/>
                <w:szCs w:val="24"/>
              </w:rPr>
            </w:pPr>
            <w:r w:rsidRPr="00DE2481">
              <w:rPr>
                <w:rFonts w:cstheme="minorHAnsi"/>
                <w:bCs/>
                <w:sz w:val="24"/>
                <w:szCs w:val="24"/>
              </w:rPr>
              <w:t>(σε ευρώ)</w:t>
            </w:r>
          </w:p>
        </w:tc>
        <w:tc>
          <w:tcPr>
            <w:tcW w:w="1417" w:type="dxa"/>
            <w:shd w:val="clear" w:color="auto" w:fill="auto"/>
            <w:vAlign w:val="center"/>
          </w:tcPr>
          <w:p w:rsidR="00D122E7" w:rsidRPr="00DE2481" w:rsidRDefault="00D122E7" w:rsidP="0071721E">
            <w:pPr>
              <w:spacing w:line="276" w:lineRule="auto"/>
              <w:jc w:val="center"/>
              <w:rPr>
                <w:rFonts w:cstheme="minorHAnsi"/>
                <w:bCs/>
                <w:sz w:val="24"/>
                <w:szCs w:val="24"/>
              </w:rPr>
            </w:pPr>
            <w:r w:rsidRPr="00DE2481">
              <w:rPr>
                <w:rFonts w:cstheme="minorHAnsi"/>
                <w:bCs/>
                <w:sz w:val="24"/>
                <w:szCs w:val="24"/>
              </w:rPr>
              <w:t>Δείκτης τιμών</w:t>
            </w:r>
          </w:p>
          <w:p w:rsidR="00D122E7" w:rsidRPr="00DE2481" w:rsidRDefault="00D122E7" w:rsidP="0071721E">
            <w:pPr>
              <w:spacing w:line="276" w:lineRule="auto"/>
              <w:jc w:val="center"/>
              <w:rPr>
                <w:rFonts w:cstheme="minorHAnsi"/>
                <w:bCs/>
                <w:sz w:val="24"/>
                <w:szCs w:val="24"/>
              </w:rPr>
            </w:pPr>
            <w:r w:rsidRPr="00DE2481">
              <w:rPr>
                <w:rFonts w:cstheme="minorHAnsi"/>
                <w:bCs/>
                <w:sz w:val="24"/>
                <w:szCs w:val="24"/>
              </w:rPr>
              <w:t>%</w:t>
            </w:r>
          </w:p>
        </w:tc>
        <w:tc>
          <w:tcPr>
            <w:tcW w:w="1761" w:type="dxa"/>
            <w:shd w:val="clear" w:color="auto" w:fill="auto"/>
            <w:vAlign w:val="center"/>
          </w:tcPr>
          <w:p w:rsidR="00D122E7" w:rsidRPr="00DE2481" w:rsidRDefault="00D122E7" w:rsidP="0071721E">
            <w:pPr>
              <w:spacing w:line="276" w:lineRule="auto"/>
              <w:jc w:val="center"/>
              <w:rPr>
                <w:rFonts w:cstheme="minorHAnsi"/>
                <w:bCs/>
                <w:sz w:val="24"/>
                <w:szCs w:val="24"/>
              </w:rPr>
            </w:pPr>
            <w:r w:rsidRPr="00DE2481">
              <w:rPr>
                <w:rFonts w:cstheme="minorHAnsi"/>
                <w:bCs/>
                <w:sz w:val="24"/>
                <w:szCs w:val="24"/>
              </w:rPr>
              <w:t>Α.Ε.Π.</w:t>
            </w:r>
          </w:p>
          <w:p w:rsidR="00D122E7" w:rsidRPr="00DE2481" w:rsidRDefault="00D122E7" w:rsidP="0071721E">
            <w:pPr>
              <w:spacing w:line="276" w:lineRule="auto"/>
              <w:jc w:val="center"/>
              <w:rPr>
                <w:rFonts w:cstheme="minorHAnsi"/>
                <w:bCs/>
                <w:sz w:val="24"/>
                <w:szCs w:val="24"/>
              </w:rPr>
            </w:pPr>
            <w:r w:rsidRPr="00DE2481">
              <w:rPr>
                <w:rFonts w:cstheme="minorHAnsi"/>
                <w:bCs/>
                <w:sz w:val="24"/>
                <w:szCs w:val="24"/>
              </w:rPr>
              <w:t>σε σταθερές τιμές</w:t>
            </w:r>
          </w:p>
          <w:p w:rsidR="00D122E7" w:rsidRPr="00DE2481" w:rsidRDefault="00D122E7" w:rsidP="0071721E">
            <w:pPr>
              <w:spacing w:line="276" w:lineRule="auto"/>
              <w:jc w:val="center"/>
              <w:rPr>
                <w:rFonts w:cstheme="minorHAnsi"/>
                <w:bCs/>
                <w:sz w:val="24"/>
                <w:szCs w:val="24"/>
              </w:rPr>
            </w:pPr>
            <w:r w:rsidRPr="00DE2481">
              <w:rPr>
                <w:rFonts w:cstheme="minorHAnsi"/>
                <w:bCs/>
                <w:sz w:val="24"/>
                <w:szCs w:val="24"/>
              </w:rPr>
              <w:t>(σε ευρώ)</w:t>
            </w:r>
          </w:p>
        </w:tc>
      </w:tr>
      <w:tr w:rsidR="00D122E7" w:rsidRPr="00F95203" w:rsidTr="0071721E">
        <w:trPr>
          <w:trHeight w:val="645"/>
          <w:jc w:val="center"/>
        </w:trPr>
        <w:tc>
          <w:tcPr>
            <w:tcW w:w="1059" w:type="dxa"/>
            <w:vAlign w:val="center"/>
          </w:tcPr>
          <w:p w:rsidR="00D122E7" w:rsidRPr="00DE2481" w:rsidRDefault="00D122E7" w:rsidP="0071721E">
            <w:pPr>
              <w:spacing w:line="276" w:lineRule="auto"/>
              <w:jc w:val="center"/>
              <w:rPr>
                <w:rFonts w:cstheme="minorHAnsi"/>
                <w:bCs/>
                <w:sz w:val="24"/>
                <w:szCs w:val="24"/>
              </w:rPr>
            </w:pPr>
            <w:r w:rsidRPr="00DE2481">
              <w:rPr>
                <w:rFonts w:cstheme="minorHAnsi"/>
                <w:bCs/>
                <w:sz w:val="24"/>
                <w:szCs w:val="24"/>
              </w:rPr>
              <w:t>1</w:t>
            </w:r>
          </w:p>
        </w:tc>
        <w:tc>
          <w:tcPr>
            <w:tcW w:w="1181" w:type="dxa"/>
            <w:vAlign w:val="center"/>
          </w:tcPr>
          <w:p w:rsidR="00D122E7" w:rsidRPr="00DE2481" w:rsidRDefault="00D122E7" w:rsidP="0071721E">
            <w:pPr>
              <w:spacing w:line="276" w:lineRule="auto"/>
              <w:jc w:val="center"/>
              <w:rPr>
                <w:rFonts w:cstheme="minorHAnsi"/>
                <w:bCs/>
                <w:sz w:val="24"/>
                <w:szCs w:val="24"/>
              </w:rPr>
            </w:pPr>
          </w:p>
        </w:tc>
        <w:tc>
          <w:tcPr>
            <w:tcW w:w="1181" w:type="dxa"/>
            <w:vAlign w:val="center"/>
          </w:tcPr>
          <w:p w:rsidR="00D122E7" w:rsidRPr="00DE2481" w:rsidRDefault="00D122E7" w:rsidP="0071721E">
            <w:pPr>
              <w:spacing w:line="276" w:lineRule="auto"/>
              <w:jc w:val="center"/>
              <w:rPr>
                <w:rFonts w:cstheme="minorHAnsi"/>
                <w:bCs/>
                <w:sz w:val="24"/>
                <w:szCs w:val="24"/>
              </w:rPr>
            </w:pPr>
            <w:r w:rsidRPr="00DE2481">
              <w:rPr>
                <w:rFonts w:cstheme="minorHAnsi"/>
                <w:bCs/>
                <w:sz w:val="24"/>
                <w:szCs w:val="24"/>
              </w:rPr>
              <w:t>100</w:t>
            </w:r>
          </w:p>
        </w:tc>
        <w:tc>
          <w:tcPr>
            <w:tcW w:w="2008" w:type="dxa"/>
            <w:vAlign w:val="center"/>
          </w:tcPr>
          <w:p w:rsidR="00D122E7" w:rsidRPr="00DE2481" w:rsidRDefault="00D122E7" w:rsidP="0071721E">
            <w:pPr>
              <w:spacing w:line="276" w:lineRule="auto"/>
              <w:jc w:val="center"/>
              <w:rPr>
                <w:rFonts w:cstheme="minorHAnsi"/>
                <w:bCs/>
                <w:sz w:val="24"/>
                <w:szCs w:val="24"/>
              </w:rPr>
            </w:pPr>
            <w:r w:rsidRPr="00DE2481">
              <w:rPr>
                <w:rFonts w:cstheme="minorHAnsi"/>
                <w:bCs/>
                <w:sz w:val="24"/>
                <w:szCs w:val="24"/>
                <w:lang w:val="en-US"/>
              </w:rPr>
              <w:t>6.000</w:t>
            </w:r>
          </w:p>
        </w:tc>
        <w:tc>
          <w:tcPr>
            <w:tcW w:w="1417" w:type="dxa"/>
            <w:vAlign w:val="center"/>
          </w:tcPr>
          <w:p w:rsidR="00D122E7" w:rsidRPr="00DE2481" w:rsidRDefault="00D122E7" w:rsidP="0071721E">
            <w:pPr>
              <w:spacing w:line="276" w:lineRule="auto"/>
              <w:jc w:val="center"/>
              <w:rPr>
                <w:rFonts w:cstheme="minorHAnsi"/>
                <w:bCs/>
                <w:sz w:val="24"/>
                <w:szCs w:val="24"/>
              </w:rPr>
            </w:pPr>
            <w:r w:rsidRPr="00DE2481">
              <w:rPr>
                <w:rFonts w:cstheme="minorHAnsi"/>
                <w:bCs/>
                <w:sz w:val="24"/>
                <w:szCs w:val="24"/>
              </w:rPr>
              <w:t>80</w:t>
            </w:r>
          </w:p>
        </w:tc>
        <w:tc>
          <w:tcPr>
            <w:tcW w:w="1761" w:type="dxa"/>
            <w:vAlign w:val="center"/>
          </w:tcPr>
          <w:p w:rsidR="00D122E7" w:rsidRPr="00DE2481" w:rsidRDefault="00D122E7" w:rsidP="0071721E">
            <w:pPr>
              <w:spacing w:line="276" w:lineRule="auto"/>
              <w:jc w:val="center"/>
              <w:rPr>
                <w:rFonts w:cstheme="minorHAnsi"/>
                <w:bCs/>
                <w:sz w:val="24"/>
                <w:szCs w:val="24"/>
              </w:rPr>
            </w:pPr>
          </w:p>
        </w:tc>
      </w:tr>
      <w:tr w:rsidR="00D122E7" w:rsidRPr="00F95203" w:rsidTr="0071721E">
        <w:trPr>
          <w:trHeight w:val="645"/>
          <w:jc w:val="center"/>
        </w:trPr>
        <w:tc>
          <w:tcPr>
            <w:tcW w:w="1059" w:type="dxa"/>
            <w:vAlign w:val="center"/>
          </w:tcPr>
          <w:p w:rsidR="00D122E7" w:rsidRPr="00DE2481" w:rsidRDefault="00D122E7" w:rsidP="0071721E">
            <w:pPr>
              <w:spacing w:line="276" w:lineRule="auto"/>
              <w:jc w:val="center"/>
              <w:rPr>
                <w:rFonts w:cstheme="minorHAnsi"/>
                <w:bCs/>
                <w:sz w:val="24"/>
                <w:szCs w:val="24"/>
              </w:rPr>
            </w:pPr>
            <w:r w:rsidRPr="00DE2481">
              <w:rPr>
                <w:rFonts w:cstheme="minorHAnsi"/>
                <w:bCs/>
                <w:sz w:val="24"/>
                <w:szCs w:val="24"/>
              </w:rPr>
              <w:t>2</w:t>
            </w:r>
          </w:p>
        </w:tc>
        <w:tc>
          <w:tcPr>
            <w:tcW w:w="1181" w:type="dxa"/>
            <w:vAlign w:val="center"/>
          </w:tcPr>
          <w:p w:rsidR="00D122E7" w:rsidRPr="00DE2481" w:rsidRDefault="00D122E7" w:rsidP="0071721E">
            <w:pPr>
              <w:spacing w:line="276" w:lineRule="auto"/>
              <w:jc w:val="center"/>
              <w:rPr>
                <w:rFonts w:cstheme="minorHAnsi"/>
                <w:bCs/>
                <w:sz w:val="24"/>
                <w:szCs w:val="24"/>
              </w:rPr>
            </w:pPr>
          </w:p>
        </w:tc>
        <w:tc>
          <w:tcPr>
            <w:tcW w:w="1181" w:type="dxa"/>
            <w:vAlign w:val="center"/>
          </w:tcPr>
          <w:p w:rsidR="00D122E7" w:rsidRPr="00DE2481" w:rsidRDefault="00D122E7" w:rsidP="0071721E">
            <w:pPr>
              <w:spacing w:line="276" w:lineRule="auto"/>
              <w:jc w:val="center"/>
              <w:rPr>
                <w:rFonts w:cstheme="minorHAnsi"/>
                <w:bCs/>
                <w:sz w:val="24"/>
                <w:szCs w:val="24"/>
              </w:rPr>
            </w:pPr>
          </w:p>
        </w:tc>
        <w:tc>
          <w:tcPr>
            <w:tcW w:w="2008" w:type="dxa"/>
            <w:vAlign w:val="center"/>
          </w:tcPr>
          <w:p w:rsidR="00D122E7" w:rsidRPr="00DE2481" w:rsidRDefault="00D122E7" w:rsidP="0071721E">
            <w:pPr>
              <w:spacing w:line="276" w:lineRule="auto"/>
              <w:jc w:val="center"/>
              <w:rPr>
                <w:rFonts w:cstheme="minorHAnsi"/>
                <w:bCs/>
                <w:sz w:val="24"/>
                <w:szCs w:val="24"/>
              </w:rPr>
            </w:pPr>
          </w:p>
        </w:tc>
        <w:tc>
          <w:tcPr>
            <w:tcW w:w="1417" w:type="dxa"/>
            <w:vAlign w:val="center"/>
          </w:tcPr>
          <w:p w:rsidR="00D122E7" w:rsidRPr="00DE2481" w:rsidRDefault="00D122E7" w:rsidP="0071721E">
            <w:pPr>
              <w:spacing w:line="276" w:lineRule="auto"/>
              <w:jc w:val="center"/>
              <w:rPr>
                <w:rFonts w:cstheme="minorHAnsi"/>
                <w:bCs/>
                <w:sz w:val="24"/>
                <w:szCs w:val="24"/>
              </w:rPr>
            </w:pPr>
            <w:r w:rsidRPr="00DE2481">
              <w:rPr>
                <w:rFonts w:cstheme="minorHAnsi"/>
                <w:bCs/>
                <w:sz w:val="24"/>
                <w:szCs w:val="24"/>
              </w:rPr>
              <w:t>92</w:t>
            </w:r>
          </w:p>
        </w:tc>
        <w:tc>
          <w:tcPr>
            <w:tcW w:w="1761" w:type="dxa"/>
            <w:vAlign w:val="center"/>
          </w:tcPr>
          <w:p w:rsidR="00D122E7" w:rsidRPr="00DE2481" w:rsidRDefault="00D122E7" w:rsidP="0071721E">
            <w:pPr>
              <w:spacing w:line="276" w:lineRule="auto"/>
              <w:jc w:val="center"/>
              <w:rPr>
                <w:rFonts w:cstheme="minorHAnsi"/>
                <w:bCs/>
                <w:sz w:val="24"/>
                <w:szCs w:val="24"/>
              </w:rPr>
            </w:pPr>
            <w:r w:rsidRPr="00DE2481">
              <w:rPr>
                <w:rFonts w:cstheme="minorHAnsi"/>
                <w:bCs/>
                <w:sz w:val="24"/>
                <w:szCs w:val="24"/>
              </w:rPr>
              <w:t>8.250</w:t>
            </w:r>
          </w:p>
        </w:tc>
      </w:tr>
      <w:tr w:rsidR="00D122E7" w:rsidRPr="00F95203" w:rsidTr="0071721E">
        <w:trPr>
          <w:trHeight w:val="645"/>
          <w:jc w:val="center"/>
        </w:trPr>
        <w:tc>
          <w:tcPr>
            <w:tcW w:w="1059" w:type="dxa"/>
            <w:vAlign w:val="center"/>
          </w:tcPr>
          <w:p w:rsidR="00D122E7" w:rsidRPr="00DE2481" w:rsidRDefault="00D122E7" w:rsidP="0071721E">
            <w:pPr>
              <w:spacing w:line="276" w:lineRule="auto"/>
              <w:jc w:val="center"/>
              <w:rPr>
                <w:rFonts w:cstheme="minorHAnsi"/>
                <w:bCs/>
                <w:sz w:val="24"/>
                <w:szCs w:val="24"/>
              </w:rPr>
            </w:pPr>
            <w:r w:rsidRPr="00DE2481">
              <w:rPr>
                <w:rFonts w:cstheme="minorHAnsi"/>
                <w:bCs/>
                <w:sz w:val="24"/>
                <w:szCs w:val="24"/>
              </w:rPr>
              <w:t>3</w:t>
            </w:r>
          </w:p>
        </w:tc>
        <w:tc>
          <w:tcPr>
            <w:tcW w:w="1181" w:type="dxa"/>
            <w:vAlign w:val="center"/>
          </w:tcPr>
          <w:p w:rsidR="00D122E7" w:rsidRPr="00DE2481" w:rsidRDefault="00D122E7" w:rsidP="0071721E">
            <w:pPr>
              <w:spacing w:line="276" w:lineRule="auto"/>
              <w:jc w:val="center"/>
              <w:rPr>
                <w:rFonts w:cstheme="minorHAnsi"/>
                <w:bCs/>
                <w:sz w:val="24"/>
                <w:szCs w:val="24"/>
              </w:rPr>
            </w:pPr>
          </w:p>
        </w:tc>
        <w:tc>
          <w:tcPr>
            <w:tcW w:w="1181" w:type="dxa"/>
            <w:vAlign w:val="center"/>
          </w:tcPr>
          <w:p w:rsidR="00D122E7" w:rsidRPr="00DE2481" w:rsidRDefault="00D122E7" w:rsidP="0071721E">
            <w:pPr>
              <w:spacing w:line="276" w:lineRule="auto"/>
              <w:jc w:val="center"/>
              <w:rPr>
                <w:rFonts w:cstheme="minorHAnsi"/>
                <w:bCs/>
                <w:sz w:val="24"/>
                <w:szCs w:val="24"/>
              </w:rPr>
            </w:pPr>
          </w:p>
        </w:tc>
        <w:tc>
          <w:tcPr>
            <w:tcW w:w="2008" w:type="dxa"/>
            <w:vAlign w:val="center"/>
          </w:tcPr>
          <w:p w:rsidR="00D122E7" w:rsidRPr="00DE2481" w:rsidRDefault="00D122E7" w:rsidP="0071721E">
            <w:pPr>
              <w:spacing w:line="276" w:lineRule="auto"/>
              <w:jc w:val="center"/>
              <w:rPr>
                <w:rFonts w:cstheme="minorHAnsi"/>
                <w:bCs/>
                <w:sz w:val="24"/>
                <w:szCs w:val="24"/>
              </w:rPr>
            </w:pPr>
            <w:r w:rsidRPr="00DE2481">
              <w:rPr>
                <w:rFonts w:cstheme="minorHAnsi"/>
                <w:bCs/>
                <w:sz w:val="24"/>
                <w:szCs w:val="24"/>
              </w:rPr>
              <w:t>9.250</w:t>
            </w:r>
          </w:p>
        </w:tc>
        <w:tc>
          <w:tcPr>
            <w:tcW w:w="1417" w:type="dxa"/>
            <w:vAlign w:val="center"/>
          </w:tcPr>
          <w:p w:rsidR="00D122E7" w:rsidRPr="00DE2481" w:rsidRDefault="00D122E7" w:rsidP="0071721E">
            <w:pPr>
              <w:spacing w:line="276" w:lineRule="auto"/>
              <w:jc w:val="center"/>
              <w:rPr>
                <w:rFonts w:cstheme="minorHAnsi"/>
                <w:bCs/>
                <w:sz w:val="24"/>
                <w:szCs w:val="24"/>
              </w:rPr>
            </w:pPr>
          </w:p>
        </w:tc>
        <w:tc>
          <w:tcPr>
            <w:tcW w:w="1761" w:type="dxa"/>
            <w:vAlign w:val="center"/>
          </w:tcPr>
          <w:p w:rsidR="00D122E7" w:rsidRPr="00DE2481" w:rsidRDefault="00D122E7" w:rsidP="0071721E">
            <w:pPr>
              <w:spacing w:line="276" w:lineRule="auto"/>
              <w:jc w:val="center"/>
              <w:rPr>
                <w:rFonts w:cstheme="minorHAnsi"/>
                <w:bCs/>
                <w:sz w:val="24"/>
                <w:szCs w:val="24"/>
              </w:rPr>
            </w:pPr>
            <w:r w:rsidRPr="00DE2481">
              <w:rPr>
                <w:rFonts w:cstheme="minorHAnsi"/>
                <w:bCs/>
                <w:sz w:val="24"/>
                <w:szCs w:val="24"/>
              </w:rPr>
              <w:t>9.250</w:t>
            </w:r>
          </w:p>
        </w:tc>
      </w:tr>
    </w:tbl>
    <w:p w:rsidR="00D122E7" w:rsidRPr="00F95203" w:rsidRDefault="00D122E7" w:rsidP="00D122E7">
      <w:pPr>
        <w:spacing w:after="0" w:line="360" w:lineRule="auto"/>
        <w:jc w:val="both"/>
        <w:rPr>
          <w:rFonts w:cstheme="minorHAnsi"/>
          <w:b/>
          <w:sz w:val="24"/>
          <w:szCs w:val="24"/>
        </w:rPr>
      </w:pPr>
    </w:p>
    <w:p w:rsidR="00D122E7" w:rsidRDefault="00D122E7" w:rsidP="00D122E7">
      <w:pPr>
        <w:spacing w:after="0" w:line="360" w:lineRule="auto"/>
        <w:jc w:val="both"/>
        <w:rPr>
          <w:rFonts w:cstheme="minorHAnsi"/>
          <w:sz w:val="24"/>
          <w:szCs w:val="24"/>
        </w:rPr>
      </w:pPr>
      <w:r>
        <w:rPr>
          <w:rFonts w:cstheme="minorHAnsi"/>
          <w:b/>
          <w:sz w:val="24"/>
          <w:szCs w:val="24"/>
        </w:rPr>
        <w:t>α)</w:t>
      </w:r>
      <w:r w:rsidRPr="00F95203">
        <w:rPr>
          <w:rFonts w:cstheme="minorHAnsi"/>
          <w:sz w:val="24"/>
          <w:szCs w:val="24"/>
        </w:rPr>
        <w:t xml:space="preserve"> Ποιο από τα τρία έτη είναι το έτος βάσης; Δικαιολογήστε την απάντησή σας.  </w:t>
      </w:r>
      <w:r w:rsidRPr="00F95203">
        <w:rPr>
          <w:rFonts w:cstheme="minorHAnsi"/>
          <w:sz w:val="24"/>
          <w:szCs w:val="24"/>
        </w:rPr>
        <w:tab/>
      </w:r>
    </w:p>
    <w:p w:rsidR="00D122E7" w:rsidRPr="00F95203" w:rsidRDefault="00D122E7" w:rsidP="00D122E7">
      <w:pPr>
        <w:spacing w:after="0" w:line="360" w:lineRule="auto"/>
        <w:jc w:val="both"/>
        <w:rPr>
          <w:rFonts w:cstheme="minorHAnsi"/>
          <w:b/>
          <w:bCs/>
          <w:sz w:val="24"/>
          <w:szCs w:val="24"/>
        </w:rPr>
      </w:pPr>
      <w:r>
        <w:rPr>
          <w:rFonts w:cstheme="minorHAnsi"/>
          <w:b/>
          <w:bCs/>
          <w:sz w:val="24"/>
          <w:szCs w:val="24"/>
        </w:rPr>
        <w:t xml:space="preserve">           </w:t>
      </w:r>
      <w:r w:rsidRPr="00DE2481">
        <w:rPr>
          <w:rFonts w:cstheme="minorHAnsi"/>
          <w:b/>
          <w:bCs/>
          <w:sz w:val="24"/>
          <w:szCs w:val="24"/>
        </w:rPr>
        <w:t>(</w:t>
      </w:r>
      <w:r w:rsidRPr="00F95203">
        <w:rPr>
          <w:rFonts w:cstheme="minorHAnsi"/>
          <w:b/>
          <w:bCs/>
          <w:sz w:val="24"/>
          <w:szCs w:val="24"/>
        </w:rPr>
        <w:t>Μονάδες 2</w:t>
      </w:r>
      <w:r>
        <w:rPr>
          <w:rFonts w:cstheme="minorHAnsi"/>
          <w:b/>
          <w:bCs/>
          <w:sz w:val="24"/>
          <w:szCs w:val="24"/>
        </w:rPr>
        <w:t>)</w:t>
      </w:r>
    </w:p>
    <w:p w:rsidR="00D122E7" w:rsidRPr="00F95203" w:rsidRDefault="00D122E7" w:rsidP="00D122E7">
      <w:pPr>
        <w:spacing w:after="0" w:line="360" w:lineRule="auto"/>
        <w:jc w:val="both"/>
        <w:rPr>
          <w:rFonts w:cstheme="minorHAnsi"/>
          <w:b/>
          <w:bCs/>
          <w:sz w:val="24"/>
          <w:szCs w:val="24"/>
        </w:rPr>
      </w:pPr>
      <w:r>
        <w:rPr>
          <w:rFonts w:cstheme="minorHAnsi"/>
          <w:b/>
          <w:sz w:val="24"/>
          <w:szCs w:val="24"/>
        </w:rPr>
        <w:t>β)</w:t>
      </w:r>
      <w:r w:rsidRPr="00F95203">
        <w:rPr>
          <w:rFonts w:cstheme="minorHAnsi"/>
          <w:sz w:val="24"/>
          <w:szCs w:val="24"/>
        </w:rPr>
        <w:t xml:space="preserve"> Να συμπληρώσετε τα κενά του πίνακα παρουσιάζοντας αναλυτικά τους υπολογισμούς σας.</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Pr="00DE2481">
        <w:rPr>
          <w:rFonts w:cstheme="minorHAnsi"/>
          <w:b/>
          <w:bCs/>
          <w:sz w:val="24"/>
          <w:szCs w:val="24"/>
        </w:rPr>
        <w:t>(Μονάδες 8)</w:t>
      </w:r>
    </w:p>
    <w:p w:rsidR="00D122E7" w:rsidRPr="00F95203" w:rsidRDefault="00D122E7" w:rsidP="00D122E7">
      <w:pPr>
        <w:spacing w:after="0" w:line="360" w:lineRule="auto"/>
        <w:jc w:val="both"/>
        <w:rPr>
          <w:rFonts w:cstheme="minorHAnsi"/>
          <w:sz w:val="24"/>
          <w:szCs w:val="24"/>
        </w:rPr>
      </w:pPr>
      <w:r>
        <w:rPr>
          <w:rFonts w:cstheme="minorHAnsi"/>
          <w:b/>
          <w:sz w:val="24"/>
          <w:szCs w:val="24"/>
        </w:rPr>
        <w:t>γ)</w:t>
      </w:r>
      <w:r w:rsidRPr="00F95203">
        <w:rPr>
          <w:rFonts w:cstheme="minorHAnsi"/>
          <w:sz w:val="24"/>
          <w:szCs w:val="24"/>
        </w:rPr>
        <w:t xml:space="preserve"> Να </w:t>
      </w:r>
      <w:r>
        <w:rPr>
          <w:rFonts w:cstheme="minorHAnsi"/>
          <w:sz w:val="24"/>
          <w:szCs w:val="24"/>
        </w:rPr>
        <w:t>υπολογίσετετ</w:t>
      </w:r>
      <w:r w:rsidRPr="00F95203">
        <w:rPr>
          <w:rFonts w:cstheme="minorHAnsi"/>
          <w:sz w:val="24"/>
          <w:szCs w:val="24"/>
        </w:rPr>
        <w:t>η</w:t>
      </w:r>
      <w:r>
        <w:rPr>
          <w:rFonts w:cstheme="minorHAnsi"/>
          <w:sz w:val="24"/>
          <w:szCs w:val="24"/>
        </w:rPr>
        <w:t>ν</w:t>
      </w:r>
      <w:r w:rsidRPr="00F95203">
        <w:rPr>
          <w:rFonts w:cstheme="minorHAnsi"/>
          <w:sz w:val="24"/>
          <w:szCs w:val="24"/>
        </w:rPr>
        <w:t xml:space="preserve"> πραγματική ποσοστιαία μεταβολή του Α.Ε.Π. μεταξύ του 1</w:t>
      </w:r>
      <w:r w:rsidRPr="00F95203">
        <w:rPr>
          <w:rFonts w:cstheme="minorHAnsi"/>
          <w:sz w:val="24"/>
          <w:szCs w:val="24"/>
          <w:vertAlign w:val="superscript"/>
        </w:rPr>
        <w:t>ου</w:t>
      </w:r>
      <w:r w:rsidRPr="00F95203">
        <w:rPr>
          <w:rFonts w:cstheme="minorHAnsi"/>
          <w:sz w:val="24"/>
          <w:szCs w:val="24"/>
        </w:rPr>
        <w:t xml:space="preserve"> και του 2</w:t>
      </w:r>
      <w:r w:rsidRPr="00F95203">
        <w:rPr>
          <w:rFonts w:cstheme="minorHAnsi"/>
          <w:sz w:val="24"/>
          <w:szCs w:val="24"/>
          <w:vertAlign w:val="superscript"/>
        </w:rPr>
        <w:t>ου</w:t>
      </w:r>
      <w:r w:rsidRPr="00F95203">
        <w:rPr>
          <w:rFonts w:cstheme="minorHAnsi"/>
          <w:sz w:val="24"/>
          <w:szCs w:val="24"/>
        </w:rPr>
        <w:t xml:space="preserve"> έτους σε σταθερές τιμές του 3</w:t>
      </w:r>
      <w:r w:rsidRPr="00F95203">
        <w:rPr>
          <w:rFonts w:cstheme="minorHAnsi"/>
          <w:sz w:val="24"/>
          <w:szCs w:val="24"/>
          <w:vertAlign w:val="superscript"/>
        </w:rPr>
        <w:t>ου</w:t>
      </w:r>
      <w:r w:rsidRPr="00F95203">
        <w:rPr>
          <w:rFonts w:cstheme="minorHAnsi"/>
          <w:sz w:val="24"/>
          <w:szCs w:val="24"/>
        </w:rPr>
        <w:t xml:space="preserve"> έτους.  </w:t>
      </w:r>
      <w:r w:rsidRPr="00F95203">
        <w:rPr>
          <w:rFonts w:cstheme="minorHAnsi"/>
          <w:sz w:val="24"/>
          <w:szCs w:val="24"/>
        </w:rPr>
        <w:tab/>
      </w:r>
      <w:r w:rsidRPr="00F95203">
        <w:rPr>
          <w:rFonts w:cstheme="minorHAnsi"/>
          <w:sz w:val="24"/>
          <w:szCs w:val="24"/>
        </w:rPr>
        <w:tab/>
      </w:r>
      <w:r w:rsidRPr="00F95203">
        <w:rPr>
          <w:rFonts w:cstheme="minorHAnsi"/>
          <w:sz w:val="24"/>
          <w:szCs w:val="24"/>
        </w:rPr>
        <w:tab/>
      </w:r>
      <w:r w:rsidRPr="00F95203">
        <w:rPr>
          <w:rFonts w:cstheme="minorHAnsi"/>
          <w:sz w:val="24"/>
          <w:szCs w:val="24"/>
        </w:rPr>
        <w:tab/>
      </w:r>
      <w:r w:rsidRPr="00F95203">
        <w:rPr>
          <w:rFonts w:cstheme="minorHAnsi"/>
          <w:sz w:val="24"/>
          <w:szCs w:val="24"/>
        </w:rPr>
        <w:tab/>
      </w:r>
      <w:r>
        <w:rPr>
          <w:rFonts w:cstheme="minorHAnsi"/>
          <w:b/>
          <w:bCs/>
          <w:sz w:val="24"/>
          <w:szCs w:val="24"/>
        </w:rPr>
        <w:t>(</w:t>
      </w:r>
      <w:r w:rsidRPr="00F95203">
        <w:rPr>
          <w:rFonts w:cstheme="minorHAnsi"/>
          <w:b/>
          <w:bCs/>
          <w:sz w:val="24"/>
          <w:szCs w:val="24"/>
        </w:rPr>
        <w:t xml:space="preserve">Μονάδες </w:t>
      </w:r>
      <w:r>
        <w:rPr>
          <w:rFonts w:cstheme="minorHAnsi"/>
          <w:b/>
          <w:bCs/>
          <w:sz w:val="24"/>
          <w:szCs w:val="24"/>
        </w:rPr>
        <w:t>3)</w:t>
      </w:r>
    </w:p>
    <w:p w:rsidR="00D122E7" w:rsidRPr="00F95203" w:rsidRDefault="00D122E7" w:rsidP="00D122E7">
      <w:pPr>
        <w:spacing w:after="0" w:line="360" w:lineRule="auto"/>
        <w:jc w:val="both"/>
        <w:rPr>
          <w:rFonts w:cstheme="minorHAnsi"/>
          <w:sz w:val="24"/>
          <w:szCs w:val="24"/>
        </w:rPr>
      </w:pPr>
      <w:r>
        <w:rPr>
          <w:rFonts w:cstheme="minorHAnsi"/>
          <w:b/>
          <w:sz w:val="24"/>
          <w:szCs w:val="24"/>
        </w:rPr>
        <w:t>δ)</w:t>
      </w:r>
      <w:r w:rsidRPr="00F95203">
        <w:rPr>
          <w:rFonts w:cstheme="minorHAnsi"/>
          <w:sz w:val="24"/>
          <w:szCs w:val="24"/>
        </w:rPr>
        <w:t xml:space="preserve"> Να </w:t>
      </w:r>
      <w:r>
        <w:rPr>
          <w:rFonts w:cstheme="minorHAnsi"/>
          <w:sz w:val="24"/>
          <w:szCs w:val="24"/>
        </w:rPr>
        <w:t>υπολογίσετετ</w:t>
      </w:r>
      <w:r w:rsidRPr="00F95203">
        <w:rPr>
          <w:rFonts w:cstheme="minorHAnsi"/>
          <w:sz w:val="24"/>
          <w:szCs w:val="24"/>
        </w:rPr>
        <w:t>η</w:t>
      </w:r>
      <w:r>
        <w:rPr>
          <w:rFonts w:cstheme="minorHAnsi"/>
          <w:sz w:val="24"/>
          <w:szCs w:val="24"/>
        </w:rPr>
        <w:t>ν</w:t>
      </w:r>
      <w:r w:rsidRPr="00F95203">
        <w:rPr>
          <w:rFonts w:cstheme="minorHAnsi"/>
          <w:sz w:val="24"/>
          <w:szCs w:val="24"/>
        </w:rPr>
        <w:t xml:space="preserve"> πραγματική ποσοστιαία μεταβολή του Α.Ε.Π. μεταξύ του 1</w:t>
      </w:r>
      <w:r w:rsidRPr="00F95203">
        <w:rPr>
          <w:rFonts w:cstheme="minorHAnsi"/>
          <w:sz w:val="24"/>
          <w:szCs w:val="24"/>
          <w:vertAlign w:val="superscript"/>
        </w:rPr>
        <w:t>ου</w:t>
      </w:r>
      <w:r w:rsidRPr="00F95203">
        <w:rPr>
          <w:rFonts w:cstheme="minorHAnsi"/>
          <w:sz w:val="24"/>
          <w:szCs w:val="24"/>
        </w:rPr>
        <w:t xml:space="preserve"> και του 2</w:t>
      </w:r>
      <w:r w:rsidRPr="00F95203">
        <w:rPr>
          <w:rFonts w:cstheme="minorHAnsi"/>
          <w:sz w:val="24"/>
          <w:szCs w:val="24"/>
          <w:vertAlign w:val="superscript"/>
        </w:rPr>
        <w:t>ου</w:t>
      </w:r>
      <w:r w:rsidRPr="00F95203">
        <w:rPr>
          <w:rFonts w:cstheme="minorHAnsi"/>
          <w:sz w:val="24"/>
          <w:szCs w:val="24"/>
        </w:rPr>
        <w:t xml:space="preserve"> έτους σε σταθερές τιμές του 1</w:t>
      </w:r>
      <w:r w:rsidRPr="00F95203">
        <w:rPr>
          <w:rFonts w:cstheme="minorHAnsi"/>
          <w:sz w:val="24"/>
          <w:szCs w:val="24"/>
          <w:vertAlign w:val="superscript"/>
        </w:rPr>
        <w:t>ου</w:t>
      </w:r>
      <w:r w:rsidRPr="00F95203">
        <w:rPr>
          <w:rFonts w:cstheme="minorHAnsi"/>
          <w:sz w:val="24"/>
          <w:szCs w:val="24"/>
        </w:rPr>
        <w:t xml:space="preserve"> έτους.  </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b/>
          <w:bCs/>
          <w:sz w:val="24"/>
          <w:szCs w:val="24"/>
        </w:rPr>
        <w:t>(</w:t>
      </w:r>
      <w:r w:rsidRPr="00F95203">
        <w:rPr>
          <w:rFonts w:cstheme="minorHAnsi"/>
          <w:b/>
          <w:bCs/>
          <w:sz w:val="24"/>
          <w:szCs w:val="24"/>
        </w:rPr>
        <w:t xml:space="preserve">Μονάδες </w:t>
      </w:r>
      <w:r>
        <w:rPr>
          <w:rFonts w:cstheme="minorHAnsi"/>
          <w:b/>
          <w:bCs/>
          <w:sz w:val="24"/>
          <w:szCs w:val="24"/>
        </w:rPr>
        <w:t>7)</w:t>
      </w:r>
    </w:p>
    <w:p w:rsidR="00025E3E" w:rsidRDefault="00D122E7" w:rsidP="00D122E7">
      <w:pPr>
        <w:spacing w:after="0" w:line="360" w:lineRule="auto"/>
        <w:jc w:val="both"/>
        <w:rPr>
          <w:rFonts w:cstheme="minorHAnsi"/>
          <w:b/>
          <w:bCs/>
          <w:sz w:val="24"/>
          <w:szCs w:val="24"/>
        </w:rPr>
      </w:pPr>
      <w:r>
        <w:rPr>
          <w:rFonts w:cstheme="minorHAnsi"/>
          <w:b/>
          <w:sz w:val="24"/>
          <w:szCs w:val="24"/>
        </w:rPr>
        <w:t>ε)</w:t>
      </w:r>
      <w:r w:rsidRPr="00F95203">
        <w:rPr>
          <w:rFonts w:cstheme="minorHAnsi"/>
          <w:bCs/>
          <w:sz w:val="24"/>
          <w:szCs w:val="24"/>
        </w:rPr>
        <w:t>Αν γνωρίζετε ότι το 1</w:t>
      </w:r>
      <w:r w:rsidRPr="00F95203">
        <w:rPr>
          <w:rFonts w:cstheme="minorHAnsi"/>
          <w:bCs/>
          <w:sz w:val="24"/>
          <w:szCs w:val="24"/>
          <w:vertAlign w:val="superscript"/>
        </w:rPr>
        <w:t>ο</w:t>
      </w:r>
      <w:r w:rsidRPr="00F95203">
        <w:rPr>
          <w:rFonts w:cstheme="minorHAnsi"/>
          <w:bCs/>
          <w:sz w:val="24"/>
          <w:szCs w:val="24"/>
        </w:rPr>
        <w:t xml:space="preserve"> έτος</w:t>
      </w:r>
      <w:r>
        <w:rPr>
          <w:rFonts w:cstheme="minorHAnsi"/>
          <w:bCs/>
          <w:sz w:val="24"/>
          <w:szCs w:val="24"/>
        </w:rPr>
        <w:t xml:space="preserve"> ο πληθυσμός της οικονομίας ήταν 100 άτομα,</w:t>
      </w:r>
      <w:r w:rsidRPr="00F95203">
        <w:rPr>
          <w:rFonts w:cstheme="minorHAnsi"/>
          <w:bCs/>
          <w:sz w:val="24"/>
          <w:szCs w:val="24"/>
        </w:rPr>
        <w:t xml:space="preserve"> το εργατικό δυναμικό </w:t>
      </w:r>
      <w:r>
        <w:rPr>
          <w:rFonts w:cstheme="minorHAnsi"/>
          <w:bCs/>
          <w:sz w:val="24"/>
          <w:szCs w:val="24"/>
        </w:rPr>
        <w:t>αποτελούσε</w:t>
      </w:r>
      <w:r w:rsidRPr="00F95203">
        <w:rPr>
          <w:rFonts w:cstheme="minorHAnsi"/>
          <w:bCs/>
          <w:sz w:val="24"/>
          <w:szCs w:val="24"/>
        </w:rPr>
        <w:t xml:space="preserve"> το 60% του πληθυσμού και οι απασχολούμενοι </w:t>
      </w:r>
      <w:r>
        <w:rPr>
          <w:rFonts w:cstheme="minorHAnsi"/>
          <w:bCs/>
          <w:sz w:val="24"/>
          <w:szCs w:val="24"/>
        </w:rPr>
        <w:t>ήταν</w:t>
      </w:r>
      <w:r w:rsidRPr="00F95203">
        <w:rPr>
          <w:rFonts w:cstheme="minorHAnsi"/>
          <w:bCs/>
          <w:sz w:val="24"/>
          <w:szCs w:val="24"/>
        </w:rPr>
        <w:t xml:space="preserve"> το 95% του εργατικού δυναμικο</w:t>
      </w:r>
      <w:r>
        <w:rPr>
          <w:rFonts w:cstheme="minorHAnsi"/>
          <w:bCs/>
          <w:sz w:val="24"/>
          <w:szCs w:val="24"/>
        </w:rPr>
        <w:t>ύ</w:t>
      </w:r>
      <w:r w:rsidRPr="00F95203">
        <w:rPr>
          <w:rFonts w:cstheme="minorHAnsi"/>
          <w:bCs/>
          <w:sz w:val="24"/>
          <w:szCs w:val="24"/>
        </w:rPr>
        <w:t>, να υπολογίσετε τον αριθμό των ανέργων και το ποσοστό της ανεργίας του 1</w:t>
      </w:r>
      <w:r w:rsidRPr="00F95203">
        <w:rPr>
          <w:rFonts w:cstheme="minorHAnsi"/>
          <w:bCs/>
          <w:sz w:val="24"/>
          <w:szCs w:val="24"/>
          <w:vertAlign w:val="superscript"/>
        </w:rPr>
        <w:t>ου</w:t>
      </w:r>
      <w:r w:rsidRPr="00F95203">
        <w:rPr>
          <w:rFonts w:cstheme="minorHAnsi"/>
          <w:bCs/>
          <w:sz w:val="24"/>
          <w:szCs w:val="24"/>
        </w:rPr>
        <w:t xml:space="preserve"> έτους. </w:t>
      </w:r>
      <w:r w:rsidRPr="00F95203">
        <w:rPr>
          <w:rFonts w:cstheme="minorHAnsi"/>
          <w:bCs/>
          <w:sz w:val="24"/>
          <w:szCs w:val="24"/>
        </w:rPr>
        <w:tab/>
      </w:r>
      <w:r w:rsidRPr="00F95203">
        <w:rPr>
          <w:rFonts w:cstheme="minorHAnsi"/>
          <w:bCs/>
          <w:sz w:val="24"/>
          <w:szCs w:val="24"/>
        </w:rPr>
        <w:tab/>
      </w:r>
      <w:r>
        <w:rPr>
          <w:rFonts w:cstheme="minorHAnsi"/>
          <w:bCs/>
          <w:sz w:val="24"/>
          <w:szCs w:val="24"/>
        </w:rPr>
        <w:tab/>
      </w:r>
      <w:r>
        <w:rPr>
          <w:rFonts w:cstheme="minorHAnsi"/>
          <w:bCs/>
          <w:sz w:val="24"/>
          <w:szCs w:val="24"/>
        </w:rPr>
        <w:tab/>
      </w:r>
      <w:r>
        <w:rPr>
          <w:rFonts w:cstheme="minorHAnsi"/>
          <w:bCs/>
          <w:sz w:val="24"/>
          <w:szCs w:val="24"/>
        </w:rPr>
        <w:tab/>
      </w:r>
      <w:r>
        <w:rPr>
          <w:rFonts w:cstheme="minorHAnsi"/>
          <w:bCs/>
          <w:sz w:val="24"/>
          <w:szCs w:val="24"/>
        </w:rPr>
        <w:tab/>
      </w:r>
      <w:r>
        <w:rPr>
          <w:rFonts w:cstheme="minorHAnsi"/>
          <w:bCs/>
          <w:sz w:val="24"/>
          <w:szCs w:val="24"/>
        </w:rPr>
        <w:tab/>
      </w:r>
      <w:r w:rsidRPr="00C5361D">
        <w:rPr>
          <w:rFonts w:cstheme="minorHAnsi"/>
          <w:b/>
          <w:bCs/>
          <w:sz w:val="24"/>
          <w:szCs w:val="24"/>
        </w:rPr>
        <w:t xml:space="preserve">(Μονάδες </w:t>
      </w:r>
      <w:r>
        <w:rPr>
          <w:rFonts w:cstheme="minorHAnsi"/>
          <w:b/>
          <w:bCs/>
          <w:sz w:val="24"/>
          <w:szCs w:val="24"/>
        </w:rPr>
        <w:t>5</w:t>
      </w:r>
      <w:r w:rsidRPr="00C5361D">
        <w:rPr>
          <w:rFonts w:cstheme="minorHAnsi"/>
          <w:b/>
          <w:bCs/>
          <w:sz w:val="24"/>
          <w:szCs w:val="24"/>
        </w:rPr>
        <w:t>)</w:t>
      </w:r>
    </w:p>
    <w:p w:rsidR="00D122E7" w:rsidRPr="00997099" w:rsidRDefault="00D122E7" w:rsidP="00997099">
      <w:pPr>
        <w:pStyle w:val="ListParagraph"/>
        <w:numPr>
          <w:ilvl w:val="0"/>
          <w:numId w:val="2"/>
        </w:numPr>
        <w:spacing w:after="0" w:line="360" w:lineRule="auto"/>
        <w:jc w:val="both"/>
        <w:rPr>
          <w:rFonts w:cstheme="minorHAnsi"/>
          <w:b/>
          <w:bCs/>
          <w:sz w:val="24"/>
          <w:szCs w:val="24"/>
        </w:rPr>
      </w:pPr>
      <w:r w:rsidRPr="00997099">
        <w:rPr>
          <w:rFonts w:cstheme="minorHAnsi"/>
          <w:b/>
          <w:bCs/>
          <w:sz w:val="24"/>
          <w:szCs w:val="24"/>
        </w:rPr>
        <w:lastRenderedPageBreak/>
        <w:t>ΘΕΜΑ 4</w:t>
      </w:r>
      <w:r w:rsidRPr="00997099">
        <w:rPr>
          <w:rFonts w:cstheme="minorHAnsi"/>
          <w:b/>
          <w:bCs/>
          <w:sz w:val="24"/>
          <w:szCs w:val="24"/>
          <w:vertAlign w:val="superscript"/>
        </w:rPr>
        <w:t>Ο</w:t>
      </w:r>
    </w:p>
    <w:p w:rsidR="00D122E7" w:rsidRPr="002D4034" w:rsidRDefault="00D122E7" w:rsidP="00D122E7">
      <w:pPr>
        <w:spacing w:after="0" w:line="360" w:lineRule="auto"/>
        <w:jc w:val="both"/>
        <w:rPr>
          <w:rFonts w:cstheme="minorHAnsi"/>
          <w:sz w:val="24"/>
          <w:szCs w:val="24"/>
        </w:rPr>
      </w:pPr>
      <w:r>
        <w:rPr>
          <w:rFonts w:cstheme="minorHAnsi"/>
          <w:sz w:val="24"/>
          <w:szCs w:val="24"/>
        </w:rPr>
        <w:t>Μία χώρα Α, το έτος 2020 είχε πληθυσμό 18 εκατομμύρια άτομα και το εργατικό δυναμικό (ή αλλιώς ο οικονομικά ενεργός πληθυσμός της χώρας) ήταν ίσο με το 55% του πληθυσμού</w:t>
      </w:r>
      <w:r w:rsidRPr="002D4034">
        <w:rPr>
          <w:rFonts w:cstheme="minorHAnsi"/>
          <w:sz w:val="24"/>
          <w:szCs w:val="24"/>
        </w:rPr>
        <w:t>.</w:t>
      </w:r>
    </w:p>
    <w:p w:rsidR="00D122E7" w:rsidRDefault="00D122E7" w:rsidP="00D122E7">
      <w:pPr>
        <w:spacing w:after="0" w:line="360" w:lineRule="auto"/>
        <w:jc w:val="both"/>
        <w:rPr>
          <w:rFonts w:cstheme="minorHAnsi"/>
          <w:b/>
          <w:bCs/>
          <w:sz w:val="24"/>
          <w:szCs w:val="24"/>
        </w:rPr>
      </w:pPr>
      <w:r w:rsidRPr="00C5361D">
        <w:rPr>
          <w:rFonts w:cstheme="minorHAnsi"/>
          <w:b/>
          <w:bCs/>
          <w:sz w:val="24"/>
          <w:szCs w:val="24"/>
        </w:rPr>
        <w:t>α)</w:t>
      </w:r>
      <w:r w:rsidRPr="00E82F35">
        <w:rPr>
          <w:rFonts w:cstheme="minorHAnsi"/>
          <w:sz w:val="24"/>
          <w:szCs w:val="24"/>
        </w:rPr>
        <w:t>Να</w:t>
      </w:r>
      <w:r w:rsidRPr="002D4034">
        <w:rPr>
          <w:rFonts w:cstheme="minorHAnsi"/>
          <w:sz w:val="24"/>
          <w:szCs w:val="24"/>
        </w:rPr>
        <w:t xml:space="preserve"> βρεθεί </w:t>
      </w:r>
      <w:r>
        <w:rPr>
          <w:rFonts w:cstheme="minorHAnsi"/>
          <w:sz w:val="24"/>
          <w:szCs w:val="24"/>
        </w:rPr>
        <w:t>ο αριθμός του οικονομικά ενεργού και οικονομικά μη ενεργού πληθυσμού της χώρας το έτος 2020.</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Pr="00C67933">
        <w:rPr>
          <w:rFonts w:cstheme="minorHAnsi"/>
          <w:b/>
          <w:bCs/>
          <w:sz w:val="24"/>
          <w:szCs w:val="24"/>
        </w:rPr>
        <w:t xml:space="preserve">(Μονάδες </w:t>
      </w:r>
      <w:r>
        <w:rPr>
          <w:rFonts w:cstheme="minorHAnsi"/>
          <w:b/>
          <w:bCs/>
          <w:sz w:val="24"/>
          <w:szCs w:val="24"/>
        </w:rPr>
        <w:t>6</w:t>
      </w:r>
      <w:r w:rsidRPr="00C67933">
        <w:rPr>
          <w:rFonts w:cstheme="minorHAnsi"/>
          <w:b/>
          <w:bCs/>
          <w:sz w:val="24"/>
          <w:szCs w:val="24"/>
        </w:rPr>
        <w:t>)</w:t>
      </w:r>
    </w:p>
    <w:p w:rsidR="00D122E7" w:rsidRPr="00C5361D" w:rsidRDefault="00D122E7" w:rsidP="00D122E7">
      <w:pPr>
        <w:spacing w:after="0" w:line="360" w:lineRule="auto"/>
        <w:jc w:val="both"/>
        <w:rPr>
          <w:rFonts w:cstheme="minorHAnsi"/>
          <w:b/>
          <w:bCs/>
          <w:sz w:val="24"/>
          <w:szCs w:val="24"/>
        </w:rPr>
      </w:pPr>
      <w:r>
        <w:rPr>
          <w:rFonts w:cstheme="minorHAnsi"/>
          <w:b/>
          <w:bCs/>
          <w:sz w:val="24"/>
          <w:szCs w:val="24"/>
        </w:rPr>
        <w:t>β</w:t>
      </w:r>
      <w:r w:rsidRPr="00C5361D">
        <w:rPr>
          <w:rFonts w:cstheme="minorHAnsi"/>
          <w:b/>
          <w:bCs/>
          <w:sz w:val="24"/>
          <w:szCs w:val="24"/>
        </w:rPr>
        <w:t>)</w:t>
      </w:r>
      <w:r w:rsidRPr="002D4034">
        <w:rPr>
          <w:rFonts w:cstheme="minorHAnsi"/>
          <w:sz w:val="24"/>
          <w:szCs w:val="24"/>
        </w:rPr>
        <w:t xml:space="preserve">Να βρεθεί </w:t>
      </w:r>
      <w:r>
        <w:rPr>
          <w:rFonts w:cstheme="minorHAnsi"/>
          <w:sz w:val="24"/>
          <w:szCs w:val="24"/>
        </w:rPr>
        <w:t>ο αριθμός των ανέργων και ο αριθμός των απασχολουμένων της χώρας Α για το έτος 2020, εάν είναι γνωστό ότι το ποσοστό ανεργίας είναι 10%.</w:t>
      </w:r>
      <w:r>
        <w:rPr>
          <w:rFonts w:cstheme="minorHAnsi"/>
          <w:sz w:val="24"/>
          <w:szCs w:val="24"/>
        </w:rPr>
        <w:tab/>
      </w:r>
      <w:r w:rsidRPr="00C5361D">
        <w:rPr>
          <w:rFonts w:cstheme="minorHAnsi"/>
          <w:b/>
          <w:bCs/>
          <w:sz w:val="24"/>
          <w:szCs w:val="24"/>
        </w:rPr>
        <w:t xml:space="preserve">(Μονάδες </w:t>
      </w:r>
      <w:r>
        <w:rPr>
          <w:rFonts w:cstheme="minorHAnsi"/>
          <w:b/>
          <w:bCs/>
          <w:sz w:val="24"/>
          <w:szCs w:val="24"/>
        </w:rPr>
        <w:t>4</w:t>
      </w:r>
      <w:r w:rsidRPr="00C5361D">
        <w:rPr>
          <w:rFonts w:cstheme="minorHAnsi"/>
          <w:b/>
          <w:bCs/>
          <w:sz w:val="24"/>
          <w:szCs w:val="24"/>
        </w:rPr>
        <w:t>)</w:t>
      </w:r>
    </w:p>
    <w:p w:rsidR="00D122E7" w:rsidRPr="005C190A" w:rsidRDefault="00D122E7" w:rsidP="00D122E7">
      <w:pPr>
        <w:spacing w:after="0" w:line="360" w:lineRule="auto"/>
        <w:jc w:val="both"/>
        <w:rPr>
          <w:rFonts w:cstheme="minorHAnsi"/>
          <w:sz w:val="24"/>
          <w:szCs w:val="24"/>
        </w:rPr>
      </w:pPr>
      <w:r>
        <w:rPr>
          <w:rFonts w:cstheme="minorHAnsi"/>
          <w:b/>
          <w:bCs/>
          <w:sz w:val="24"/>
          <w:szCs w:val="24"/>
        </w:rPr>
        <w:t>γ</w:t>
      </w:r>
      <w:r w:rsidRPr="00D92F74">
        <w:rPr>
          <w:rFonts w:cstheme="minorHAnsi"/>
          <w:b/>
          <w:bCs/>
          <w:sz w:val="24"/>
          <w:szCs w:val="24"/>
        </w:rPr>
        <w:t>)</w:t>
      </w:r>
      <w:r>
        <w:rPr>
          <w:rFonts w:cstheme="minorHAnsi"/>
          <w:sz w:val="24"/>
          <w:szCs w:val="24"/>
        </w:rPr>
        <w:t xml:space="preserve"> Το επόμενο έτος, το 25% των ανέργων βρήκε δουλειά και ταυτόχρονα το 1% των απασχολουμένων έχασε τη δουλειά του. Να βρεθεί ο αριθμός των ανέργων και ο αριθμός των απασχολουμένων για το έτος 2021, δεδομένου ότι το μέγεθος του εργατικού δυναμικού δεν μεταβλήθηκε μεταξύ των ετών. </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Pr="00C67933">
        <w:rPr>
          <w:rFonts w:cstheme="minorHAnsi"/>
          <w:b/>
          <w:bCs/>
          <w:sz w:val="24"/>
          <w:szCs w:val="24"/>
        </w:rPr>
        <w:t xml:space="preserve">(Μονάδες </w:t>
      </w:r>
      <w:r>
        <w:rPr>
          <w:rFonts w:cstheme="minorHAnsi"/>
          <w:b/>
          <w:bCs/>
          <w:sz w:val="24"/>
          <w:szCs w:val="24"/>
        </w:rPr>
        <w:t>8</w:t>
      </w:r>
      <w:r w:rsidRPr="00C67933">
        <w:rPr>
          <w:rFonts w:cstheme="minorHAnsi"/>
          <w:b/>
          <w:bCs/>
          <w:sz w:val="24"/>
          <w:szCs w:val="24"/>
        </w:rPr>
        <w:t>)</w:t>
      </w:r>
    </w:p>
    <w:p w:rsidR="00D122E7" w:rsidRPr="00C5361D" w:rsidRDefault="00D122E7" w:rsidP="00D122E7">
      <w:pPr>
        <w:spacing w:after="0" w:line="360" w:lineRule="auto"/>
        <w:jc w:val="both"/>
        <w:rPr>
          <w:rFonts w:cstheme="minorHAnsi"/>
          <w:b/>
          <w:bCs/>
          <w:sz w:val="24"/>
          <w:szCs w:val="24"/>
        </w:rPr>
      </w:pPr>
      <w:r>
        <w:rPr>
          <w:rFonts w:cstheme="minorHAnsi"/>
          <w:b/>
          <w:bCs/>
          <w:sz w:val="24"/>
          <w:szCs w:val="24"/>
        </w:rPr>
        <w:t>δ</w:t>
      </w:r>
      <w:r w:rsidRPr="00C5361D">
        <w:rPr>
          <w:rFonts w:cstheme="minorHAnsi"/>
          <w:b/>
          <w:bCs/>
          <w:sz w:val="24"/>
          <w:szCs w:val="24"/>
        </w:rPr>
        <w:t>)</w:t>
      </w:r>
      <w:r w:rsidRPr="002D4034">
        <w:rPr>
          <w:rFonts w:cstheme="minorHAnsi"/>
          <w:sz w:val="24"/>
          <w:szCs w:val="24"/>
        </w:rPr>
        <w:t xml:space="preserve">Να βρεθεί </w:t>
      </w:r>
      <w:r>
        <w:rPr>
          <w:rFonts w:cstheme="minorHAnsi"/>
          <w:sz w:val="24"/>
          <w:szCs w:val="24"/>
        </w:rPr>
        <w:t>η ποσοστιαία μεταβολή στον αριθμό των ανέργων μεταξύ των ετών 2020 και 2021.</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Pr="00C5361D">
        <w:rPr>
          <w:rFonts w:cstheme="minorHAnsi"/>
          <w:b/>
          <w:bCs/>
          <w:sz w:val="24"/>
          <w:szCs w:val="24"/>
        </w:rPr>
        <w:t xml:space="preserve">(Μονάδες </w:t>
      </w:r>
      <w:r>
        <w:rPr>
          <w:rFonts w:cstheme="minorHAnsi"/>
          <w:b/>
          <w:bCs/>
          <w:sz w:val="24"/>
          <w:szCs w:val="24"/>
        </w:rPr>
        <w:t>4</w:t>
      </w:r>
      <w:r w:rsidRPr="00C5361D">
        <w:rPr>
          <w:rFonts w:cstheme="minorHAnsi"/>
          <w:b/>
          <w:bCs/>
          <w:sz w:val="24"/>
          <w:szCs w:val="24"/>
        </w:rPr>
        <w:t>)</w:t>
      </w:r>
    </w:p>
    <w:p w:rsidR="00D122E7" w:rsidRPr="00C5361D" w:rsidRDefault="00D122E7" w:rsidP="00D122E7">
      <w:pPr>
        <w:spacing w:after="0" w:line="360" w:lineRule="auto"/>
        <w:jc w:val="both"/>
        <w:rPr>
          <w:rFonts w:cstheme="minorHAnsi"/>
          <w:b/>
          <w:bCs/>
          <w:sz w:val="24"/>
          <w:szCs w:val="24"/>
        </w:rPr>
      </w:pPr>
      <w:r w:rsidRPr="000B0E38">
        <w:rPr>
          <w:rFonts w:cstheme="minorHAnsi"/>
          <w:b/>
          <w:bCs/>
          <w:sz w:val="24"/>
          <w:szCs w:val="24"/>
        </w:rPr>
        <w:t>ε)</w:t>
      </w:r>
      <w:r>
        <w:rPr>
          <w:rFonts w:cstheme="minorHAnsi"/>
          <w:sz w:val="24"/>
          <w:szCs w:val="24"/>
        </w:rPr>
        <w:t xml:space="preserve"> Να βρεθεί το ποσοστό ανεργίας της χώρας Α για το έτος 2021.</w:t>
      </w:r>
      <w:r>
        <w:rPr>
          <w:rFonts w:cstheme="minorHAnsi"/>
          <w:sz w:val="24"/>
          <w:szCs w:val="24"/>
        </w:rPr>
        <w:tab/>
      </w:r>
      <w:r w:rsidRPr="00C5361D">
        <w:rPr>
          <w:rFonts w:cstheme="minorHAnsi"/>
          <w:b/>
          <w:bCs/>
          <w:sz w:val="24"/>
          <w:szCs w:val="24"/>
        </w:rPr>
        <w:t xml:space="preserve">(Μονάδες </w:t>
      </w:r>
      <w:r>
        <w:rPr>
          <w:rFonts w:cstheme="minorHAnsi"/>
          <w:b/>
          <w:bCs/>
          <w:sz w:val="24"/>
          <w:szCs w:val="24"/>
        </w:rPr>
        <w:t>3</w:t>
      </w:r>
      <w:r w:rsidRPr="00C5361D">
        <w:rPr>
          <w:rFonts w:cstheme="minorHAnsi"/>
          <w:b/>
          <w:bCs/>
          <w:sz w:val="24"/>
          <w:szCs w:val="24"/>
        </w:rPr>
        <w:t>)</w:t>
      </w:r>
    </w:p>
    <w:p w:rsidR="00D122E7" w:rsidRPr="00C5361D" w:rsidRDefault="00D122E7" w:rsidP="00D122E7">
      <w:pPr>
        <w:spacing w:after="0" w:line="360" w:lineRule="auto"/>
        <w:jc w:val="both"/>
        <w:rPr>
          <w:rFonts w:cstheme="minorHAnsi"/>
          <w:b/>
          <w:bCs/>
          <w:sz w:val="24"/>
          <w:szCs w:val="24"/>
        </w:rPr>
      </w:pPr>
    </w:p>
    <w:p w:rsidR="00D122E7" w:rsidRDefault="00D122E7" w:rsidP="003A3B34">
      <w:pPr>
        <w:spacing w:line="360" w:lineRule="auto"/>
        <w:jc w:val="both"/>
        <w:rPr>
          <w:rFonts w:cstheme="minorHAnsi"/>
          <w:b/>
          <w:sz w:val="24"/>
          <w:szCs w:val="24"/>
        </w:rPr>
      </w:pPr>
    </w:p>
    <w:p w:rsidR="00D122E7" w:rsidRPr="00025E3E" w:rsidRDefault="00D122E7" w:rsidP="003A3B34">
      <w:pPr>
        <w:spacing w:line="360" w:lineRule="auto"/>
        <w:jc w:val="both"/>
        <w:rPr>
          <w:rFonts w:cstheme="minorHAnsi"/>
          <w:b/>
          <w:sz w:val="24"/>
          <w:szCs w:val="24"/>
          <w:u w:val="single"/>
        </w:rPr>
      </w:pPr>
      <w:r w:rsidRPr="00025E3E">
        <w:rPr>
          <w:rFonts w:cstheme="minorHAnsi"/>
          <w:b/>
          <w:sz w:val="24"/>
          <w:szCs w:val="24"/>
          <w:u w:val="single"/>
        </w:rPr>
        <w:t>ΚΕΦ 10</w:t>
      </w:r>
    </w:p>
    <w:p w:rsidR="003A3B34" w:rsidRPr="00997099" w:rsidRDefault="003A3B34" w:rsidP="00997099">
      <w:pPr>
        <w:pStyle w:val="ListParagraph"/>
        <w:numPr>
          <w:ilvl w:val="0"/>
          <w:numId w:val="2"/>
        </w:numPr>
        <w:spacing w:line="360" w:lineRule="auto"/>
        <w:jc w:val="both"/>
        <w:rPr>
          <w:rFonts w:cstheme="minorHAnsi"/>
          <w:b/>
          <w:sz w:val="24"/>
          <w:szCs w:val="24"/>
        </w:rPr>
      </w:pPr>
      <w:r w:rsidRPr="00997099">
        <w:rPr>
          <w:rFonts w:cstheme="minorHAnsi"/>
          <w:b/>
          <w:sz w:val="24"/>
          <w:szCs w:val="24"/>
        </w:rPr>
        <w:t>ΘΕΜΑ 4</w:t>
      </w:r>
      <w:r w:rsidRPr="00997099">
        <w:rPr>
          <w:rFonts w:cstheme="minorHAnsi"/>
          <w:b/>
          <w:sz w:val="24"/>
          <w:szCs w:val="24"/>
          <w:vertAlign w:val="superscript"/>
        </w:rPr>
        <w:t>ο</w:t>
      </w:r>
    </w:p>
    <w:p w:rsidR="003A3B34" w:rsidRDefault="003A3B34" w:rsidP="003A3B34">
      <w:pPr>
        <w:spacing w:line="360" w:lineRule="auto"/>
        <w:jc w:val="both"/>
        <w:rPr>
          <w:sz w:val="24"/>
          <w:szCs w:val="24"/>
        </w:rPr>
      </w:pPr>
      <w:r>
        <w:rPr>
          <w:sz w:val="24"/>
          <w:szCs w:val="24"/>
        </w:rPr>
        <w:t xml:space="preserve">Έστω το υποθετικό Κράτος «Κ» μετην </w:t>
      </w:r>
      <w:r w:rsidRPr="00C00DC0">
        <w:rPr>
          <w:sz w:val="24"/>
          <w:szCs w:val="24"/>
        </w:rPr>
        <w:t xml:space="preserve">παρακάτω </w:t>
      </w:r>
      <w:r>
        <w:rPr>
          <w:sz w:val="24"/>
          <w:szCs w:val="24"/>
        </w:rPr>
        <w:t xml:space="preserve">κατανομή δημοσίων δαπανών και </w:t>
      </w:r>
      <w:r w:rsidRPr="0046499B">
        <w:rPr>
          <w:sz w:val="24"/>
          <w:szCs w:val="24"/>
        </w:rPr>
        <w:t>δημοσίων εσόδων</w:t>
      </w:r>
      <w:r>
        <w:rPr>
          <w:sz w:val="24"/>
          <w:szCs w:val="24"/>
        </w:rPr>
        <w:t>, στον Κ</w:t>
      </w:r>
      <w:r w:rsidR="00404A0F">
        <w:rPr>
          <w:sz w:val="24"/>
          <w:szCs w:val="24"/>
        </w:rPr>
        <w:t>ρατικό Προϋπολογισμό για το 202</w:t>
      </w:r>
      <w:r w:rsidR="00167EB3">
        <w:rPr>
          <w:sz w:val="24"/>
          <w:szCs w:val="24"/>
        </w:rPr>
        <w:t>0</w:t>
      </w:r>
      <w:r w:rsidRPr="00C00DC0">
        <w:rPr>
          <w:rFonts w:cstheme="minorHAnsi"/>
          <w:sz w:val="24"/>
          <w:szCs w:val="24"/>
        </w:rPr>
        <w:t>:</w:t>
      </w:r>
    </w:p>
    <w:p w:rsidR="003A3B34" w:rsidRDefault="003A3B34" w:rsidP="003A3B34">
      <w:pPr>
        <w:spacing w:line="360" w:lineRule="auto"/>
        <w:jc w:val="both"/>
        <w:rPr>
          <w:sz w:val="24"/>
          <w:szCs w:val="24"/>
        </w:rPr>
      </w:pPr>
      <w:r>
        <w:rPr>
          <w:sz w:val="24"/>
          <w:szCs w:val="24"/>
        </w:rPr>
        <w:t xml:space="preserve">Οι δαπάνες για την Παιδεία είναι </w:t>
      </w:r>
      <w:r w:rsidR="00167EB3">
        <w:rPr>
          <w:sz w:val="24"/>
          <w:szCs w:val="24"/>
        </w:rPr>
        <w:t>8</w:t>
      </w:r>
      <w:r>
        <w:rPr>
          <w:sz w:val="24"/>
          <w:szCs w:val="24"/>
        </w:rPr>
        <w:t>0.000.000 €</w:t>
      </w:r>
      <w:r w:rsidR="00167EB3">
        <w:rPr>
          <w:sz w:val="24"/>
          <w:szCs w:val="24"/>
        </w:rPr>
        <w:t>.</w:t>
      </w:r>
    </w:p>
    <w:p w:rsidR="003A3B34" w:rsidRDefault="003A3B34" w:rsidP="003A3B34">
      <w:pPr>
        <w:spacing w:line="360" w:lineRule="auto"/>
        <w:jc w:val="both"/>
        <w:rPr>
          <w:sz w:val="24"/>
          <w:szCs w:val="24"/>
        </w:rPr>
      </w:pPr>
      <w:r>
        <w:rPr>
          <w:sz w:val="24"/>
          <w:szCs w:val="24"/>
        </w:rPr>
        <w:t>Οι δαπάνες για την Ασφάλεια είναι 200.000.000 €</w:t>
      </w:r>
      <w:r w:rsidR="00167EB3">
        <w:rPr>
          <w:sz w:val="24"/>
          <w:szCs w:val="24"/>
        </w:rPr>
        <w:t>.</w:t>
      </w:r>
    </w:p>
    <w:p w:rsidR="003A3B34" w:rsidRDefault="003A3B34" w:rsidP="003A3B34">
      <w:pPr>
        <w:spacing w:line="360" w:lineRule="auto"/>
        <w:jc w:val="both"/>
        <w:rPr>
          <w:sz w:val="24"/>
          <w:szCs w:val="24"/>
        </w:rPr>
      </w:pPr>
      <w:r>
        <w:rPr>
          <w:sz w:val="24"/>
          <w:szCs w:val="24"/>
        </w:rPr>
        <w:t xml:space="preserve">Οι δαπάνες για την Υγεία είναι </w:t>
      </w:r>
      <w:r w:rsidR="00167EB3">
        <w:rPr>
          <w:sz w:val="24"/>
          <w:szCs w:val="24"/>
        </w:rPr>
        <w:t>18</w:t>
      </w:r>
      <w:r>
        <w:rPr>
          <w:sz w:val="24"/>
          <w:szCs w:val="24"/>
        </w:rPr>
        <w:t>0.000.000 €</w:t>
      </w:r>
      <w:r w:rsidR="00167EB3">
        <w:rPr>
          <w:sz w:val="24"/>
          <w:szCs w:val="24"/>
        </w:rPr>
        <w:t>.</w:t>
      </w:r>
    </w:p>
    <w:p w:rsidR="00167EB3" w:rsidRDefault="00167EB3" w:rsidP="003A3B34">
      <w:pPr>
        <w:spacing w:line="360" w:lineRule="auto"/>
        <w:jc w:val="both"/>
        <w:rPr>
          <w:sz w:val="24"/>
          <w:szCs w:val="24"/>
        </w:rPr>
      </w:pPr>
      <w:r>
        <w:rPr>
          <w:sz w:val="24"/>
          <w:szCs w:val="24"/>
        </w:rPr>
        <w:lastRenderedPageBreak/>
        <w:t>Οι υπόλοιπες δημόσιες δαπάνες είναι 120.000.000 €.</w:t>
      </w:r>
    </w:p>
    <w:p w:rsidR="003A3B34" w:rsidRDefault="003A3B34" w:rsidP="003A3B34">
      <w:pPr>
        <w:spacing w:line="360" w:lineRule="auto"/>
        <w:jc w:val="both"/>
        <w:rPr>
          <w:sz w:val="24"/>
          <w:szCs w:val="24"/>
        </w:rPr>
      </w:pPr>
      <w:r>
        <w:rPr>
          <w:sz w:val="24"/>
          <w:szCs w:val="24"/>
        </w:rPr>
        <w:t>Τα έσοδα από Φόρους Εισοδήματος είναι 1</w:t>
      </w:r>
      <w:r w:rsidR="00167EB3">
        <w:rPr>
          <w:sz w:val="24"/>
          <w:szCs w:val="24"/>
        </w:rPr>
        <w:t>5</w:t>
      </w:r>
      <w:r>
        <w:rPr>
          <w:sz w:val="24"/>
          <w:szCs w:val="24"/>
        </w:rPr>
        <w:t>0.000.000 €</w:t>
      </w:r>
      <w:r w:rsidR="00167EB3">
        <w:rPr>
          <w:sz w:val="24"/>
          <w:szCs w:val="24"/>
        </w:rPr>
        <w:t>.</w:t>
      </w:r>
    </w:p>
    <w:p w:rsidR="003A3B34" w:rsidRDefault="003A3B34" w:rsidP="003A3B34">
      <w:pPr>
        <w:spacing w:line="360" w:lineRule="auto"/>
        <w:jc w:val="both"/>
        <w:rPr>
          <w:sz w:val="24"/>
          <w:szCs w:val="24"/>
        </w:rPr>
      </w:pPr>
      <w:r>
        <w:rPr>
          <w:sz w:val="24"/>
          <w:szCs w:val="24"/>
        </w:rPr>
        <w:t>Τα έσοδα από Φόρους Περιουσίας είναι 1</w:t>
      </w:r>
      <w:r w:rsidR="00167EB3">
        <w:rPr>
          <w:sz w:val="24"/>
          <w:szCs w:val="24"/>
        </w:rPr>
        <w:t>0</w:t>
      </w:r>
      <w:r>
        <w:rPr>
          <w:sz w:val="24"/>
          <w:szCs w:val="24"/>
        </w:rPr>
        <w:t>0.000.000 €</w:t>
      </w:r>
      <w:r w:rsidR="00167EB3">
        <w:rPr>
          <w:sz w:val="24"/>
          <w:szCs w:val="24"/>
        </w:rPr>
        <w:t>.</w:t>
      </w:r>
    </w:p>
    <w:p w:rsidR="003A3B34" w:rsidRDefault="003A3B34" w:rsidP="003A3B34">
      <w:pPr>
        <w:spacing w:line="360" w:lineRule="auto"/>
        <w:jc w:val="both"/>
        <w:rPr>
          <w:sz w:val="24"/>
          <w:szCs w:val="24"/>
        </w:rPr>
      </w:pPr>
      <w:r>
        <w:rPr>
          <w:sz w:val="24"/>
          <w:szCs w:val="24"/>
        </w:rPr>
        <w:t xml:space="preserve">Τα έσοδα από Φόρους Δαπάνης είναι </w:t>
      </w:r>
      <w:r w:rsidR="00167EB3">
        <w:rPr>
          <w:sz w:val="24"/>
          <w:szCs w:val="24"/>
        </w:rPr>
        <w:t>2</w:t>
      </w:r>
      <w:r>
        <w:rPr>
          <w:sz w:val="24"/>
          <w:szCs w:val="24"/>
        </w:rPr>
        <w:t>00.000.000 €.</w:t>
      </w:r>
    </w:p>
    <w:p w:rsidR="003A3B34" w:rsidRDefault="003A3B34" w:rsidP="003A3B34">
      <w:pPr>
        <w:spacing w:line="360" w:lineRule="auto"/>
        <w:jc w:val="both"/>
        <w:rPr>
          <w:sz w:val="24"/>
          <w:szCs w:val="24"/>
        </w:rPr>
      </w:pPr>
      <w:r w:rsidRPr="00DF007C">
        <w:rPr>
          <w:rFonts w:cstheme="minorHAnsi"/>
          <w:b/>
          <w:sz w:val="24"/>
          <w:szCs w:val="24"/>
        </w:rPr>
        <w:t>α)</w:t>
      </w:r>
      <w:r>
        <w:rPr>
          <w:sz w:val="24"/>
          <w:szCs w:val="24"/>
        </w:rPr>
        <w:t>Αν ο Κρατικός Προϋπολογισμός το 202</w:t>
      </w:r>
      <w:r w:rsidR="00167EB3">
        <w:rPr>
          <w:sz w:val="24"/>
          <w:szCs w:val="24"/>
        </w:rPr>
        <w:t>0</w:t>
      </w:r>
      <w:r w:rsidR="006F700E">
        <w:rPr>
          <w:sz w:val="24"/>
          <w:szCs w:val="24"/>
        </w:rPr>
        <w:t xml:space="preserve"> είναι ελλειμματικός κατά </w:t>
      </w:r>
      <w:r w:rsidR="00167EB3">
        <w:rPr>
          <w:sz w:val="24"/>
          <w:szCs w:val="24"/>
        </w:rPr>
        <w:t>3</w:t>
      </w:r>
      <w:r>
        <w:rPr>
          <w:sz w:val="24"/>
          <w:szCs w:val="24"/>
        </w:rPr>
        <w:t>0.000.000 € και δεν υπάρχουν άλλες δαπάνες πέρα από τις παραπάνω, να υπολογίσετε την αξία των υπολοίπων εσόδων του Κράτους «Κ».</w:t>
      </w:r>
    </w:p>
    <w:p w:rsidR="003A3B34" w:rsidRPr="00055BD8" w:rsidRDefault="00234600" w:rsidP="003A3B34">
      <w:pPr>
        <w:spacing w:line="360" w:lineRule="auto"/>
        <w:jc w:val="right"/>
        <w:rPr>
          <w:rFonts w:cstheme="minorHAnsi"/>
          <w:sz w:val="24"/>
          <w:szCs w:val="24"/>
        </w:rPr>
      </w:pPr>
      <w:r>
        <w:rPr>
          <w:rFonts w:cstheme="minorHAnsi"/>
          <w:b/>
          <w:sz w:val="24"/>
          <w:szCs w:val="24"/>
        </w:rPr>
        <w:t>(Μονάδες 15</w:t>
      </w:r>
      <w:r w:rsidR="003A3B34" w:rsidRPr="00055BD8">
        <w:rPr>
          <w:rFonts w:cstheme="minorHAnsi"/>
          <w:b/>
          <w:sz w:val="24"/>
          <w:szCs w:val="24"/>
        </w:rPr>
        <w:t>)</w:t>
      </w:r>
    </w:p>
    <w:p w:rsidR="003A3B34" w:rsidRDefault="003A3B34" w:rsidP="003A3B34">
      <w:pPr>
        <w:spacing w:line="360" w:lineRule="auto"/>
        <w:jc w:val="both"/>
        <w:rPr>
          <w:rFonts w:cstheme="minorHAnsi"/>
          <w:sz w:val="24"/>
          <w:szCs w:val="24"/>
        </w:rPr>
      </w:pPr>
      <w:r w:rsidRPr="00DF007C">
        <w:rPr>
          <w:rFonts w:cstheme="minorHAnsi"/>
          <w:b/>
          <w:sz w:val="24"/>
          <w:szCs w:val="24"/>
        </w:rPr>
        <w:t>β)</w:t>
      </w:r>
      <w:r w:rsidR="00AB77E8">
        <w:rPr>
          <w:rFonts w:cstheme="minorHAnsi"/>
          <w:sz w:val="24"/>
          <w:szCs w:val="24"/>
        </w:rPr>
        <w:t>Τ</w:t>
      </w:r>
      <w:r w:rsidR="00404A0F">
        <w:rPr>
          <w:rFonts w:cstheme="minorHAnsi"/>
          <w:sz w:val="24"/>
          <w:szCs w:val="24"/>
        </w:rPr>
        <w:t>ο</w:t>
      </w:r>
      <w:r w:rsidR="00AB77E8">
        <w:rPr>
          <w:rFonts w:cstheme="minorHAnsi"/>
          <w:sz w:val="24"/>
          <w:szCs w:val="24"/>
        </w:rPr>
        <w:t xml:space="preserve"> έτος</w:t>
      </w:r>
      <w:r w:rsidR="00404A0F">
        <w:rPr>
          <w:rFonts w:cstheme="minorHAnsi"/>
          <w:sz w:val="24"/>
          <w:szCs w:val="24"/>
        </w:rPr>
        <w:t xml:space="preserve"> 202</w:t>
      </w:r>
      <w:r w:rsidR="00167EB3">
        <w:rPr>
          <w:rFonts w:cstheme="minorHAnsi"/>
          <w:sz w:val="24"/>
          <w:szCs w:val="24"/>
        </w:rPr>
        <w:t>1</w:t>
      </w:r>
      <w:r w:rsidR="00F459C6">
        <w:rPr>
          <w:rFonts w:cstheme="minorHAnsi"/>
          <w:sz w:val="24"/>
          <w:szCs w:val="24"/>
        </w:rPr>
        <w:t>:</w:t>
      </w:r>
    </w:p>
    <w:p w:rsidR="003A3B34" w:rsidRPr="003A3B34" w:rsidRDefault="003A3B34" w:rsidP="003A3B34">
      <w:pPr>
        <w:spacing w:line="360" w:lineRule="auto"/>
        <w:jc w:val="both"/>
        <w:rPr>
          <w:sz w:val="24"/>
          <w:szCs w:val="24"/>
        </w:rPr>
      </w:pPr>
      <w:r w:rsidRPr="003A3B34">
        <w:rPr>
          <w:sz w:val="24"/>
          <w:szCs w:val="24"/>
        </w:rPr>
        <w:t xml:space="preserve">Οι δαπάνες για την Παιδεία </w:t>
      </w:r>
      <w:r>
        <w:rPr>
          <w:sz w:val="24"/>
          <w:szCs w:val="24"/>
        </w:rPr>
        <w:t>αυξήθηκαν κατά 10% σε σχέση με το 202</w:t>
      </w:r>
      <w:r w:rsidR="00F459C6">
        <w:rPr>
          <w:sz w:val="24"/>
          <w:szCs w:val="24"/>
        </w:rPr>
        <w:t>0</w:t>
      </w:r>
      <w:r w:rsidR="00AB77E8">
        <w:rPr>
          <w:sz w:val="24"/>
          <w:szCs w:val="24"/>
        </w:rPr>
        <w:t>.</w:t>
      </w:r>
    </w:p>
    <w:p w:rsidR="003A3B34" w:rsidRPr="003A3B34" w:rsidRDefault="003A3B34" w:rsidP="003A3B34">
      <w:pPr>
        <w:spacing w:line="360" w:lineRule="auto"/>
        <w:jc w:val="both"/>
        <w:rPr>
          <w:sz w:val="24"/>
          <w:szCs w:val="24"/>
        </w:rPr>
      </w:pPr>
      <w:r w:rsidRPr="003A3B34">
        <w:rPr>
          <w:sz w:val="24"/>
          <w:szCs w:val="24"/>
        </w:rPr>
        <w:t xml:space="preserve">Οι δαπάνες για την Ασφάλεια </w:t>
      </w:r>
      <w:r w:rsidR="00AB77E8">
        <w:rPr>
          <w:sz w:val="24"/>
          <w:szCs w:val="24"/>
        </w:rPr>
        <w:t>μειώθηκαν 10%.</w:t>
      </w:r>
    </w:p>
    <w:p w:rsidR="003A3B34" w:rsidRDefault="003A3B34" w:rsidP="003A3B34">
      <w:pPr>
        <w:spacing w:line="360" w:lineRule="auto"/>
        <w:jc w:val="both"/>
        <w:rPr>
          <w:sz w:val="24"/>
          <w:szCs w:val="24"/>
        </w:rPr>
      </w:pPr>
      <w:r w:rsidRPr="003A3B34">
        <w:rPr>
          <w:sz w:val="24"/>
          <w:szCs w:val="24"/>
        </w:rPr>
        <w:t xml:space="preserve">Οι δαπάνες για την Υγεία </w:t>
      </w:r>
      <w:r w:rsidR="00234600">
        <w:rPr>
          <w:sz w:val="24"/>
          <w:szCs w:val="24"/>
        </w:rPr>
        <w:t xml:space="preserve">μειώθηκαν </w:t>
      </w:r>
      <w:r w:rsidR="00AB77E8">
        <w:rPr>
          <w:sz w:val="24"/>
          <w:szCs w:val="24"/>
        </w:rPr>
        <w:t>κατά</w:t>
      </w:r>
      <w:r w:rsidR="00234600">
        <w:rPr>
          <w:sz w:val="24"/>
          <w:szCs w:val="24"/>
        </w:rPr>
        <w:t xml:space="preserve"> 20%</w:t>
      </w:r>
      <w:r w:rsidR="00AB77E8">
        <w:rPr>
          <w:sz w:val="24"/>
          <w:szCs w:val="24"/>
        </w:rPr>
        <w:t>.</w:t>
      </w:r>
    </w:p>
    <w:p w:rsidR="00AB77E8" w:rsidRDefault="00AB77E8" w:rsidP="003A3B34">
      <w:pPr>
        <w:spacing w:line="360" w:lineRule="auto"/>
        <w:jc w:val="both"/>
        <w:rPr>
          <w:sz w:val="24"/>
          <w:szCs w:val="24"/>
        </w:rPr>
      </w:pPr>
      <w:r>
        <w:rPr>
          <w:sz w:val="24"/>
          <w:szCs w:val="24"/>
        </w:rPr>
        <w:t>Οι υπόλοιπες δημόσιες δαπάνες παρέμειναν σταθερές.</w:t>
      </w:r>
    </w:p>
    <w:p w:rsidR="00404A0F" w:rsidRDefault="00AB77E8" w:rsidP="003A3B34">
      <w:pPr>
        <w:spacing w:line="360" w:lineRule="auto"/>
        <w:jc w:val="both"/>
        <w:rPr>
          <w:sz w:val="24"/>
          <w:szCs w:val="24"/>
        </w:rPr>
      </w:pPr>
      <w:r>
        <w:rPr>
          <w:sz w:val="24"/>
          <w:szCs w:val="24"/>
        </w:rPr>
        <w:t>Τ</w:t>
      </w:r>
      <w:r w:rsidR="00234600">
        <w:rPr>
          <w:sz w:val="24"/>
          <w:szCs w:val="24"/>
        </w:rPr>
        <w:t>α έσοδα παρέμειναν σταθερά</w:t>
      </w:r>
      <w:r w:rsidR="00404A0F">
        <w:rPr>
          <w:sz w:val="24"/>
          <w:szCs w:val="24"/>
        </w:rPr>
        <w:t xml:space="preserve"> σε σχέση με τα έσοδα του 202</w:t>
      </w:r>
      <w:r>
        <w:rPr>
          <w:sz w:val="24"/>
          <w:szCs w:val="24"/>
        </w:rPr>
        <w:t>0</w:t>
      </w:r>
      <w:r w:rsidR="00404A0F">
        <w:rPr>
          <w:sz w:val="24"/>
          <w:szCs w:val="24"/>
        </w:rPr>
        <w:t>.</w:t>
      </w:r>
    </w:p>
    <w:p w:rsidR="00234600" w:rsidRPr="003A3B34" w:rsidRDefault="00AB77E8" w:rsidP="003A3B34">
      <w:pPr>
        <w:spacing w:line="360" w:lineRule="auto"/>
        <w:jc w:val="both"/>
        <w:rPr>
          <w:sz w:val="24"/>
          <w:szCs w:val="24"/>
        </w:rPr>
      </w:pPr>
      <w:r>
        <w:rPr>
          <w:sz w:val="24"/>
          <w:szCs w:val="24"/>
        </w:rPr>
        <w:t>Ν</w:t>
      </w:r>
      <w:r w:rsidR="00234600">
        <w:rPr>
          <w:sz w:val="24"/>
          <w:szCs w:val="24"/>
        </w:rPr>
        <w:t>α υπολογίσετε την κατάσταση του Κρατικού Προϋπολογισμού για</w:t>
      </w:r>
      <w:r w:rsidR="00234600" w:rsidRPr="00234600">
        <w:rPr>
          <w:sz w:val="24"/>
          <w:szCs w:val="24"/>
        </w:rPr>
        <w:t xml:space="preserve"> το </w:t>
      </w:r>
      <w:r>
        <w:rPr>
          <w:sz w:val="24"/>
          <w:szCs w:val="24"/>
        </w:rPr>
        <w:t xml:space="preserve">έτος </w:t>
      </w:r>
      <w:r w:rsidR="00234600" w:rsidRPr="00234600">
        <w:rPr>
          <w:sz w:val="24"/>
          <w:szCs w:val="24"/>
        </w:rPr>
        <w:t>202</w:t>
      </w:r>
      <w:r>
        <w:rPr>
          <w:sz w:val="24"/>
          <w:szCs w:val="24"/>
        </w:rPr>
        <w:t>1</w:t>
      </w:r>
      <w:r w:rsidR="00234600">
        <w:rPr>
          <w:sz w:val="24"/>
          <w:szCs w:val="24"/>
        </w:rPr>
        <w:t>.</w:t>
      </w:r>
    </w:p>
    <w:p w:rsidR="003A3B34" w:rsidRDefault="003A3B34" w:rsidP="00234600">
      <w:pPr>
        <w:spacing w:line="360" w:lineRule="auto"/>
        <w:jc w:val="right"/>
        <w:rPr>
          <w:rFonts w:cstheme="minorHAnsi"/>
          <w:b/>
          <w:sz w:val="24"/>
          <w:szCs w:val="24"/>
        </w:rPr>
      </w:pPr>
      <w:r w:rsidRPr="00055BD8">
        <w:rPr>
          <w:rFonts w:cstheme="minorHAnsi"/>
          <w:b/>
          <w:sz w:val="24"/>
          <w:szCs w:val="24"/>
        </w:rPr>
        <w:t xml:space="preserve">(Μονάδες </w:t>
      </w:r>
      <w:r w:rsidR="00234600">
        <w:rPr>
          <w:rFonts w:cstheme="minorHAnsi"/>
          <w:b/>
          <w:sz w:val="24"/>
          <w:szCs w:val="24"/>
        </w:rPr>
        <w:t>10</w:t>
      </w:r>
      <w:r w:rsidRPr="00055BD8">
        <w:rPr>
          <w:rFonts w:cstheme="minorHAnsi"/>
          <w:b/>
          <w:sz w:val="24"/>
          <w:szCs w:val="24"/>
        </w:rPr>
        <w:t>)</w:t>
      </w:r>
    </w:p>
    <w:p w:rsidR="00997099" w:rsidRDefault="00997099" w:rsidP="00234600">
      <w:pPr>
        <w:spacing w:line="360" w:lineRule="auto"/>
        <w:jc w:val="right"/>
        <w:rPr>
          <w:rFonts w:cstheme="minorHAnsi"/>
          <w:b/>
          <w:sz w:val="24"/>
          <w:szCs w:val="24"/>
        </w:rPr>
      </w:pPr>
    </w:p>
    <w:p w:rsidR="00997099" w:rsidRDefault="00997099" w:rsidP="00234600">
      <w:pPr>
        <w:spacing w:line="360" w:lineRule="auto"/>
        <w:jc w:val="right"/>
        <w:rPr>
          <w:rFonts w:cstheme="minorHAnsi"/>
          <w:b/>
          <w:sz w:val="24"/>
          <w:szCs w:val="24"/>
        </w:rPr>
      </w:pPr>
    </w:p>
    <w:p w:rsidR="00997099" w:rsidRDefault="00997099" w:rsidP="00234600">
      <w:pPr>
        <w:spacing w:line="360" w:lineRule="auto"/>
        <w:jc w:val="right"/>
        <w:rPr>
          <w:rFonts w:cstheme="minorHAnsi"/>
          <w:b/>
          <w:sz w:val="24"/>
          <w:szCs w:val="24"/>
        </w:rPr>
      </w:pPr>
    </w:p>
    <w:p w:rsidR="00997099" w:rsidRDefault="00997099" w:rsidP="00234600">
      <w:pPr>
        <w:spacing w:line="360" w:lineRule="auto"/>
        <w:jc w:val="right"/>
        <w:rPr>
          <w:rFonts w:cstheme="minorHAnsi"/>
          <w:b/>
          <w:sz w:val="24"/>
          <w:szCs w:val="24"/>
        </w:rPr>
      </w:pPr>
    </w:p>
    <w:p w:rsidR="00997099" w:rsidRDefault="00997099" w:rsidP="00234600">
      <w:pPr>
        <w:spacing w:line="360" w:lineRule="auto"/>
        <w:jc w:val="right"/>
        <w:rPr>
          <w:rFonts w:cstheme="minorHAnsi"/>
          <w:b/>
          <w:sz w:val="24"/>
          <w:szCs w:val="24"/>
        </w:rPr>
      </w:pPr>
    </w:p>
    <w:p w:rsidR="00997099" w:rsidRDefault="00997099" w:rsidP="00234600">
      <w:pPr>
        <w:spacing w:line="360" w:lineRule="auto"/>
        <w:jc w:val="right"/>
        <w:rPr>
          <w:rFonts w:cstheme="minorHAnsi"/>
          <w:b/>
          <w:sz w:val="24"/>
          <w:szCs w:val="24"/>
        </w:rPr>
      </w:pPr>
    </w:p>
    <w:p w:rsidR="00D122E7" w:rsidRPr="00D122E7" w:rsidRDefault="00D122E7" w:rsidP="00997099">
      <w:pPr>
        <w:pStyle w:val="ListParagraph"/>
        <w:numPr>
          <w:ilvl w:val="0"/>
          <w:numId w:val="2"/>
        </w:numPr>
        <w:spacing w:after="0" w:line="360" w:lineRule="auto"/>
        <w:jc w:val="both"/>
        <w:rPr>
          <w:rFonts w:cstheme="minorHAnsi"/>
          <w:b/>
          <w:bCs/>
          <w:sz w:val="24"/>
          <w:szCs w:val="24"/>
        </w:rPr>
      </w:pPr>
      <w:r w:rsidRPr="00D122E7">
        <w:rPr>
          <w:rFonts w:cstheme="minorHAnsi"/>
          <w:b/>
          <w:bCs/>
          <w:sz w:val="24"/>
          <w:szCs w:val="24"/>
        </w:rPr>
        <w:lastRenderedPageBreak/>
        <w:t>ΘΕΜΑ 4</w:t>
      </w:r>
      <w:r w:rsidRPr="00D122E7">
        <w:rPr>
          <w:rFonts w:cstheme="minorHAnsi"/>
          <w:b/>
          <w:bCs/>
          <w:sz w:val="24"/>
          <w:szCs w:val="24"/>
          <w:vertAlign w:val="superscript"/>
        </w:rPr>
        <w:t>Ο</w:t>
      </w:r>
    </w:p>
    <w:p w:rsidR="00D122E7" w:rsidRPr="007C417C" w:rsidRDefault="00D122E7" w:rsidP="00D122E7">
      <w:pPr>
        <w:spacing w:after="0" w:line="360" w:lineRule="auto"/>
        <w:jc w:val="both"/>
        <w:rPr>
          <w:rFonts w:cstheme="minorHAnsi"/>
          <w:sz w:val="24"/>
          <w:szCs w:val="24"/>
        </w:rPr>
      </w:pPr>
      <w:r w:rsidRPr="007C417C">
        <w:rPr>
          <w:rFonts w:cstheme="minorHAnsi"/>
          <w:sz w:val="24"/>
          <w:szCs w:val="24"/>
        </w:rPr>
        <w:t>Δίνεται ο παρακάτω πίνακας που αφορά τη φορολογία εισοδήματος.</w:t>
      </w:r>
    </w:p>
    <w:p w:rsidR="00D122E7" w:rsidRPr="007C417C" w:rsidRDefault="00D122E7" w:rsidP="00D122E7">
      <w:pPr>
        <w:spacing w:after="0" w:line="360" w:lineRule="auto"/>
        <w:jc w:val="both"/>
        <w:rPr>
          <w:rFonts w:cstheme="minorHAnsi"/>
          <w:sz w:val="24"/>
          <w:szCs w:val="24"/>
        </w:rPr>
      </w:pPr>
    </w:p>
    <w:tbl>
      <w:tblPr>
        <w:tblStyle w:val="TableGrid"/>
        <w:tblW w:w="0" w:type="auto"/>
        <w:jc w:val="center"/>
        <w:tblLook w:val="04A0"/>
      </w:tblPr>
      <w:tblGrid>
        <w:gridCol w:w="3740"/>
        <w:gridCol w:w="3498"/>
      </w:tblGrid>
      <w:tr w:rsidR="00D122E7" w:rsidRPr="007C417C" w:rsidTr="0071721E">
        <w:trPr>
          <w:trHeight w:val="413"/>
          <w:jc w:val="center"/>
        </w:trPr>
        <w:tc>
          <w:tcPr>
            <w:tcW w:w="3740" w:type="dxa"/>
            <w:shd w:val="clear" w:color="auto" w:fill="auto"/>
            <w:vAlign w:val="center"/>
          </w:tcPr>
          <w:p w:rsidR="00D122E7" w:rsidRPr="007C417C" w:rsidRDefault="00D122E7" w:rsidP="0071721E">
            <w:pPr>
              <w:spacing w:line="360" w:lineRule="auto"/>
              <w:jc w:val="center"/>
              <w:rPr>
                <w:rFonts w:cstheme="minorHAnsi"/>
                <w:bCs/>
                <w:sz w:val="24"/>
                <w:szCs w:val="24"/>
              </w:rPr>
            </w:pPr>
            <w:r w:rsidRPr="007C417C">
              <w:rPr>
                <w:rFonts w:cstheme="minorHAnsi"/>
                <w:bCs/>
                <w:sz w:val="24"/>
                <w:szCs w:val="24"/>
              </w:rPr>
              <w:t>Ετήσιο εισόδημα</w:t>
            </w:r>
          </w:p>
          <w:p w:rsidR="00D122E7" w:rsidRPr="007C417C" w:rsidRDefault="00D122E7" w:rsidP="0071721E">
            <w:pPr>
              <w:spacing w:line="360" w:lineRule="auto"/>
              <w:jc w:val="center"/>
              <w:rPr>
                <w:rFonts w:cstheme="minorHAnsi"/>
                <w:bCs/>
                <w:sz w:val="24"/>
                <w:szCs w:val="24"/>
              </w:rPr>
            </w:pPr>
            <w:r w:rsidRPr="007C417C">
              <w:rPr>
                <w:rFonts w:cstheme="minorHAnsi"/>
                <w:bCs/>
                <w:sz w:val="24"/>
                <w:szCs w:val="24"/>
              </w:rPr>
              <w:t>(σε ευρώ)</w:t>
            </w:r>
          </w:p>
        </w:tc>
        <w:tc>
          <w:tcPr>
            <w:tcW w:w="3498" w:type="dxa"/>
            <w:shd w:val="clear" w:color="auto" w:fill="auto"/>
            <w:vAlign w:val="center"/>
          </w:tcPr>
          <w:p w:rsidR="00D122E7" w:rsidRPr="007C417C" w:rsidRDefault="00D122E7" w:rsidP="0071721E">
            <w:pPr>
              <w:spacing w:line="360" w:lineRule="auto"/>
              <w:jc w:val="center"/>
              <w:rPr>
                <w:rFonts w:cstheme="minorHAnsi"/>
                <w:bCs/>
                <w:sz w:val="24"/>
                <w:szCs w:val="24"/>
              </w:rPr>
            </w:pPr>
            <w:r w:rsidRPr="007C417C">
              <w:rPr>
                <w:rFonts w:cstheme="minorHAnsi"/>
                <w:bCs/>
                <w:sz w:val="24"/>
                <w:szCs w:val="24"/>
              </w:rPr>
              <w:t>Φορολογικός συντελεστής</w:t>
            </w:r>
          </w:p>
        </w:tc>
      </w:tr>
      <w:tr w:rsidR="00D122E7" w:rsidRPr="007C417C" w:rsidTr="0071721E">
        <w:trPr>
          <w:trHeight w:val="415"/>
          <w:jc w:val="center"/>
        </w:trPr>
        <w:tc>
          <w:tcPr>
            <w:tcW w:w="3740" w:type="dxa"/>
          </w:tcPr>
          <w:p w:rsidR="00D122E7" w:rsidRPr="007C417C" w:rsidRDefault="00D122E7" w:rsidP="0071721E">
            <w:pPr>
              <w:spacing w:line="360" w:lineRule="auto"/>
              <w:jc w:val="center"/>
              <w:rPr>
                <w:rFonts w:cstheme="minorHAnsi"/>
                <w:sz w:val="24"/>
                <w:szCs w:val="24"/>
              </w:rPr>
            </w:pPr>
            <w:r w:rsidRPr="007C417C">
              <w:rPr>
                <w:rFonts w:cstheme="minorHAnsi"/>
                <w:sz w:val="24"/>
                <w:szCs w:val="24"/>
              </w:rPr>
              <w:t xml:space="preserve">0 – </w:t>
            </w:r>
            <w:r>
              <w:rPr>
                <w:rFonts w:cstheme="minorHAnsi"/>
                <w:sz w:val="24"/>
                <w:szCs w:val="24"/>
              </w:rPr>
              <w:t>9</w:t>
            </w:r>
            <w:r w:rsidRPr="007C417C">
              <w:rPr>
                <w:rFonts w:cstheme="minorHAnsi"/>
                <w:sz w:val="24"/>
                <w:szCs w:val="24"/>
              </w:rPr>
              <w:t>.000</w:t>
            </w:r>
          </w:p>
        </w:tc>
        <w:tc>
          <w:tcPr>
            <w:tcW w:w="3498" w:type="dxa"/>
          </w:tcPr>
          <w:p w:rsidR="00D122E7" w:rsidRPr="007C417C" w:rsidRDefault="00D122E7" w:rsidP="0071721E">
            <w:pPr>
              <w:spacing w:line="360" w:lineRule="auto"/>
              <w:jc w:val="center"/>
              <w:rPr>
                <w:rFonts w:cstheme="minorHAnsi"/>
                <w:sz w:val="24"/>
                <w:szCs w:val="24"/>
              </w:rPr>
            </w:pPr>
            <w:r>
              <w:rPr>
                <w:rFonts w:cstheme="minorHAnsi"/>
                <w:sz w:val="24"/>
                <w:szCs w:val="24"/>
              </w:rPr>
              <w:t>5</w:t>
            </w:r>
            <w:r w:rsidRPr="007C417C">
              <w:rPr>
                <w:rFonts w:cstheme="minorHAnsi"/>
                <w:sz w:val="24"/>
                <w:szCs w:val="24"/>
              </w:rPr>
              <w:t>%</w:t>
            </w:r>
          </w:p>
        </w:tc>
      </w:tr>
      <w:tr w:rsidR="00D122E7" w:rsidRPr="007C417C" w:rsidTr="0071721E">
        <w:trPr>
          <w:trHeight w:val="415"/>
          <w:jc w:val="center"/>
        </w:trPr>
        <w:tc>
          <w:tcPr>
            <w:tcW w:w="3740" w:type="dxa"/>
          </w:tcPr>
          <w:p w:rsidR="00D122E7" w:rsidRPr="007C417C" w:rsidRDefault="00D122E7" w:rsidP="0071721E">
            <w:pPr>
              <w:spacing w:line="360" w:lineRule="auto"/>
              <w:jc w:val="center"/>
              <w:rPr>
                <w:rFonts w:cstheme="minorHAnsi"/>
                <w:sz w:val="24"/>
                <w:szCs w:val="24"/>
              </w:rPr>
            </w:pPr>
            <w:r>
              <w:rPr>
                <w:rFonts w:cstheme="minorHAnsi"/>
                <w:sz w:val="24"/>
                <w:szCs w:val="24"/>
              </w:rPr>
              <w:t>9</w:t>
            </w:r>
            <w:r w:rsidRPr="007C417C">
              <w:rPr>
                <w:rFonts w:cstheme="minorHAnsi"/>
                <w:sz w:val="24"/>
                <w:szCs w:val="24"/>
              </w:rPr>
              <w:t xml:space="preserve">.001 – </w:t>
            </w:r>
            <w:r>
              <w:rPr>
                <w:rFonts w:cstheme="minorHAnsi"/>
                <w:sz w:val="24"/>
                <w:szCs w:val="24"/>
              </w:rPr>
              <w:t>19</w:t>
            </w:r>
            <w:r w:rsidRPr="007C417C">
              <w:rPr>
                <w:rFonts w:cstheme="minorHAnsi"/>
                <w:sz w:val="24"/>
                <w:szCs w:val="24"/>
              </w:rPr>
              <w:t>.000</w:t>
            </w:r>
          </w:p>
        </w:tc>
        <w:tc>
          <w:tcPr>
            <w:tcW w:w="3498" w:type="dxa"/>
          </w:tcPr>
          <w:p w:rsidR="00D122E7" w:rsidRPr="007C417C" w:rsidRDefault="00D122E7" w:rsidP="0071721E">
            <w:pPr>
              <w:spacing w:line="360" w:lineRule="auto"/>
              <w:jc w:val="center"/>
              <w:rPr>
                <w:rFonts w:cstheme="minorHAnsi"/>
                <w:sz w:val="24"/>
                <w:szCs w:val="24"/>
              </w:rPr>
            </w:pPr>
            <w:r w:rsidRPr="007C417C">
              <w:rPr>
                <w:rFonts w:cstheme="minorHAnsi"/>
                <w:sz w:val="24"/>
                <w:szCs w:val="24"/>
              </w:rPr>
              <w:t>10%</w:t>
            </w:r>
          </w:p>
        </w:tc>
      </w:tr>
      <w:tr w:rsidR="00D122E7" w:rsidRPr="007C417C" w:rsidTr="0071721E">
        <w:trPr>
          <w:trHeight w:val="415"/>
          <w:jc w:val="center"/>
        </w:trPr>
        <w:tc>
          <w:tcPr>
            <w:tcW w:w="3740" w:type="dxa"/>
          </w:tcPr>
          <w:p w:rsidR="00D122E7" w:rsidRPr="007C417C" w:rsidRDefault="00D122E7" w:rsidP="0071721E">
            <w:pPr>
              <w:spacing w:line="360" w:lineRule="auto"/>
              <w:jc w:val="center"/>
              <w:rPr>
                <w:rFonts w:cstheme="minorHAnsi"/>
                <w:sz w:val="24"/>
                <w:szCs w:val="24"/>
              </w:rPr>
            </w:pPr>
            <w:r>
              <w:rPr>
                <w:rFonts w:cstheme="minorHAnsi"/>
                <w:sz w:val="24"/>
                <w:szCs w:val="24"/>
              </w:rPr>
              <w:t>19</w:t>
            </w:r>
            <w:r w:rsidRPr="007C417C">
              <w:rPr>
                <w:rFonts w:cstheme="minorHAnsi"/>
                <w:sz w:val="24"/>
                <w:szCs w:val="24"/>
              </w:rPr>
              <w:t xml:space="preserve">.001 – </w:t>
            </w:r>
            <w:r>
              <w:rPr>
                <w:rFonts w:cstheme="minorHAnsi"/>
                <w:sz w:val="24"/>
                <w:szCs w:val="24"/>
              </w:rPr>
              <w:t>3</w:t>
            </w:r>
            <w:r w:rsidRPr="007C417C">
              <w:rPr>
                <w:rFonts w:cstheme="minorHAnsi"/>
                <w:sz w:val="24"/>
                <w:szCs w:val="24"/>
              </w:rPr>
              <w:t>0.000</w:t>
            </w:r>
          </w:p>
        </w:tc>
        <w:tc>
          <w:tcPr>
            <w:tcW w:w="3498" w:type="dxa"/>
          </w:tcPr>
          <w:p w:rsidR="00D122E7" w:rsidRPr="007C417C" w:rsidRDefault="00D122E7" w:rsidP="0071721E">
            <w:pPr>
              <w:spacing w:line="360" w:lineRule="auto"/>
              <w:jc w:val="center"/>
              <w:rPr>
                <w:rFonts w:cstheme="minorHAnsi"/>
                <w:sz w:val="24"/>
                <w:szCs w:val="24"/>
              </w:rPr>
            </w:pPr>
            <w:r>
              <w:rPr>
                <w:rFonts w:cstheme="minorHAnsi"/>
                <w:sz w:val="24"/>
                <w:szCs w:val="24"/>
              </w:rPr>
              <w:t>15</w:t>
            </w:r>
            <w:r w:rsidRPr="007C417C">
              <w:rPr>
                <w:rFonts w:cstheme="minorHAnsi"/>
                <w:sz w:val="24"/>
                <w:szCs w:val="24"/>
              </w:rPr>
              <w:t>%</w:t>
            </w:r>
          </w:p>
        </w:tc>
      </w:tr>
      <w:tr w:rsidR="00D122E7" w:rsidRPr="007C417C" w:rsidTr="0071721E">
        <w:trPr>
          <w:trHeight w:val="415"/>
          <w:jc w:val="center"/>
        </w:trPr>
        <w:tc>
          <w:tcPr>
            <w:tcW w:w="3740" w:type="dxa"/>
          </w:tcPr>
          <w:p w:rsidR="00D122E7" w:rsidRPr="007C417C" w:rsidRDefault="00D122E7" w:rsidP="0071721E">
            <w:pPr>
              <w:spacing w:line="360" w:lineRule="auto"/>
              <w:jc w:val="center"/>
              <w:rPr>
                <w:rFonts w:cstheme="minorHAnsi"/>
                <w:sz w:val="24"/>
                <w:szCs w:val="24"/>
              </w:rPr>
            </w:pPr>
            <w:r>
              <w:rPr>
                <w:rFonts w:cstheme="minorHAnsi"/>
                <w:sz w:val="24"/>
                <w:szCs w:val="24"/>
              </w:rPr>
              <w:t>3</w:t>
            </w:r>
            <w:r w:rsidRPr="007C417C">
              <w:rPr>
                <w:rFonts w:cstheme="minorHAnsi"/>
                <w:sz w:val="24"/>
                <w:szCs w:val="24"/>
              </w:rPr>
              <w:t>0.001 και άνω</w:t>
            </w:r>
          </w:p>
        </w:tc>
        <w:tc>
          <w:tcPr>
            <w:tcW w:w="3498" w:type="dxa"/>
          </w:tcPr>
          <w:p w:rsidR="00D122E7" w:rsidRPr="007C417C" w:rsidRDefault="00D122E7" w:rsidP="0071721E">
            <w:pPr>
              <w:spacing w:line="360" w:lineRule="auto"/>
              <w:jc w:val="center"/>
              <w:rPr>
                <w:rFonts w:cstheme="minorHAnsi"/>
                <w:sz w:val="24"/>
                <w:szCs w:val="24"/>
              </w:rPr>
            </w:pPr>
            <w:r>
              <w:rPr>
                <w:rFonts w:cstheme="minorHAnsi"/>
                <w:sz w:val="24"/>
                <w:szCs w:val="24"/>
              </w:rPr>
              <w:t>;</w:t>
            </w:r>
            <w:r w:rsidRPr="007C417C">
              <w:rPr>
                <w:rFonts w:cstheme="minorHAnsi"/>
                <w:sz w:val="24"/>
                <w:szCs w:val="24"/>
              </w:rPr>
              <w:t>%</w:t>
            </w:r>
          </w:p>
        </w:tc>
      </w:tr>
    </w:tbl>
    <w:p w:rsidR="00D122E7" w:rsidRPr="007C417C" w:rsidRDefault="00D122E7" w:rsidP="00D122E7">
      <w:pPr>
        <w:spacing w:after="0" w:line="360" w:lineRule="auto"/>
        <w:jc w:val="both"/>
        <w:rPr>
          <w:rFonts w:cstheme="minorHAnsi"/>
          <w:sz w:val="24"/>
          <w:szCs w:val="24"/>
        </w:rPr>
      </w:pPr>
    </w:p>
    <w:p w:rsidR="00D122E7" w:rsidRPr="007C417C" w:rsidRDefault="00D122E7" w:rsidP="00D122E7">
      <w:pPr>
        <w:spacing w:after="0" w:line="360" w:lineRule="auto"/>
        <w:jc w:val="both"/>
        <w:rPr>
          <w:rFonts w:cstheme="minorHAnsi"/>
          <w:sz w:val="24"/>
          <w:szCs w:val="24"/>
        </w:rPr>
      </w:pPr>
      <w:r>
        <w:rPr>
          <w:rFonts w:cstheme="minorHAnsi"/>
          <w:b/>
          <w:sz w:val="24"/>
          <w:szCs w:val="24"/>
        </w:rPr>
        <w:t>α)</w:t>
      </w:r>
      <w:r w:rsidR="00997099">
        <w:rPr>
          <w:rFonts w:cstheme="minorHAnsi"/>
          <w:b/>
          <w:sz w:val="24"/>
          <w:szCs w:val="24"/>
        </w:rPr>
        <w:t xml:space="preserve"> </w:t>
      </w:r>
      <w:r w:rsidRPr="007C417C">
        <w:rPr>
          <w:rFonts w:cstheme="minorHAnsi"/>
          <w:sz w:val="24"/>
          <w:szCs w:val="24"/>
        </w:rPr>
        <w:t xml:space="preserve">Ο πολίτης Α δήλωσε ετήσιο εισόδημα </w:t>
      </w:r>
      <w:r>
        <w:rPr>
          <w:rFonts w:cstheme="minorHAnsi"/>
          <w:sz w:val="24"/>
          <w:szCs w:val="24"/>
        </w:rPr>
        <w:t>10</w:t>
      </w:r>
      <w:r w:rsidRPr="007C417C">
        <w:rPr>
          <w:rFonts w:cstheme="minorHAnsi"/>
          <w:sz w:val="24"/>
          <w:szCs w:val="24"/>
        </w:rPr>
        <w:t>.000 ευρώ. Να υπολογίσετε το</w:t>
      </w:r>
      <w:r>
        <w:rPr>
          <w:rFonts w:cstheme="minorHAnsi"/>
          <w:sz w:val="24"/>
          <w:szCs w:val="24"/>
        </w:rPr>
        <w:t>ν</w:t>
      </w:r>
      <w:r w:rsidRPr="007C417C">
        <w:rPr>
          <w:rFonts w:cstheme="minorHAnsi"/>
          <w:sz w:val="24"/>
          <w:szCs w:val="24"/>
        </w:rPr>
        <w:t xml:space="preserve"> φόρο που θαπληρώσει με βάση την παραπάνω κλίμακα εισοδήματος.</w:t>
      </w:r>
      <w:r>
        <w:rPr>
          <w:rFonts w:cstheme="minorHAnsi"/>
          <w:sz w:val="24"/>
          <w:szCs w:val="24"/>
        </w:rPr>
        <w:tab/>
      </w:r>
      <w:r>
        <w:rPr>
          <w:rFonts w:cstheme="minorHAnsi"/>
          <w:sz w:val="24"/>
          <w:szCs w:val="24"/>
        </w:rPr>
        <w:tab/>
      </w:r>
      <w:r>
        <w:rPr>
          <w:rFonts w:cstheme="minorHAnsi"/>
          <w:sz w:val="24"/>
          <w:szCs w:val="24"/>
        </w:rPr>
        <w:tab/>
      </w:r>
      <w:r w:rsidRPr="00AC3A63">
        <w:rPr>
          <w:rFonts w:cstheme="minorHAnsi"/>
          <w:b/>
          <w:bCs/>
          <w:sz w:val="24"/>
          <w:szCs w:val="24"/>
        </w:rPr>
        <w:t xml:space="preserve">(Μονάδες </w:t>
      </w:r>
      <w:r>
        <w:rPr>
          <w:rFonts w:cstheme="minorHAnsi"/>
          <w:b/>
          <w:bCs/>
          <w:sz w:val="24"/>
          <w:szCs w:val="24"/>
        </w:rPr>
        <w:t>6</w:t>
      </w:r>
      <w:r w:rsidRPr="00AC3A63">
        <w:rPr>
          <w:rFonts w:cstheme="minorHAnsi"/>
          <w:b/>
          <w:bCs/>
          <w:sz w:val="24"/>
          <w:szCs w:val="24"/>
        </w:rPr>
        <w:t>)</w:t>
      </w:r>
    </w:p>
    <w:p w:rsidR="00D122E7" w:rsidRPr="00AC3A63" w:rsidRDefault="00D122E7" w:rsidP="00D122E7">
      <w:pPr>
        <w:spacing w:after="0" w:line="360" w:lineRule="auto"/>
        <w:jc w:val="both"/>
        <w:rPr>
          <w:rFonts w:cstheme="minorHAnsi"/>
          <w:b/>
          <w:bCs/>
          <w:sz w:val="24"/>
          <w:szCs w:val="24"/>
        </w:rPr>
      </w:pPr>
      <w:r>
        <w:rPr>
          <w:rFonts w:cstheme="minorHAnsi"/>
          <w:b/>
          <w:bCs/>
          <w:sz w:val="24"/>
          <w:szCs w:val="24"/>
        </w:rPr>
        <w:t>β)</w:t>
      </w:r>
      <w:r w:rsidR="00997099">
        <w:rPr>
          <w:rFonts w:cstheme="minorHAnsi"/>
          <w:b/>
          <w:bCs/>
          <w:sz w:val="24"/>
          <w:szCs w:val="24"/>
        </w:rPr>
        <w:t xml:space="preserve"> </w:t>
      </w:r>
      <w:r w:rsidRPr="007C417C">
        <w:rPr>
          <w:rFonts w:cstheme="minorHAnsi"/>
          <w:sz w:val="24"/>
          <w:szCs w:val="24"/>
        </w:rPr>
        <w:t xml:space="preserve">Ο πολίτης Β, </w:t>
      </w:r>
      <w:r>
        <w:rPr>
          <w:rFonts w:cstheme="minorHAnsi"/>
          <w:sz w:val="24"/>
          <w:szCs w:val="24"/>
        </w:rPr>
        <w:t xml:space="preserve">δήλωσε ετήσιο </w:t>
      </w:r>
      <w:r w:rsidRPr="007C417C">
        <w:rPr>
          <w:rFonts w:cstheme="minorHAnsi"/>
          <w:sz w:val="24"/>
          <w:szCs w:val="24"/>
        </w:rPr>
        <w:t>εισόδημά</w:t>
      </w:r>
      <w:r>
        <w:rPr>
          <w:rFonts w:cstheme="minorHAnsi"/>
          <w:sz w:val="24"/>
          <w:szCs w:val="24"/>
        </w:rPr>
        <w:t xml:space="preserve"> 40.000 ευρώ και</w:t>
      </w:r>
      <w:r w:rsidRPr="007C417C">
        <w:rPr>
          <w:rFonts w:cstheme="minorHAnsi"/>
          <w:sz w:val="24"/>
          <w:szCs w:val="24"/>
        </w:rPr>
        <w:t xml:space="preserve"> πλήρωσε φόρο </w:t>
      </w:r>
      <w:r>
        <w:rPr>
          <w:rFonts w:cstheme="minorHAnsi"/>
          <w:sz w:val="24"/>
          <w:szCs w:val="24"/>
        </w:rPr>
        <w:t>5</w:t>
      </w:r>
      <w:r w:rsidRPr="007C417C">
        <w:rPr>
          <w:rFonts w:cstheme="minorHAnsi"/>
          <w:sz w:val="24"/>
          <w:szCs w:val="24"/>
        </w:rPr>
        <w:t>.</w:t>
      </w:r>
      <w:r>
        <w:rPr>
          <w:rFonts w:cstheme="minorHAnsi"/>
          <w:sz w:val="24"/>
          <w:szCs w:val="24"/>
        </w:rPr>
        <w:t>6</w:t>
      </w:r>
      <w:r w:rsidRPr="007C417C">
        <w:rPr>
          <w:rFonts w:cstheme="minorHAnsi"/>
          <w:sz w:val="24"/>
          <w:szCs w:val="24"/>
        </w:rPr>
        <w:t>00 ευρώ με βάση την παραπάνω κλίμακα εισοδήματος. Να υπολογίσετε το</w:t>
      </w:r>
      <w:r>
        <w:rPr>
          <w:rFonts w:cstheme="minorHAnsi"/>
          <w:sz w:val="24"/>
          <w:szCs w:val="24"/>
        </w:rPr>
        <w:t>ν φορολογικό συντελεστή της τελευταίας κλίμακας</w:t>
      </w:r>
      <w:r w:rsidRPr="007C417C">
        <w:rPr>
          <w:rFonts w:cstheme="minorHAnsi"/>
          <w:sz w:val="24"/>
          <w:szCs w:val="24"/>
        </w:rPr>
        <w:t xml:space="preserve"> εισ</w:t>
      </w:r>
      <w:r>
        <w:rPr>
          <w:rFonts w:cstheme="minorHAnsi"/>
          <w:sz w:val="24"/>
          <w:szCs w:val="24"/>
        </w:rPr>
        <w:t>οδήματος.</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Pr="00AC3A63">
        <w:rPr>
          <w:rFonts w:cstheme="minorHAnsi"/>
          <w:b/>
          <w:bCs/>
          <w:sz w:val="24"/>
          <w:szCs w:val="24"/>
        </w:rPr>
        <w:t>(Μονάδες 8)</w:t>
      </w:r>
    </w:p>
    <w:p w:rsidR="00D122E7" w:rsidRPr="007C417C" w:rsidRDefault="00D122E7" w:rsidP="00D122E7">
      <w:pPr>
        <w:spacing w:after="0" w:line="360" w:lineRule="auto"/>
        <w:jc w:val="both"/>
        <w:rPr>
          <w:rFonts w:cstheme="minorHAnsi"/>
          <w:sz w:val="24"/>
          <w:szCs w:val="24"/>
        </w:rPr>
      </w:pPr>
      <w:r w:rsidRPr="009609D4">
        <w:rPr>
          <w:rFonts w:cstheme="minorHAnsi"/>
          <w:b/>
          <w:bCs/>
          <w:sz w:val="24"/>
          <w:szCs w:val="24"/>
        </w:rPr>
        <w:t>γ)</w:t>
      </w:r>
      <w:r w:rsidRPr="007C417C">
        <w:rPr>
          <w:rFonts w:cstheme="minorHAnsi"/>
          <w:sz w:val="24"/>
          <w:szCs w:val="24"/>
        </w:rPr>
        <w:t xml:space="preserve"> Καθένας από τους παραπάνω δύο πολίτες αγοράζει </w:t>
      </w:r>
      <w:r>
        <w:rPr>
          <w:rFonts w:cstheme="minorHAnsi"/>
          <w:sz w:val="24"/>
          <w:szCs w:val="24"/>
        </w:rPr>
        <w:t>έναν υπολογιστή</w:t>
      </w:r>
      <w:r w:rsidRPr="007C417C">
        <w:rPr>
          <w:rFonts w:cstheme="minorHAnsi"/>
          <w:sz w:val="24"/>
          <w:szCs w:val="24"/>
        </w:rPr>
        <w:t xml:space="preserve"> αξίας </w:t>
      </w:r>
      <w:r>
        <w:rPr>
          <w:rFonts w:cstheme="minorHAnsi"/>
          <w:sz w:val="24"/>
          <w:szCs w:val="24"/>
        </w:rPr>
        <w:t>2</w:t>
      </w:r>
      <w:r w:rsidRPr="007C417C">
        <w:rPr>
          <w:rFonts w:cstheme="minorHAnsi"/>
          <w:sz w:val="24"/>
          <w:szCs w:val="24"/>
        </w:rPr>
        <w:t xml:space="preserve">.000 ευρώ. Πληρώνει επιπλέον φόρο δαπάνης που υπολογίζεται με φορολογικό συντελεστή 10%. </w:t>
      </w:r>
    </w:p>
    <w:p w:rsidR="00D122E7" w:rsidRPr="00B61B19" w:rsidRDefault="00D122E7" w:rsidP="00D122E7">
      <w:pPr>
        <w:spacing w:after="0" w:line="360" w:lineRule="auto"/>
        <w:jc w:val="both"/>
        <w:rPr>
          <w:rFonts w:cstheme="minorHAnsi"/>
          <w:b/>
          <w:bCs/>
          <w:sz w:val="24"/>
          <w:szCs w:val="24"/>
        </w:rPr>
      </w:pPr>
      <w:proofErr w:type="spellStart"/>
      <w:proofErr w:type="gramStart"/>
      <w:r w:rsidRPr="007C417C">
        <w:rPr>
          <w:rFonts w:cstheme="minorHAnsi"/>
          <w:b/>
          <w:bCs/>
          <w:sz w:val="24"/>
          <w:szCs w:val="24"/>
          <w:lang w:val="en-US"/>
        </w:rPr>
        <w:t>i</w:t>
      </w:r>
      <w:proofErr w:type="spellEnd"/>
      <w:proofErr w:type="gramEnd"/>
      <w:r w:rsidRPr="007C417C">
        <w:rPr>
          <w:rFonts w:cstheme="minorHAnsi"/>
          <w:b/>
          <w:bCs/>
          <w:sz w:val="24"/>
          <w:szCs w:val="24"/>
        </w:rPr>
        <w:t>.</w:t>
      </w:r>
      <w:r w:rsidRPr="007C417C">
        <w:rPr>
          <w:rFonts w:cstheme="minorHAnsi"/>
          <w:sz w:val="24"/>
          <w:szCs w:val="24"/>
        </w:rPr>
        <w:t xml:space="preserve"> Να υπολογίσετε το</w:t>
      </w:r>
      <w:r>
        <w:rPr>
          <w:rFonts w:cstheme="minorHAnsi"/>
          <w:sz w:val="24"/>
          <w:szCs w:val="24"/>
        </w:rPr>
        <w:t>ν</w:t>
      </w:r>
      <w:r w:rsidRPr="007C417C">
        <w:rPr>
          <w:rFonts w:cstheme="minorHAnsi"/>
          <w:sz w:val="24"/>
          <w:szCs w:val="24"/>
        </w:rPr>
        <w:t xml:space="preserve"> φόρο δαπάνης. </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Pr="00B61B19">
        <w:rPr>
          <w:rFonts w:cstheme="minorHAnsi"/>
          <w:b/>
          <w:bCs/>
          <w:sz w:val="24"/>
          <w:szCs w:val="24"/>
        </w:rPr>
        <w:t xml:space="preserve">(Μονάδες </w:t>
      </w:r>
      <w:r>
        <w:rPr>
          <w:rFonts w:cstheme="minorHAnsi"/>
          <w:b/>
          <w:bCs/>
          <w:sz w:val="24"/>
          <w:szCs w:val="24"/>
        </w:rPr>
        <w:t>3</w:t>
      </w:r>
      <w:r w:rsidRPr="00B61B19">
        <w:rPr>
          <w:rFonts w:cstheme="minorHAnsi"/>
          <w:b/>
          <w:bCs/>
          <w:sz w:val="24"/>
          <w:szCs w:val="24"/>
        </w:rPr>
        <w:t>)</w:t>
      </w:r>
    </w:p>
    <w:p w:rsidR="00D122E7" w:rsidRDefault="00D122E7" w:rsidP="00D122E7">
      <w:pPr>
        <w:spacing w:after="0" w:line="360" w:lineRule="auto"/>
        <w:jc w:val="both"/>
        <w:rPr>
          <w:rFonts w:cstheme="minorHAnsi"/>
          <w:sz w:val="24"/>
          <w:szCs w:val="24"/>
        </w:rPr>
      </w:pPr>
      <w:r w:rsidRPr="007C417C">
        <w:rPr>
          <w:rFonts w:cstheme="minorHAnsi"/>
          <w:b/>
          <w:bCs/>
          <w:sz w:val="24"/>
          <w:szCs w:val="24"/>
          <w:lang w:val="en-US"/>
        </w:rPr>
        <w:t>ii</w:t>
      </w:r>
      <w:r w:rsidRPr="007C417C">
        <w:rPr>
          <w:rFonts w:cstheme="minorHAnsi"/>
          <w:b/>
          <w:bCs/>
          <w:sz w:val="24"/>
          <w:szCs w:val="24"/>
        </w:rPr>
        <w:t>.</w:t>
      </w:r>
      <w:r w:rsidRPr="007C417C">
        <w:rPr>
          <w:rFonts w:cstheme="minorHAnsi"/>
          <w:sz w:val="24"/>
          <w:szCs w:val="24"/>
        </w:rPr>
        <w:t xml:space="preserve"> Να υπολογίσετε το</w:t>
      </w:r>
      <w:r>
        <w:rPr>
          <w:rFonts w:cstheme="minorHAnsi"/>
          <w:sz w:val="24"/>
          <w:szCs w:val="24"/>
        </w:rPr>
        <w:t>ν</w:t>
      </w:r>
      <w:r w:rsidRPr="007C417C">
        <w:rPr>
          <w:rFonts w:cstheme="minorHAnsi"/>
          <w:sz w:val="24"/>
          <w:szCs w:val="24"/>
        </w:rPr>
        <w:t xml:space="preserve"> φόρο δαπάνης ως ποσοστό στο εισόδημα των πολιτών Α και Β. </w:t>
      </w:r>
    </w:p>
    <w:p w:rsidR="00D122E7" w:rsidRPr="00AC3A63" w:rsidRDefault="00D122E7" w:rsidP="00D122E7">
      <w:pPr>
        <w:spacing w:after="0" w:line="360" w:lineRule="auto"/>
        <w:jc w:val="both"/>
        <w:rPr>
          <w:rFonts w:cstheme="minorHAnsi"/>
          <w:b/>
          <w:bCs/>
          <w:sz w:val="24"/>
          <w:szCs w:val="24"/>
        </w:rPr>
      </w:pPr>
      <w:r w:rsidRPr="00AC3A63">
        <w:rPr>
          <w:rFonts w:cstheme="minorHAnsi"/>
          <w:b/>
          <w:bCs/>
          <w:sz w:val="24"/>
          <w:szCs w:val="24"/>
        </w:rPr>
        <w:t xml:space="preserve">(Μονάδες </w:t>
      </w:r>
      <w:r>
        <w:rPr>
          <w:rFonts w:cstheme="minorHAnsi"/>
          <w:b/>
          <w:bCs/>
          <w:sz w:val="24"/>
          <w:szCs w:val="24"/>
        </w:rPr>
        <w:t>4</w:t>
      </w:r>
      <w:r w:rsidRPr="00AC3A63">
        <w:rPr>
          <w:rFonts w:cstheme="minorHAnsi"/>
          <w:b/>
          <w:bCs/>
          <w:sz w:val="24"/>
          <w:szCs w:val="24"/>
        </w:rPr>
        <w:t>)</w:t>
      </w:r>
    </w:p>
    <w:p w:rsidR="00D122E7" w:rsidRDefault="00D122E7" w:rsidP="00D122E7">
      <w:pPr>
        <w:spacing w:after="0" w:line="360" w:lineRule="auto"/>
        <w:jc w:val="both"/>
        <w:rPr>
          <w:rFonts w:cstheme="minorHAnsi"/>
          <w:sz w:val="24"/>
          <w:szCs w:val="24"/>
        </w:rPr>
      </w:pPr>
      <w:r w:rsidRPr="007C417C">
        <w:rPr>
          <w:rFonts w:cstheme="minorHAnsi"/>
          <w:b/>
          <w:bCs/>
          <w:sz w:val="24"/>
          <w:szCs w:val="24"/>
          <w:lang w:val="en-US"/>
        </w:rPr>
        <w:t>iii</w:t>
      </w:r>
      <w:r w:rsidRPr="007C417C">
        <w:rPr>
          <w:rFonts w:cstheme="minorHAnsi"/>
          <w:b/>
          <w:bCs/>
          <w:sz w:val="24"/>
          <w:szCs w:val="24"/>
        </w:rPr>
        <w:t>.</w:t>
      </w:r>
      <w:r w:rsidRPr="007C417C">
        <w:rPr>
          <w:rFonts w:cstheme="minorHAnsi"/>
          <w:sz w:val="24"/>
          <w:szCs w:val="24"/>
        </w:rPr>
        <w:t xml:space="preserve"> Με βάση τα προηγούμενα αποτελέσματα ποιο είναι το συμπέρασμά σας για την αναλογικότητα του φόρου δαπάνης ως προς το εισόδημα των πολιτών Α και </w:t>
      </w:r>
      <w:r>
        <w:rPr>
          <w:rFonts w:cstheme="minorHAnsi"/>
          <w:sz w:val="24"/>
          <w:szCs w:val="24"/>
        </w:rPr>
        <w:t>Β;</w:t>
      </w:r>
      <w:r w:rsidRPr="007C417C">
        <w:rPr>
          <w:rFonts w:cstheme="minorHAnsi"/>
          <w:sz w:val="24"/>
          <w:szCs w:val="24"/>
        </w:rPr>
        <w:tab/>
      </w:r>
    </w:p>
    <w:p w:rsidR="00D122E7" w:rsidRDefault="00D122E7" w:rsidP="00D122E7">
      <w:pPr>
        <w:spacing w:after="0" w:line="360" w:lineRule="auto"/>
        <w:jc w:val="both"/>
        <w:rPr>
          <w:rFonts w:cstheme="minorHAnsi"/>
          <w:b/>
          <w:bCs/>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Pr="00C5361D">
        <w:rPr>
          <w:rFonts w:cstheme="minorHAnsi"/>
          <w:b/>
          <w:bCs/>
          <w:sz w:val="24"/>
          <w:szCs w:val="24"/>
        </w:rPr>
        <w:t xml:space="preserve">(Μονάδες </w:t>
      </w:r>
      <w:r>
        <w:rPr>
          <w:rFonts w:cstheme="minorHAnsi"/>
          <w:b/>
          <w:bCs/>
          <w:sz w:val="24"/>
          <w:szCs w:val="24"/>
        </w:rPr>
        <w:t>4</w:t>
      </w:r>
      <w:r w:rsidRPr="00C5361D">
        <w:rPr>
          <w:rFonts w:cstheme="minorHAnsi"/>
          <w:b/>
          <w:bCs/>
          <w:sz w:val="24"/>
          <w:szCs w:val="24"/>
        </w:rPr>
        <w:t>)</w:t>
      </w:r>
    </w:p>
    <w:p w:rsidR="00D122E7" w:rsidRDefault="00D122E7" w:rsidP="00D122E7">
      <w:pPr>
        <w:spacing w:after="0" w:line="360" w:lineRule="auto"/>
        <w:jc w:val="both"/>
        <w:rPr>
          <w:rFonts w:cstheme="minorHAnsi"/>
          <w:b/>
          <w:bCs/>
          <w:sz w:val="24"/>
          <w:szCs w:val="24"/>
        </w:rPr>
      </w:pPr>
    </w:p>
    <w:p w:rsidR="00D122E7" w:rsidRDefault="00D122E7" w:rsidP="00D122E7">
      <w:pPr>
        <w:spacing w:after="0" w:line="360" w:lineRule="auto"/>
        <w:jc w:val="both"/>
        <w:rPr>
          <w:rFonts w:cstheme="minorHAnsi"/>
          <w:b/>
          <w:bCs/>
          <w:sz w:val="24"/>
          <w:szCs w:val="24"/>
        </w:rPr>
      </w:pPr>
    </w:p>
    <w:p w:rsidR="00D122E7" w:rsidRDefault="00D122E7" w:rsidP="00D122E7">
      <w:pPr>
        <w:spacing w:after="0" w:line="360" w:lineRule="auto"/>
        <w:jc w:val="both"/>
        <w:rPr>
          <w:rFonts w:cstheme="minorHAnsi"/>
          <w:b/>
          <w:bCs/>
          <w:sz w:val="24"/>
          <w:szCs w:val="24"/>
        </w:rPr>
      </w:pPr>
    </w:p>
    <w:p w:rsidR="00D122E7" w:rsidRDefault="00D122E7" w:rsidP="00D122E7">
      <w:pPr>
        <w:spacing w:after="0" w:line="360" w:lineRule="auto"/>
        <w:jc w:val="both"/>
        <w:rPr>
          <w:rFonts w:cstheme="minorHAnsi"/>
          <w:b/>
          <w:bCs/>
          <w:sz w:val="24"/>
          <w:szCs w:val="24"/>
        </w:rPr>
      </w:pPr>
    </w:p>
    <w:p w:rsidR="00D122E7" w:rsidRPr="00C5361D" w:rsidRDefault="00D122E7" w:rsidP="00D122E7">
      <w:pPr>
        <w:spacing w:after="0" w:line="360" w:lineRule="auto"/>
        <w:jc w:val="both"/>
        <w:rPr>
          <w:rFonts w:cstheme="minorHAnsi"/>
          <w:b/>
          <w:bCs/>
          <w:sz w:val="24"/>
          <w:szCs w:val="24"/>
        </w:rPr>
      </w:pPr>
    </w:p>
    <w:p w:rsidR="00D122E7" w:rsidRDefault="00D122E7" w:rsidP="00D122E7">
      <w:pPr>
        <w:spacing w:line="360" w:lineRule="auto"/>
        <w:rPr>
          <w:rFonts w:cstheme="minorHAnsi"/>
          <w:b/>
          <w:sz w:val="24"/>
          <w:szCs w:val="24"/>
        </w:rPr>
      </w:pPr>
    </w:p>
    <w:sectPr w:rsidR="00D122E7" w:rsidSect="00261F49">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A69B2"/>
    <w:multiLevelType w:val="hybridMultilevel"/>
    <w:tmpl w:val="E474EF9C"/>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442917F4"/>
    <w:multiLevelType w:val="hybridMultilevel"/>
    <w:tmpl w:val="57CA42EA"/>
    <w:lvl w:ilvl="0" w:tplc="A78E7084">
      <w:start w:val="1"/>
      <w:numFmt w:val="decimal"/>
      <w:lvlText w:val="%1."/>
      <w:lvlJc w:val="left"/>
      <w:pPr>
        <w:ind w:left="720" w:hanging="360"/>
      </w:pPr>
      <w:rPr>
        <w:rFonts w:hint="default"/>
        <w:sz w:val="32"/>
        <w:szCs w:val="32"/>
        <w:vertAlign w:val="baseli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A3B34"/>
    <w:rsid w:val="00025E3E"/>
    <w:rsid w:val="00167EB3"/>
    <w:rsid w:val="00234600"/>
    <w:rsid w:val="00261F49"/>
    <w:rsid w:val="003A3B34"/>
    <w:rsid w:val="00404A0F"/>
    <w:rsid w:val="00474175"/>
    <w:rsid w:val="00555903"/>
    <w:rsid w:val="005F07E5"/>
    <w:rsid w:val="006C5470"/>
    <w:rsid w:val="006F700E"/>
    <w:rsid w:val="00997099"/>
    <w:rsid w:val="00AB77E8"/>
    <w:rsid w:val="00AF47CF"/>
    <w:rsid w:val="00D122E7"/>
    <w:rsid w:val="00F30EFD"/>
    <w:rsid w:val="00F459C6"/>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B3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22E7"/>
    <w:pPr>
      <w:ind w:left="720"/>
      <w:contextualSpacing/>
    </w:pPr>
  </w:style>
  <w:style w:type="table" w:styleId="TableGrid">
    <w:name w:val="Table Grid"/>
    <w:basedOn w:val="TableNormal"/>
    <w:uiPriority w:val="39"/>
    <w:rsid w:val="00D122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10</Pages>
  <Words>1574</Words>
  <Characters>8505</Characters>
  <Application>Microsoft Office Word</Application>
  <DocSecurity>0</DocSecurity>
  <Lines>70</Lines>
  <Paragraphs>20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Afr. Delap.</dc:creator>
  <cp:lastModifiedBy>kathigites</cp:lastModifiedBy>
  <cp:revision>10</cp:revision>
  <dcterms:created xsi:type="dcterms:W3CDTF">2023-04-09T16:33:00Z</dcterms:created>
  <dcterms:modified xsi:type="dcterms:W3CDTF">2025-04-30T10:49:00Z</dcterms:modified>
</cp:coreProperties>
</file>