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A00" w14:textId="0EFE4F1C" w:rsidR="004F4578" w:rsidRPr="0096123D" w:rsidRDefault="005038CC" w:rsidP="005038C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6123D">
        <w:rPr>
          <w:rFonts w:cstheme="minorHAnsi"/>
          <w:b/>
          <w:bCs/>
          <w:sz w:val="24"/>
          <w:szCs w:val="24"/>
        </w:rPr>
        <w:t>ΘΕΜΑ 4</w:t>
      </w:r>
      <w:r w:rsidRPr="0096123D">
        <w:rPr>
          <w:rFonts w:cstheme="minorHAnsi"/>
          <w:b/>
          <w:bCs/>
          <w:sz w:val="24"/>
          <w:szCs w:val="24"/>
          <w:vertAlign w:val="superscript"/>
        </w:rPr>
        <w:t>Ο</w:t>
      </w:r>
    </w:p>
    <w:p w14:paraId="662AEC45" w14:textId="29401FA6" w:rsidR="00594291" w:rsidRPr="007C5091" w:rsidRDefault="00594291" w:rsidP="005942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127D">
        <w:rPr>
          <w:rFonts w:cstheme="minorHAnsi"/>
          <w:sz w:val="24"/>
          <w:szCs w:val="24"/>
        </w:rPr>
        <w:t xml:space="preserve">Η συνάρτηση αγοραίας προσφοράς </w:t>
      </w:r>
      <w:r>
        <w:rPr>
          <w:rFonts w:cstheme="minorHAnsi"/>
          <w:sz w:val="24"/>
          <w:szCs w:val="24"/>
        </w:rPr>
        <w:t xml:space="preserve">ενός </w:t>
      </w:r>
      <w:r w:rsidR="00CB5041">
        <w:rPr>
          <w:rFonts w:cstheme="minorHAnsi"/>
          <w:sz w:val="24"/>
          <w:szCs w:val="24"/>
        </w:rPr>
        <w:t xml:space="preserve">αγροτικού </w:t>
      </w:r>
      <w:r>
        <w:rPr>
          <w:rFonts w:cstheme="minorHAnsi"/>
          <w:sz w:val="24"/>
          <w:szCs w:val="24"/>
        </w:rPr>
        <w:t xml:space="preserve">προϊόντος </w:t>
      </w:r>
      <w:r w:rsidRPr="0098127D">
        <w:rPr>
          <w:rFonts w:cstheme="minorHAnsi"/>
          <w:sz w:val="24"/>
          <w:szCs w:val="24"/>
        </w:rPr>
        <w:t xml:space="preserve">δίνεται από τη σχέση </w:t>
      </w:r>
      <w:proofErr w:type="spellStart"/>
      <w:r w:rsidRPr="0098127D">
        <w:rPr>
          <w:rFonts w:cstheme="minorHAnsi"/>
          <w:sz w:val="24"/>
          <w:szCs w:val="24"/>
        </w:rPr>
        <w:t>Qs</w:t>
      </w:r>
      <w:proofErr w:type="spellEnd"/>
      <w:r w:rsidRPr="0098127D">
        <w:rPr>
          <w:rFonts w:cstheme="minorHAnsi"/>
          <w:sz w:val="24"/>
          <w:szCs w:val="24"/>
        </w:rPr>
        <w:t>=40+6P</w:t>
      </w:r>
      <w:r>
        <w:rPr>
          <w:rFonts w:cstheme="minorHAnsi"/>
          <w:sz w:val="24"/>
          <w:szCs w:val="24"/>
        </w:rPr>
        <w:t>. Για την αγοραία συνάρτηση ζήτησης γνωρίζουμε ότι είναι γραμμική και επίσης ότι οι συντεταγμένες σ</w:t>
      </w:r>
      <w:r w:rsidRPr="00384E18">
        <w:rPr>
          <w:rFonts w:cstheme="minorHAnsi"/>
          <w:sz w:val="24"/>
          <w:szCs w:val="24"/>
        </w:rPr>
        <w:t xml:space="preserve">το μέσο </w:t>
      </w:r>
      <w:r>
        <w:rPr>
          <w:rFonts w:cstheme="minorHAnsi"/>
          <w:sz w:val="24"/>
          <w:szCs w:val="24"/>
        </w:rPr>
        <w:t>της ευθείας είναι</w:t>
      </w:r>
      <w:r w:rsidRPr="00384E18">
        <w:rPr>
          <w:rFonts w:cstheme="minorHAnsi"/>
          <w:sz w:val="24"/>
          <w:szCs w:val="24"/>
        </w:rPr>
        <w:t xml:space="preserve"> Μ (P</w:t>
      </w:r>
      <w:r w:rsidRPr="00CD4C49">
        <w:rPr>
          <w:rFonts w:cstheme="minorHAnsi"/>
          <w:sz w:val="24"/>
          <w:szCs w:val="24"/>
          <w:vertAlign w:val="subscript"/>
        </w:rPr>
        <w:t>M</w:t>
      </w:r>
      <w:r w:rsidRPr="00384E18">
        <w:rPr>
          <w:rFonts w:cstheme="minorHAnsi"/>
          <w:sz w:val="24"/>
          <w:szCs w:val="24"/>
        </w:rPr>
        <w:t xml:space="preserve"> = 30, Q</w:t>
      </w:r>
      <w:r w:rsidRPr="00594291">
        <w:rPr>
          <w:rFonts w:cstheme="minorHAnsi"/>
          <w:sz w:val="24"/>
          <w:szCs w:val="24"/>
          <w:vertAlign w:val="subscript"/>
          <w:lang w:val="en-US"/>
        </w:rPr>
        <w:t>D</w:t>
      </w:r>
      <w:r w:rsidRPr="00594291">
        <w:rPr>
          <w:rFonts w:cstheme="minorHAnsi"/>
          <w:sz w:val="24"/>
          <w:szCs w:val="24"/>
        </w:rPr>
        <w:t xml:space="preserve"> </w:t>
      </w:r>
      <w:r w:rsidRPr="00CD4C49">
        <w:rPr>
          <w:rFonts w:cstheme="minorHAnsi"/>
          <w:sz w:val="24"/>
          <w:szCs w:val="24"/>
          <w:vertAlign w:val="subscript"/>
        </w:rPr>
        <w:t>M</w:t>
      </w:r>
      <w:r w:rsidRPr="00384E18">
        <w:rPr>
          <w:rFonts w:cstheme="minorHAnsi"/>
          <w:sz w:val="24"/>
          <w:szCs w:val="24"/>
        </w:rPr>
        <w:t xml:space="preserve"> = 120)</w:t>
      </w:r>
      <w:r>
        <w:rPr>
          <w:rFonts w:cstheme="minorHAnsi"/>
          <w:sz w:val="24"/>
          <w:szCs w:val="24"/>
        </w:rPr>
        <w:t xml:space="preserve">, όπου Ρ η τιμή του αγαθού σε ευρώ και όπου </w:t>
      </w:r>
      <w:r>
        <w:rPr>
          <w:rFonts w:cstheme="minorHAnsi"/>
          <w:sz w:val="24"/>
          <w:szCs w:val="24"/>
          <w:lang w:val="en-US"/>
        </w:rPr>
        <w:t>Q</w:t>
      </w:r>
      <w:r>
        <w:rPr>
          <w:rFonts w:cstheme="minorHAnsi"/>
          <w:sz w:val="24"/>
          <w:szCs w:val="24"/>
        </w:rPr>
        <w:t xml:space="preserve"> η ποσότητα σε</w:t>
      </w:r>
      <w:r w:rsidR="00A70C19">
        <w:rPr>
          <w:rFonts w:cstheme="minorHAnsi"/>
          <w:sz w:val="24"/>
          <w:szCs w:val="24"/>
        </w:rPr>
        <w:t xml:space="preserve"> </w:t>
      </w:r>
      <w:r w:rsidR="00CB5041">
        <w:rPr>
          <w:rFonts w:cstheme="minorHAnsi"/>
          <w:sz w:val="24"/>
          <w:szCs w:val="24"/>
        </w:rPr>
        <w:t>κιλά.</w:t>
      </w:r>
    </w:p>
    <w:p w14:paraId="61603E4B" w14:textId="74302500" w:rsidR="00594291" w:rsidRPr="005C190A" w:rsidRDefault="00594291" w:rsidP="00C3575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5361D">
        <w:rPr>
          <w:rFonts w:cstheme="minorHAnsi"/>
          <w:b/>
          <w:bCs/>
          <w:sz w:val="24"/>
          <w:szCs w:val="24"/>
        </w:rPr>
        <w:t>α)</w:t>
      </w:r>
      <w:r w:rsidRPr="00C679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υπολογίσετε την αγοραία γραμμική </w:t>
      </w:r>
      <w:r w:rsidR="00261BF4">
        <w:rPr>
          <w:rFonts w:cstheme="minorHAnsi"/>
          <w:sz w:val="24"/>
          <w:szCs w:val="24"/>
        </w:rPr>
        <w:t>συνάρτηση</w:t>
      </w:r>
      <w:r>
        <w:rPr>
          <w:rFonts w:cstheme="minorHAnsi"/>
          <w:sz w:val="24"/>
          <w:szCs w:val="24"/>
        </w:rPr>
        <w:t xml:space="preserve"> ζήτησης.</w:t>
      </w:r>
      <w:r w:rsidR="00C3575C">
        <w:rPr>
          <w:rFonts w:cstheme="minorHAnsi"/>
          <w:sz w:val="24"/>
          <w:szCs w:val="24"/>
        </w:rPr>
        <w:t xml:space="preserve"> </w:t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  <w:t xml:space="preserve">           </w:t>
      </w:r>
      <w:r w:rsidRPr="00C67933">
        <w:rPr>
          <w:rFonts w:cstheme="minorHAnsi"/>
          <w:b/>
          <w:bCs/>
          <w:sz w:val="24"/>
          <w:szCs w:val="24"/>
        </w:rPr>
        <w:t xml:space="preserve">(Μονάδες </w:t>
      </w:r>
      <w:r w:rsidR="00703447">
        <w:rPr>
          <w:rFonts w:cstheme="minorHAnsi"/>
          <w:b/>
          <w:bCs/>
          <w:sz w:val="24"/>
          <w:szCs w:val="24"/>
        </w:rPr>
        <w:t>4</w:t>
      </w:r>
      <w:r w:rsidRPr="00C67933">
        <w:rPr>
          <w:rFonts w:cstheme="minorHAnsi"/>
          <w:b/>
          <w:bCs/>
          <w:sz w:val="24"/>
          <w:szCs w:val="24"/>
        </w:rPr>
        <w:t>)</w:t>
      </w:r>
    </w:p>
    <w:p w14:paraId="4E5CBAF4" w14:textId="391A559C" w:rsidR="00594291" w:rsidRDefault="00594291" w:rsidP="00C3575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β</w:t>
      </w:r>
      <w:r w:rsidRPr="00C5361D">
        <w:rPr>
          <w:rFonts w:cstheme="minorHAnsi"/>
          <w:b/>
          <w:bCs/>
          <w:sz w:val="24"/>
          <w:szCs w:val="24"/>
        </w:rPr>
        <w:t>)</w:t>
      </w:r>
      <w:r w:rsidRPr="00C67933">
        <w:rPr>
          <w:rFonts w:cstheme="minorHAnsi"/>
          <w:sz w:val="24"/>
          <w:szCs w:val="24"/>
        </w:rPr>
        <w:t xml:space="preserve"> </w:t>
      </w:r>
      <w:r w:rsidR="00C3575C">
        <w:rPr>
          <w:rFonts w:cstheme="minorHAnsi"/>
          <w:sz w:val="24"/>
          <w:szCs w:val="24"/>
        </w:rPr>
        <w:t>Να υπολογίσετε τ</w:t>
      </w:r>
      <w:r>
        <w:rPr>
          <w:rFonts w:cstheme="minorHAnsi"/>
          <w:sz w:val="24"/>
          <w:szCs w:val="24"/>
        </w:rPr>
        <w:t>ην τιμή και την ποσότητα ισορροπίας, καθώς και την συνολική δαπάνη σ</w:t>
      </w:r>
      <w:r w:rsidR="00C3575C">
        <w:rPr>
          <w:rFonts w:cstheme="minorHAnsi"/>
          <w:sz w:val="24"/>
          <w:szCs w:val="24"/>
        </w:rPr>
        <w:t>το σημείο ισορροπίας</w:t>
      </w:r>
      <w:r>
        <w:rPr>
          <w:rFonts w:cstheme="minorHAnsi"/>
          <w:sz w:val="24"/>
          <w:szCs w:val="24"/>
        </w:rPr>
        <w:t>.</w:t>
      </w:r>
      <w:r w:rsidR="00C3575C">
        <w:rPr>
          <w:rFonts w:cstheme="minorHAnsi"/>
          <w:sz w:val="24"/>
          <w:szCs w:val="24"/>
        </w:rPr>
        <w:t xml:space="preserve"> </w:t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</w:r>
      <w:r w:rsidR="00C3575C">
        <w:rPr>
          <w:rFonts w:cstheme="minorHAnsi"/>
          <w:sz w:val="24"/>
          <w:szCs w:val="24"/>
        </w:rPr>
        <w:tab/>
        <w:t xml:space="preserve">           </w:t>
      </w:r>
      <w:r w:rsidRPr="00C67933">
        <w:rPr>
          <w:rFonts w:cstheme="minorHAnsi"/>
          <w:b/>
          <w:bCs/>
          <w:sz w:val="24"/>
          <w:szCs w:val="24"/>
        </w:rPr>
        <w:t xml:space="preserve">(Μονάδες </w:t>
      </w:r>
      <w:r w:rsidR="00703447">
        <w:rPr>
          <w:rFonts w:cstheme="minorHAnsi"/>
          <w:b/>
          <w:bCs/>
          <w:sz w:val="24"/>
          <w:szCs w:val="24"/>
        </w:rPr>
        <w:t>6</w:t>
      </w:r>
      <w:r w:rsidRPr="00C67933">
        <w:rPr>
          <w:rFonts w:cstheme="minorHAnsi"/>
          <w:b/>
          <w:bCs/>
          <w:sz w:val="24"/>
          <w:szCs w:val="24"/>
        </w:rPr>
        <w:t>)</w:t>
      </w:r>
    </w:p>
    <w:p w14:paraId="12176191" w14:textId="4BD8C249" w:rsidR="00594291" w:rsidRPr="005C190A" w:rsidRDefault="00594291" w:rsidP="00EC371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γ</w:t>
      </w:r>
      <w:r w:rsidRPr="00C5361D">
        <w:rPr>
          <w:rFonts w:cstheme="minorHAnsi"/>
          <w:b/>
          <w:bCs/>
          <w:sz w:val="24"/>
          <w:szCs w:val="24"/>
        </w:rPr>
        <w:t>)</w:t>
      </w:r>
      <w:r w:rsidRPr="00C67933">
        <w:rPr>
          <w:rFonts w:cstheme="minorHAnsi"/>
          <w:sz w:val="24"/>
          <w:szCs w:val="24"/>
        </w:rPr>
        <w:t xml:space="preserve"> </w:t>
      </w:r>
      <w:r w:rsidRPr="00354E16">
        <w:rPr>
          <w:rFonts w:cstheme="minorHAnsi"/>
          <w:sz w:val="24"/>
          <w:szCs w:val="24"/>
        </w:rPr>
        <w:t xml:space="preserve">Το κράτος προκειμένου να ενισχύσει το εισόδημα των </w:t>
      </w:r>
      <w:r>
        <w:rPr>
          <w:rFonts w:cstheme="minorHAnsi"/>
          <w:sz w:val="24"/>
          <w:szCs w:val="24"/>
        </w:rPr>
        <w:t>αγροτών</w:t>
      </w:r>
      <w:r w:rsidRPr="00354E16">
        <w:rPr>
          <w:rFonts w:cstheme="minorHAnsi"/>
          <w:sz w:val="24"/>
          <w:szCs w:val="24"/>
        </w:rPr>
        <w:t xml:space="preserve"> επ</w:t>
      </w:r>
      <w:r>
        <w:rPr>
          <w:rFonts w:cstheme="minorHAnsi"/>
          <w:sz w:val="24"/>
          <w:szCs w:val="24"/>
        </w:rPr>
        <w:t>έβαλε</w:t>
      </w:r>
      <w:r w:rsidRPr="00354E16">
        <w:rPr>
          <w:rFonts w:cstheme="minorHAnsi"/>
          <w:sz w:val="24"/>
          <w:szCs w:val="24"/>
        </w:rPr>
        <w:t xml:space="preserve"> μία </w:t>
      </w:r>
      <w:r w:rsidR="00C22F84">
        <w:rPr>
          <w:rFonts w:cstheme="minorHAnsi"/>
          <w:sz w:val="24"/>
          <w:szCs w:val="24"/>
        </w:rPr>
        <w:t>κ</w:t>
      </w:r>
      <w:r w:rsidRPr="00354E16">
        <w:rPr>
          <w:rFonts w:cstheme="minorHAnsi"/>
          <w:sz w:val="24"/>
          <w:szCs w:val="24"/>
        </w:rPr>
        <w:t xml:space="preserve">ατώτατη </w:t>
      </w:r>
      <w:r w:rsidR="00C22F84">
        <w:rPr>
          <w:rFonts w:cstheme="minorHAnsi"/>
          <w:sz w:val="24"/>
          <w:szCs w:val="24"/>
        </w:rPr>
        <w:t>τ</w:t>
      </w:r>
      <w:r w:rsidRPr="00354E16">
        <w:rPr>
          <w:rFonts w:cstheme="minorHAnsi"/>
          <w:sz w:val="24"/>
          <w:szCs w:val="24"/>
        </w:rPr>
        <w:t>ιμή (P</w:t>
      </w:r>
      <w:r w:rsidRPr="00C70B90">
        <w:rPr>
          <w:rFonts w:cstheme="minorHAnsi"/>
          <w:sz w:val="24"/>
          <w:szCs w:val="24"/>
          <w:vertAlign w:val="subscript"/>
        </w:rPr>
        <w:t>K</w:t>
      </w:r>
      <w:r w:rsidRPr="00354E1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στην οποία δημιουργήθηκε πλεόνασμα ποσοτήτων. Το κράτος αγόρασε ολόκληρο το πλεόνασμα </w:t>
      </w:r>
      <w:r w:rsidRPr="00354E16">
        <w:rPr>
          <w:rFonts w:cstheme="minorHAnsi"/>
          <w:sz w:val="24"/>
          <w:szCs w:val="24"/>
        </w:rPr>
        <w:t xml:space="preserve">με αποτέλεσμα την </w:t>
      </w:r>
      <w:r w:rsidR="00EC3711">
        <w:rPr>
          <w:rFonts w:cstheme="minorHAnsi"/>
          <w:sz w:val="24"/>
          <w:szCs w:val="24"/>
        </w:rPr>
        <w:t>ο</w:t>
      </w:r>
      <w:r w:rsidRPr="00354E16">
        <w:rPr>
          <w:rFonts w:cstheme="minorHAnsi"/>
          <w:sz w:val="24"/>
          <w:szCs w:val="24"/>
        </w:rPr>
        <w:t xml:space="preserve">ικονομική του </w:t>
      </w:r>
      <w:r w:rsidR="00EC3711">
        <w:rPr>
          <w:rFonts w:cstheme="minorHAnsi"/>
          <w:sz w:val="24"/>
          <w:szCs w:val="24"/>
        </w:rPr>
        <w:t>ε</w:t>
      </w:r>
      <w:r w:rsidRPr="00354E16">
        <w:rPr>
          <w:rFonts w:cstheme="minorHAnsi"/>
          <w:sz w:val="24"/>
          <w:szCs w:val="24"/>
        </w:rPr>
        <w:t>πιβάρυνση κατά 3.000</w:t>
      </w:r>
      <w:r>
        <w:rPr>
          <w:rFonts w:cstheme="minorHAnsi"/>
          <w:sz w:val="24"/>
          <w:szCs w:val="24"/>
        </w:rPr>
        <w:t xml:space="preserve"> ευρώ.</w:t>
      </w:r>
      <w:r w:rsidRPr="00354E16">
        <w:rPr>
          <w:rFonts w:cstheme="minorHAnsi"/>
          <w:sz w:val="24"/>
          <w:szCs w:val="24"/>
        </w:rPr>
        <w:t xml:space="preserve"> Να βρεθεί η </w:t>
      </w:r>
      <w:r w:rsidR="00EC3711">
        <w:rPr>
          <w:rFonts w:cstheme="minorHAnsi"/>
          <w:sz w:val="24"/>
          <w:szCs w:val="24"/>
        </w:rPr>
        <w:t>κ</w:t>
      </w:r>
      <w:r w:rsidRPr="00354E16">
        <w:rPr>
          <w:rFonts w:cstheme="minorHAnsi"/>
          <w:sz w:val="24"/>
          <w:szCs w:val="24"/>
        </w:rPr>
        <w:t xml:space="preserve">ατώτατη </w:t>
      </w:r>
      <w:r w:rsidR="00EC3711">
        <w:rPr>
          <w:rFonts w:cstheme="minorHAnsi"/>
          <w:sz w:val="24"/>
          <w:szCs w:val="24"/>
        </w:rPr>
        <w:t>τ</w:t>
      </w:r>
      <w:r w:rsidRPr="00354E16">
        <w:rPr>
          <w:rFonts w:cstheme="minorHAnsi"/>
          <w:sz w:val="24"/>
          <w:szCs w:val="24"/>
        </w:rPr>
        <w:t>ιμή (P</w:t>
      </w:r>
      <w:r w:rsidRPr="00C70B90">
        <w:rPr>
          <w:rFonts w:cstheme="minorHAnsi"/>
          <w:sz w:val="24"/>
          <w:szCs w:val="24"/>
          <w:vertAlign w:val="subscript"/>
        </w:rPr>
        <w:t>K</w:t>
      </w:r>
      <w:r w:rsidRPr="00354E16">
        <w:rPr>
          <w:rFonts w:cstheme="minorHAnsi"/>
          <w:sz w:val="24"/>
          <w:szCs w:val="24"/>
        </w:rPr>
        <w:t xml:space="preserve">), καθώς και το χρηματικό όφελος των παραγωγών λόγω της επιβολής κατώτατης τιμής. </w:t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</w:r>
      <w:r w:rsidR="00EC3711">
        <w:rPr>
          <w:rFonts w:cstheme="minorHAnsi"/>
          <w:sz w:val="24"/>
          <w:szCs w:val="24"/>
        </w:rPr>
        <w:tab/>
        <w:t xml:space="preserve">         </w:t>
      </w:r>
      <w:r w:rsidRPr="00C67933">
        <w:rPr>
          <w:rFonts w:cstheme="minorHAnsi"/>
          <w:b/>
          <w:bCs/>
          <w:sz w:val="24"/>
          <w:szCs w:val="24"/>
        </w:rPr>
        <w:t xml:space="preserve">(Μονάδες </w:t>
      </w:r>
      <w:r>
        <w:rPr>
          <w:rFonts w:cstheme="minorHAnsi"/>
          <w:b/>
          <w:bCs/>
          <w:sz w:val="24"/>
          <w:szCs w:val="24"/>
        </w:rPr>
        <w:t>10</w:t>
      </w:r>
      <w:r w:rsidRPr="00C67933">
        <w:rPr>
          <w:rFonts w:cstheme="minorHAnsi"/>
          <w:b/>
          <w:bCs/>
          <w:sz w:val="24"/>
          <w:szCs w:val="24"/>
        </w:rPr>
        <w:t>)</w:t>
      </w:r>
    </w:p>
    <w:p w14:paraId="6C5BE0BF" w14:textId="546D2E94" w:rsidR="00594291" w:rsidRPr="005C190A" w:rsidRDefault="00594291" w:rsidP="0045127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</w:t>
      </w:r>
      <w:r w:rsidRPr="00C5361D">
        <w:rPr>
          <w:rFonts w:cstheme="minorHAnsi"/>
          <w:b/>
          <w:bCs/>
          <w:sz w:val="24"/>
          <w:szCs w:val="24"/>
        </w:rPr>
        <w:t>)</w:t>
      </w:r>
      <w:r w:rsidRPr="00C67933">
        <w:rPr>
          <w:rFonts w:cstheme="minorHAnsi"/>
          <w:sz w:val="24"/>
          <w:szCs w:val="24"/>
        </w:rPr>
        <w:t xml:space="preserve"> </w:t>
      </w:r>
      <w:r w:rsidRPr="0071449D">
        <w:rPr>
          <w:rFonts w:cstheme="minorHAnsi"/>
          <w:sz w:val="24"/>
          <w:szCs w:val="24"/>
        </w:rPr>
        <w:t xml:space="preserve">Το κράτος βρήκε τρόπο </w:t>
      </w:r>
      <w:r>
        <w:rPr>
          <w:rFonts w:cstheme="minorHAnsi"/>
          <w:sz w:val="24"/>
          <w:szCs w:val="24"/>
        </w:rPr>
        <w:t>και διέθεσε</w:t>
      </w:r>
      <w:r w:rsidRPr="0071449D">
        <w:rPr>
          <w:rFonts w:cstheme="minorHAnsi"/>
          <w:sz w:val="24"/>
          <w:szCs w:val="24"/>
        </w:rPr>
        <w:t xml:space="preserve"> το πλεόνασμα σε δύο χώρες του εξωτερικού. Συγκεκριμένα διέθεσε το 25% του πλεονάσματος στη Χώρα Α, σε τιμή 30</w:t>
      </w:r>
      <w:r w:rsidR="00451270">
        <w:rPr>
          <w:rFonts w:cstheme="minorHAnsi"/>
          <w:sz w:val="24"/>
          <w:szCs w:val="24"/>
        </w:rPr>
        <w:t xml:space="preserve"> ευρώ</w:t>
      </w:r>
      <w:r w:rsidRPr="007144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/ </w:t>
      </w:r>
      <w:r w:rsidR="00E91DD5">
        <w:rPr>
          <w:rFonts w:cstheme="minorHAnsi"/>
          <w:sz w:val="24"/>
          <w:szCs w:val="24"/>
        </w:rPr>
        <w:t>κιλό</w:t>
      </w:r>
      <w:r>
        <w:rPr>
          <w:rFonts w:cstheme="minorHAnsi"/>
          <w:sz w:val="24"/>
          <w:szCs w:val="24"/>
        </w:rPr>
        <w:t xml:space="preserve"> </w:t>
      </w:r>
      <w:r w:rsidRPr="0071449D">
        <w:rPr>
          <w:rFonts w:cstheme="minorHAnsi"/>
          <w:sz w:val="24"/>
          <w:szCs w:val="24"/>
        </w:rPr>
        <w:t>και το υπόλοιπο 75% στη χώρα Β σε τιμή 25</w:t>
      </w:r>
      <w:r w:rsidR="00451270">
        <w:rPr>
          <w:rFonts w:cstheme="minorHAnsi"/>
          <w:sz w:val="24"/>
          <w:szCs w:val="24"/>
        </w:rPr>
        <w:t xml:space="preserve"> ευρώ</w:t>
      </w:r>
      <w:r>
        <w:rPr>
          <w:rFonts w:cstheme="minorHAnsi"/>
          <w:sz w:val="24"/>
          <w:szCs w:val="24"/>
        </w:rPr>
        <w:t xml:space="preserve"> / </w:t>
      </w:r>
      <w:r w:rsidR="00E91DD5">
        <w:rPr>
          <w:rFonts w:cstheme="minorHAnsi"/>
          <w:sz w:val="24"/>
          <w:szCs w:val="24"/>
        </w:rPr>
        <w:t>κιλό</w:t>
      </w:r>
      <w:r w:rsidRPr="0071449D">
        <w:rPr>
          <w:rFonts w:cstheme="minorHAnsi"/>
          <w:sz w:val="24"/>
          <w:szCs w:val="24"/>
        </w:rPr>
        <w:t xml:space="preserve">. Να βρεθεί η τελική επιβάρυνση του κράτους. </w:t>
      </w:r>
      <w:r w:rsidR="00451270">
        <w:rPr>
          <w:rFonts w:cstheme="minorHAnsi"/>
          <w:sz w:val="24"/>
          <w:szCs w:val="24"/>
        </w:rPr>
        <w:t xml:space="preserve"> </w:t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</w:r>
      <w:r w:rsidR="00451270">
        <w:rPr>
          <w:rFonts w:cstheme="minorHAnsi"/>
          <w:sz w:val="24"/>
          <w:szCs w:val="24"/>
        </w:rPr>
        <w:tab/>
        <w:t xml:space="preserve">           </w:t>
      </w:r>
      <w:r w:rsidRPr="00C67933">
        <w:rPr>
          <w:rFonts w:cstheme="minorHAnsi"/>
          <w:b/>
          <w:bCs/>
          <w:sz w:val="24"/>
          <w:szCs w:val="24"/>
        </w:rPr>
        <w:t xml:space="preserve">(Μονάδες </w:t>
      </w:r>
      <w:r>
        <w:rPr>
          <w:rFonts w:cstheme="minorHAnsi"/>
          <w:b/>
          <w:bCs/>
          <w:sz w:val="24"/>
          <w:szCs w:val="24"/>
        </w:rPr>
        <w:t>5</w:t>
      </w:r>
      <w:r w:rsidRPr="00C67933">
        <w:rPr>
          <w:rFonts w:cstheme="minorHAnsi"/>
          <w:b/>
          <w:bCs/>
          <w:sz w:val="24"/>
          <w:szCs w:val="24"/>
        </w:rPr>
        <w:t>)</w:t>
      </w:r>
    </w:p>
    <w:p w14:paraId="2BA10487" w14:textId="3AF4BB09" w:rsidR="00BB22AC" w:rsidRDefault="00BB22AC" w:rsidP="0059429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BB22AC" w:rsidSect="005038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15"/>
    <w:rsid w:val="0001032C"/>
    <w:rsid w:val="00072E19"/>
    <w:rsid w:val="000C3C3E"/>
    <w:rsid w:val="00180104"/>
    <w:rsid w:val="001B67D2"/>
    <w:rsid w:val="002552A6"/>
    <w:rsid w:val="002605B2"/>
    <w:rsid w:val="00261BF4"/>
    <w:rsid w:val="0028770D"/>
    <w:rsid w:val="002B4B2E"/>
    <w:rsid w:val="003115BC"/>
    <w:rsid w:val="0032412E"/>
    <w:rsid w:val="003706F0"/>
    <w:rsid w:val="003C06D8"/>
    <w:rsid w:val="003C3C77"/>
    <w:rsid w:val="003D5B35"/>
    <w:rsid w:val="00447C75"/>
    <w:rsid w:val="00451270"/>
    <w:rsid w:val="004F4578"/>
    <w:rsid w:val="005038CC"/>
    <w:rsid w:val="00576914"/>
    <w:rsid w:val="00594291"/>
    <w:rsid w:val="005A5B1C"/>
    <w:rsid w:val="005B1B74"/>
    <w:rsid w:val="005C5854"/>
    <w:rsid w:val="005E77A9"/>
    <w:rsid w:val="005F578D"/>
    <w:rsid w:val="00644D92"/>
    <w:rsid w:val="006478CB"/>
    <w:rsid w:val="00663DEE"/>
    <w:rsid w:val="006725B4"/>
    <w:rsid w:val="006A3153"/>
    <w:rsid w:val="006A502B"/>
    <w:rsid w:val="00703447"/>
    <w:rsid w:val="00723B3F"/>
    <w:rsid w:val="00764490"/>
    <w:rsid w:val="007B35FC"/>
    <w:rsid w:val="008306FA"/>
    <w:rsid w:val="00847C8B"/>
    <w:rsid w:val="00862CDF"/>
    <w:rsid w:val="0089570B"/>
    <w:rsid w:val="008C2057"/>
    <w:rsid w:val="008C6115"/>
    <w:rsid w:val="00915D4B"/>
    <w:rsid w:val="00923196"/>
    <w:rsid w:val="0096123D"/>
    <w:rsid w:val="009A3F97"/>
    <w:rsid w:val="00A70C19"/>
    <w:rsid w:val="00AB3F3B"/>
    <w:rsid w:val="00AC16DF"/>
    <w:rsid w:val="00AE2976"/>
    <w:rsid w:val="00AE482B"/>
    <w:rsid w:val="00B82254"/>
    <w:rsid w:val="00BB22AC"/>
    <w:rsid w:val="00C12985"/>
    <w:rsid w:val="00C22F84"/>
    <w:rsid w:val="00C3575C"/>
    <w:rsid w:val="00C443CA"/>
    <w:rsid w:val="00C5361D"/>
    <w:rsid w:val="00C67933"/>
    <w:rsid w:val="00CB5041"/>
    <w:rsid w:val="00CC141B"/>
    <w:rsid w:val="00D13C1B"/>
    <w:rsid w:val="00D51C7E"/>
    <w:rsid w:val="00D53041"/>
    <w:rsid w:val="00D81F89"/>
    <w:rsid w:val="00DA0DEB"/>
    <w:rsid w:val="00DD53AC"/>
    <w:rsid w:val="00E611F4"/>
    <w:rsid w:val="00E82F35"/>
    <w:rsid w:val="00E91DD5"/>
    <w:rsid w:val="00EC3711"/>
    <w:rsid w:val="00EF6A8E"/>
    <w:rsid w:val="00F011A9"/>
    <w:rsid w:val="00F07DDF"/>
    <w:rsid w:val="00F80291"/>
    <w:rsid w:val="00F907F6"/>
    <w:rsid w:val="00F92C71"/>
    <w:rsid w:val="00FC0657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DE57"/>
  <w15:chartTrackingRefBased/>
  <w15:docId w15:val="{5C099D34-ED15-4C2B-AA29-2671DE2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ΠΡΕΝΤΖΑΣ  ΠΑΝΑΓΙΩΤΗΣ</dc:creator>
  <cp:keywords/>
  <dc:description/>
  <cp:lastModifiedBy>ΝΟΤΗΣ, ΑΡΙΣΤΕΙΔΗΣ</cp:lastModifiedBy>
  <cp:revision>2</cp:revision>
  <dcterms:created xsi:type="dcterms:W3CDTF">2023-03-10T08:51:00Z</dcterms:created>
  <dcterms:modified xsi:type="dcterms:W3CDTF">2023-03-10T08:51:00Z</dcterms:modified>
</cp:coreProperties>
</file>