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9A0" w:rsidRPr="006C49A0" w:rsidRDefault="00991D53" w:rsidP="006C49A0">
      <w:pPr>
        <w:spacing w:after="160" w:line="240" w:lineRule="auto"/>
        <w:jc w:val="center"/>
        <w:rPr>
          <w:rFonts w:ascii="Times New Roman" w:eastAsia="Times New Roman" w:hAnsi="Times New Roman" w:cs="Times New Roman"/>
          <w:sz w:val="18"/>
          <w:szCs w:val="18"/>
          <w:lang w:eastAsia="el-GR"/>
        </w:rPr>
      </w:pPr>
      <w:r w:rsidRPr="004E3613">
        <w:rPr>
          <w:rFonts w:ascii="Tahoma" w:eastAsia="Times New Roman" w:hAnsi="Tahoma" w:cs="Tahoma"/>
          <w:b/>
          <w:bCs/>
          <w:color w:val="000000" w:themeColor="text1"/>
          <w:sz w:val="16"/>
          <w:szCs w:val="16"/>
          <w:shd w:val="clear" w:color="auto" w:fill="EEEEEE"/>
          <w:lang w:eastAsia="el-G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1.95pt;height:26.85pt" fillcolor="#369" stroked="f">
            <v:shadow on="t" color="#b2b2b2" opacity="52429f" offset="3pt"/>
            <v:textpath style="font-family:&quot;Times New Roman&quot;;font-size:24pt;v-text-kern:t" trim="t" fitpath="t" string="«Όλοι διαφορετικοί, όλοι ίσοι»"/>
          </v:shape>
        </w:pict>
      </w:r>
      <w:r w:rsidR="006C49A0" w:rsidRPr="006C49A0">
        <w:rPr>
          <w:rFonts w:ascii="Calibri" w:eastAsia="Times New Roman" w:hAnsi="Calibri" w:cs="Times New Roman"/>
          <w:b/>
          <w:bCs/>
          <w:color w:val="000000"/>
          <w:sz w:val="18"/>
          <w:szCs w:val="18"/>
          <w:lang w:eastAsia="el-GR"/>
        </w:rPr>
        <w:br/>
      </w:r>
      <w:r w:rsidR="006C49A0" w:rsidRPr="006C49A0">
        <w:rPr>
          <w:rFonts w:ascii="Calibri" w:eastAsia="Times New Roman" w:hAnsi="Calibri" w:cs="Times New Roman"/>
          <w:color w:val="000000"/>
          <w:sz w:val="18"/>
          <w:szCs w:val="18"/>
          <w:lang w:eastAsia="el-GR"/>
        </w:rPr>
        <w:br/>
      </w:r>
      <w:r w:rsidR="006C49A0" w:rsidRPr="006C49A0">
        <w:rPr>
          <w:rFonts w:ascii="Calibri" w:eastAsia="Times New Roman" w:hAnsi="Calibri" w:cs="Times New Roman"/>
          <w:color w:val="000000"/>
          <w:sz w:val="18"/>
          <w:szCs w:val="18"/>
          <w:lang w:eastAsia="el-GR"/>
        </w:rPr>
        <w:br/>
      </w:r>
      <w:r w:rsidR="006C49A0" w:rsidRPr="00C169F6">
        <w:rPr>
          <w:rFonts w:ascii="Calibri" w:eastAsia="Times New Roman" w:hAnsi="Calibri" w:cs="Times New Roman"/>
          <w:noProof/>
          <w:color w:val="000000"/>
          <w:sz w:val="18"/>
          <w:szCs w:val="18"/>
          <w:lang w:eastAsia="el-GR"/>
        </w:rPr>
        <w:drawing>
          <wp:inline distT="0" distB="0" distL="0" distR="0">
            <wp:extent cx="5274945" cy="3766820"/>
            <wp:effectExtent l="19050" t="0" r="1905" b="0"/>
            <wp:docPr id="1" name="Picture 1" descr="https://lh3.googleusercontent.com/ZIkEOd-K47HnxrK0qE9zB9pQYg4V4eFf_G5VVuMI5MYSbCrmS8BIU2779Ukhybmy5Ac_m0_GAC7HFFee7pBsjEt0RIv5dHx2D3vgmTJgnLbqiL_Rp3z9na-p0NAInv0f-BrxlDl4-hR0CLYw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ZIkEOd-K47HnxrK0qE9zB9pQYg4V4eFf_G5VVuMI5MYSbCrmS8BIU2779Ukhybmy5Ac_m0_GAC7HFFee7pBsjEt0RIv5dHx2D3vgmTJgnLbqiL_Rp3z9na-p0NAInv0f-BrxlDl4-hR0CLYwzg"/>
                    <pic:cNvPicPr>
                      <a:picLocks noChangeAspect="1" noChangeArrowheads="1"/>
                    </pic:cNvPicPr>
                  </pic:nvPicPr>
                  <pic:blipFill>
                    <a:blip r:embed="rId5" cstate="print"/>
                    <a:srcRect/>
                    <a:stretch>
                      <a:fillRect/>
                    </a:stretch>
                  </pic:blipFill>
                  <pic:spPr bwMode="auto">
                    <a:xfrm>
                      <a:off x="0" y="0"/>
                      <a:ext cx="5274945" cy="3766820"/>
                    </a:xfrm>
                    <a:prstGeom prst="rect">
                      <a:avLst/>
                    </a:prstGeom>
                    <a:noFill/>
                    <a:ln w="9525">
                      <a:noFill/>
                      <a:miter lim="800000"/>
                      <a:headEnd/>
                      <a:tailEnd/>
                    </a:ln>
                  </pic:spPr>
                </pic:pic>
              </a:graphicData>
            </a:graphic>
          </wp:inline>
        </w:drawing>
      </w:r>
      <w:r w:rsidR="006C49A0" w:rsidRPr="006C49A0">
        <w:rPr>
          <w:rFonts w:ascii="Calibri" w:eastAsia="Times New Roman" w:hAnsi="Calibri" w:cs="Times New Roman"/>
          <w:color w:val="000000"/>
          <w:sz w:val="18"/>
          <w:szCs w:val="18"/>
          <w:lang w:eastAsia="el-GR"/>
        </w:rPr>
        <w:br/>
      </w:r>
      <w:r w:rsidR="006C49A0" w:rsidRPr="006C49A0">
        <w:rPr>
          <w:rFonts w:ascii="Calibri" w:eastAsia="Times New Roman" w:hAnsi="Calibri" w:cs="Times New Roman"/>
          <w:color w:val="333333"/>
          <w:sz w:val="18"/>
          <w:szCs w:val="18"/>
          <w:shd w:val="clear" w:color="auto" w:fill="FFFFFF"/>
          <w:lang w:eastAsia="el-GR"/>
        </w:rPr>
        <w:t>Έλληνες φεύγουν από την </w:t>
      </w:r>
      <w:r w:rsidR="00D23FBE" w:rsidRPr="006C49A0">
        <w:rPr>
          <w:rFonts w:ascii="Times New Roman" w:eastAsia="Times New Roman" w:hAnsi="Times New Roman" w:cs="Times New Roman"/>
          <w:sz w:val="18"/>
          <w:szCs w:val="18"/>
          <w:lang w:eastAsia="el-GR"/>
        </w:rPr>
        <w:fldChar w:fldCharType="begin"/>
      </w:r>
      <w:r w:rsidR="006C49A0" w:rsidRPr="006C49A0">
        <w:rPr>
          <w:rFonts w:ascii="Times New Roman" w:eastAsia="Times New Roman" w:hAnsi="Times New Roman" w:cs="Times New Roman"/>
          <w:sz w:val="18"/>
          <w:szCs w:val="18"/>
          <w:lang w:eastAsia="el-GR"/>
        </w:rPr>
        <w:instrText xml:space="preserve"> HYPERLINK "https://el.wikipedia.org/wiki/%CE%9A%CE%B1%CF%84%CE%B1%CF%83%CF%84%CF%81%CE%BF%CF%86%CE%AE_%CF%84%CF%89%CE%BD_%CE%A8%CE%B1%CF%81%CF%8E%CE%BD" </w:instrText>
      </w:r>
      <w:r w:rsidR="00D23FBE" w:rsidRPr="006C49A0">
        <w:rPr>
          <w:rFonts w:ascii="Times New Roman" w:eastAsia="Times New Roman" w:hAnsi="Times New Roman" w:cs="Times New Roman"/>
          <w:sz w:val="18"/>
          <w:szCs w:val="18"/>
          <w:lang w:eastAsia="el-GR"/>
        </w:rPr>
        <w:fldChar w:fldCharType="separate"/>
      </w:r>
      <w:r w:rsidR="006C49A0" w:rsidRPr="00C169F6">
        <w:rPr>
          <w:rFonts w:ascii="Calibri" w:eastAsia="Times New Roman" w:hAnsi="Calibri" w:cs="Times New Roman"/>
          <w:color w:val="0B0080"/>
          <w:sz w:val="18"/>
          <w:szCs w:val="18"/>
          <w:u w:val="single"/>
          <w:lang w:eastAsia="el-GR"/>
        </w:rPr>
        <w:t>Καταστροφή των Ψαρών</w:t>
      </w:r>
      <w:r w:rsidR="00D23FBE" w:rsidRPr="006C49A0">
        <w:rPr>
          <w:rFonts w:ascii="Times New Roman" w:eastAsia="Times New Roman" w:hAnsi="Times New Roman" w:cs="Times New Roman"/>
          <w:sz w:val="18"/>
          <w:szCs w:val="18"/>
          <w:lang w:eastAsia="el-GR"/>
        </w:rPr>
        <w:fldChar w:fldCharType="end"/>
      </w:r>
      <w:r w:rsidR="006C49A0" w:rsidRPr="006C49A0">
        <w:rPr>
          <w:rFonts w:ascii="Calibri" w:eastAsia="Times New Roman" w:hAnsi="Calibri" w:cs="Times New Roman"/>
          <w:color w:val="333333"/>
          <w:sz w:val="18"/>
          <w:szCs w:val="18"/>
          <w:shd w:val="clear" w:color="auto" w:fill="FFFFFF"/>
          <w:lang w:eastAsia="el-GR"/>
        </w:rPr>
        <w:t> το 1824 (πίνακας του </w:t>
      </w:r>
      <w:r w:rsidR="00D23FBE">
        <w:fldChar w:fldCharType="begin"/>
      </w:r>
      <w:r w:rsidR="006C093F">
        <w:instrText>HYPERLINK "https://el.wikipedia.org/wiki/%CE%9D%CE%B9%CE%BA%CF%8C%CE%BB%CE%B1%CE%BF%CF%82_%CE%93%CF%8D%CE%B6%CE%B7%CF%82"</w:instrText>
      </w:r>
      <w:r w:rsidR="00D23FBE">
        <w:fldChar w:fldCharType="separate"/>
      </w:r>
      <w:r w:rsidR="006C49A0" w:rsidRPr="00C169F6">
        <w:rPr>
          <w:rFonts w:ascii="Calibri" w:eastAsia="Times New Roman" w:hAnsi="Calibri" w:cs="Times New Roman"/>
          <w:color w:val="0B0080"/>
          <w:sz w:val="18"/>
          <w:szCs w:val="18"/>
          <w:u w:val="single"/>
          <w:lang w:eastAsia="el-GR"/>
        </w:rPr>
        <w:t>Ν. Γύζη</w:t>
      </w:r>
      <w:r w:rsidR="00D23FBE">
        <w:fldChar w:fldCharType="end"/>
      </w:r>
      <w:r w:rsidR="006C49A0" w:rsidRPr="006C49A0">
        <w:rPr>
          <w:rFonts w:ascii="Calibri" w:eastAsia="Times New Roman" w:hAnsi="Calibri" w:cs="Times New Roman"/>
          <w:color w:val="333333"/>
          <w:sz w:val="18"/>
          <w:szCs w:val="18"/>
          <w:shd w:val="clear" w:color="auto" w:fill="FFFFFF"/>
          <w:lang w:eastAsia="el-GR"/>
        </w:rPr>
        <w:t>).</w:t>
      </w:r>
    </w:p>
    <w:p w:rsidR="00990140" w:rsidRPr="00991D53" w:rsidRDefault="00990140" w:rsidP="006C49A0">
      <w:pPr>
        <w:spacing w:after="160" w:line="240" w:lineRule="auto"/>
        <w:jc w:val="center"/>
        <w:rPr>
          <w:rFonts w:ascii="Calibri" w:eastAsia="Times New Roman" w:hAnsi="Calibri" w:cs="Times New Roman"/>
          <w:color w:val="000000"/>
          <w:sz w:val="18"/>
          <w:szCs w:val="18"/>
          <w:lang w:eastAsia="el-GR"/>
        </w:rPr>
      </w:pPr>
    </w:p>
    <w:p w:rsidR="00990140" w:rsidRPr="00991D53" w:rsidRDefault="00990140" w:rsidP="006C49A0">
      <w:pPr>
        <w:spacing w:after="160" w:line="240" w:lineRule="auto"/>
        <w:jc w:val="center"/>
        <w:rPr>
          <w:rFonts w:ascii="Calibri" w:eastAsia="Times New Roman" w:hAnsi="Calibri" w:cs="Times New Roman"/>
          <w:color w:val="000000"/>
          <w:sz w:val="18"/>
          <w:szCs w:val="18"/>
          <w:lang w:eastAsia="el-GR"/>
        </w:rPr>
      </w:pPr>
    </w:p>
    <w:p w:rsidR="00990140" w:rsidRPr="00991D53" w:rsidRDefault="00990140" w:rsidP="006C49A0">
      <w:pPr>
        <w:spacing w:after="160" w:line="240" w:lineRule="auto"/>
        <w:jc w:val="center"/>
        <w:rPr>
          <w:rFonts w:ascii="Calibri" w:eastAsia="Times New Roman" w:hAnsi="Calibri" w:cs="Times New Roman"/>
          <w:color w:val="000000"/>
          <w:sz w:val="18"/>
          <w:szCs w:val="18"/>
          <w:lang w:eastAsia="el-GR"/>
        </w:rPr>
      </w:pPr>
    </w:p>
    <w:p w:rsidR="00990140" w:rsidRPr="00991D53" w:rsidRDefault="00990140" w:rsidP="006C49A0">
      <w:pPr>
        <w:spacing w:after="160" w:line="240" w:lineRule="auto"/>
        <w:jc w:val="center"/>
        <w:rPr>
          <w:rFonts w:ascii="Calibri" w:eastAsia="Times New Roman" w:hAnsi="Calibri" w:cs="Times New Roman"/>
          <w:color w:val="000000"/>
          <w:sz w:val="18"/>
          <w:szCs w:val="18"/>
          <w:lang w:eastAsia="el-GR"/>
        </w:rPr>
      </w:pPr>
    </w:p>
    <w:p w:rsidR="00990140" w:rsidRPr="00991D53" w:rsidRDefault="00990140" w:rsidP="006C49A0">
      <w:pPr>
        <w:spacing w:after="160" w:line="240" w:lineRule="auto"/>
        <w:jc w:val="center"/>
        <w:rPr>
          <w:rFonts w:ascii="Calibri" w:eastAsia="Times New Roman" w:hAnsi="Calibri" w:cs="Times New Roman"/>
          <w:color w:val="000000"/>
          <w:sz w:val="18"/>
          <w:szCs w:val="18"/>
          <w:lang w:eastAsia="el-GR"/>
        </w:rPr>
      </w:pPr>
    </w:p>
    <w:p w:rsidR="006C49A0" w:rsidRPr="006C49A0" w:rsidRDefault="006C49A0" w:rsidP="006C49A0">
      <w:pPr>
        <w:spacing w:after="160" w:line="240" w:lineRule="auto"/>
        <w:jc w:val="center"/>
        <w:rPr>
          <w:rFonts w:ascii="Times New Roman" w:eastAsia="Times New Roman" w:hAnsi="Times New Roman" w:cs="Times New Roman"/>
          <w:sz w:val="18"/>
          <w:szCs w:val="18"/>
          <w:lang w:eastAsia="el-GR"/>
        </w:rPr>
      </w:pPr>
      <w:r w:rsidRPr="006C49A0">
        <w:rPr>
          <w:rFonts w:ascii="Calibri" w:eastAsia="Times New Roman" w:hAnsi="Calibri" w:cs="Times New Roman"/>
          <w:color w:val="000000"/>
          <w:sz w:val="18"/>
          <w:szCs w:val="18"/>
          <w:lang w:eastAsia="el-GR"/>
        </w:rPr>
        <w:t>Project</w:t>
      </w:r>
      <w:r w:rsidR="00991D53">
        <w:rPr>
          <w:rFonts w:ascii="Calibri" w:eastAsia="Times New Roman" w:hAnsi="Calibri" w:cs="Times New Roman"/>
          <w:color w:val="000000"/>
          <w:sz w:val="18"/>
          <w:szCs w:val="18"/>
          <w:lang w:eastAsia="el-GR"/>
        </w:rPr>
        <w:t xml:space="preserve"> για τη διαφορετικότητα και το προσφυγικό θέμα</w:t>
      </w:r>
      <w:r w:rsidR="00991D53">
        <w:rPr>
          <w:rFonts w:ascii="Calibri" w:eastAsia="Times New Roman" w:hAnsi="Calibri" w:cs="Times New Roman"/>
          <w:color w:val="000000"/>
          <w:sz w:val="18"/>
          <w:szCs w:val="18"/>
          <w:lang w:eastAsia="el-GR"/>
        </w:rPr>
        <w:br/>
        <w:t>(Δ’ – Στ΄ Δημοτικού)</w:t>
      </w:r>
    </w:p>
    <w:p w:rsidR="006C49A0" w:rsidRPr="006C49A0" w:rsidRDefault="006C49A0" w:rsidP="006C49A0">
      <w:pPr>
        <w:spacing w:after="160" w:line="240" w:lineRule="auto"/>
        <w:jc w:val="center"/>
        <w:rPr>
          <w:rFonts w:ascii="Times New Roman" w:eastAsia="Times New Roman" w:hAnsi="Times New Roman" w:cs="Times New Roman"/>
          <w:sz w:val="18"/>
          <w:szCs w:val="18"/>
          <w:lang w:eastAsia="el-GR"/>
        </w:rPr>
      </w:pPr>
      <w:r w:rsidRPr="006C49A0">
        <w:rPr>
          <w:rFonts w:ascii="Calibri" w:eastAsia="Times New Roman" w:hAnsi="Calibri" w:cs="Times New Roman"/>
          <w:color w:val="000000"/>
          <w:sz w:val="18"/>
          <w:szCs w:val="18"/>
          <w:lang w:eastAsia="el-GR"/>
        </w:rPr>
        <w:t>Σχολική χρονιά 2015-2016</w:t>
      </w:r>
    </w:p>
    <w:p w:rsidR="006C49A0" w:rsidRPr="006C49A0" w:rsidRDefault="006C49A0" w:rsidP="006C49A0">
      <w:pPr>
        <w:spacing w:after="0" w:line="240" w:lineRule="auto"/>
        <w:rPr>
          <w:rFonts w:ascii="Times New Roman" w:eastAsia="Times New Roman" w:hAnsi="Times New Roman" w:cs="Times New Roman"/>
          <w:sz w:val="18"/>
          <w:szCs w:val="18"/>
          <w:lang w:eastAsia="el-GR"/>
        </w:rPr>
      </w:pPr>
    </w:p>
    <w:p w:rsidR="006C49A0" w:rsidRPr="006C49A0" w:rsidRDefault="006C49A0" w:rsidP="006C49A0">
      <w:pPr>
        <w:spacing w:after="160" w:line="240" w:lineRule="auto"/>
        <w:jc w:val="center"/>
        <w:rPr>
          <w:rFonts w:ascii="Times New Roman" w:eastAsia="Times New Roman" w:hAnsi="Times New Roman" w:cs="Times New Roman"/>
          <w:sz w:val="18"/>
          <w:szCs w:val="18"/>
          <w:lang w:eastAsia="el-GR"/>
        </w:rPr>
      </w:pPr>
      <w:r w:rsidRPr="006C49A0">
        <w:rPr>
          <w:rFonts w:ascii="Calibri" w:eastAsia="Times New Roman" w:hAnsi="Calibri" w:cs="Times New Roman"/>
          <w:color w:val="000000"/>
          <w:sz w:val="18"/>
          <w:szCs w:val="18"/>
          <w:lang w:eastAsia="el-GR"/>
        </w:rPr>
        <w:br/>
      </w:r>
      <w:r w:rsidRPr="006C49A0">
        <w:rPr>
          <w:rFonts w:ascii="Calibri" w:eastAsia="Times New Roman" w:hAnsi="Calibri" w:cs="Times New Roman"/>
          <w:color w:val="000000"/>
          <w:sz w:val="18"/>
          <w:szCs w:val="18"/>
          <w:lang w:eastAsia="el-GR"/>
        </w:rPr>
        <w:br/>
      </w:r>
      <w:r w:rsidRPr="006C49A0">
        <w:rPr>
          <w:rFonts w:ascii="Calibri" w:eastAsia="Times New Roman" w:hAnsi="Calibri" w:cs="Times New Roman"/>
          <w:color w:val="000000"/>
          <w:sz w:val="18"/>
          <w:szCs w:val="18"/>
          <w:lang w:eastAsia="el-GR"/>
        </w:rPr>
        <w:br/>
      </w:r>
    </w:p>
    <w:p w:rsidR="006C49A0" w:rsidRPr="00E721D8" w:rsidRDefault="006C49A0" w:rsidP="006C49A0">
      <w:pPr>
        <w:spacing w:after="240" w:line="240" w:lineRule="auto"/>
        <w:rPr>
          <w:rFonts w:ascii="Times New Roman" w:eastAsia="Times New Roman" w:hAnsi="Times New Roman" w:cs="Times New Roman"/>
          <w:sz w:val="18"/>
          <w:szCs w:val="18"/>
          <w:lang w:eastAsia="el-GR"/>
        </w:rPr>
      </w:pPr>
      <w:r w:rsidRPr="006C49A0">
        <w:rPr>
          <w:rFonts w:ascii="Times New Roman" w:eastAsia="Times New Roman" w:hAnsi="Times New Roman" w:cs="Times New Roman"/>
          <w:sz w:val="18"/>
          <w:szCs w:val="18"/>
          <w:lang w:eastAsia="el-GR"/>
        </w:rPr>
        <w:br/>
      </w:r>
      <w:r w:rsidRPr="006C49A0">
        <w:rPr>
          <w:rFonts w:ascii="Times New Roman" w:eastAsia="Times New Roman" w:hAnsi="Times New Roman" w:cs="Times New Roman"/>
          <w:sz w:val="18"/>
          <w:szCs w:val="18"/>
          <w:lang w:eastAsia="el-GR"/>
        </w:rPr>
        <w:br/>
      </w:r>
    </w:p>
    <w:p w:rsidR="006C49A0" w:rsidRPr="00E721D8" w:rsidRDefault="006C49A0" w:rsidP="006C49A0">
      <w:pPr>
        <w:spacing w:after="240" w:line="240" w:lineRule="auto"/>
        <w:rPr>
          <w:rFonts w:ascii="Times New Roman" w:eastAsia="Times New Roman" w:hAnsi="Times New Roman" w:cs="Times New Roman"/>
          <w:sz w:val="18"/>
          <w:szCs w:val="18"/>
          <w:lang w:eastAsia="el-GR"/>
        </w:rPr>
      </w:pPr>
    </w:p>
    <w:p w:rsidR="006C49A0" w:rsidRPr="00E721D8" w:rsidRDefault="006C49A0" w:rsidP="006C49A0">
      <w:pPr>
        <w:spacing w:after="240" w:line="240" w:lineRule="auto"/>
        <w:rPr>
          <w:rFonts w:ascii="Times New Roman" w:eastAsia="Times New Roman" w:hAnsi="Times New Roman" w:cs="Times New Roman"/>
          <w:sz w:val="18"/>
          <w:szCs w:val="18"/>
          <w:lang w:eastAsia="el-GR"/>
        </w:rPr>
      </w:pPr>
    </w:p>
    <w:p w:rsidR="006C49A0" w:rsidRPr="00E721D8" w:rsidRDefault="006C49A0" w:rsidP="006C49A0">
      <w:pPr>
        <w:spacing w:after="240" w:line="240" w:lineRule="auto"/>
        <w:rPr>
          <w:rFonts w:ascii="Times New Roman" w:eastAsia="Times New Roman" w:hAnsi="Times New Roman" w:cs="Times New Roman"/>
          <w:sz w:val="18"/>
          <w:szCs w:val="18"/>
          <w:lang w:eastAsia="el-GR"/>
        </w:rPr>
      </w:pPr>
    </w:p>
    <w:p w:rsidR="00990140" w:rsidRPr="00990140" w:rsidRDefault="006C49A0" w:rsidP="00990140">
      <w:pPr>
        <w:spacing w:after="160" w:line="240" w:lineRule="auto"/>
        <w:rPr>
          <w:rFonts w:ascii="Times New Roman" w:eastAsia="Times New Roman" w:hAnsi="Times New Roman" w:cs="Times New Roman"/>
          <w:sz w:val="18"/>
          <w:szCs w:val="18"/>
          <w:lang w:eastAsia="el-GR"/>
        </w:rPr>
      </w:pPr>
      <w:r w:rsidRPr="006C49A0">
        <w:rPr>
          <w:rFonts w:ascii="Calibri" w:eastAsia="Times New Roman" w:hAnsi="Calibri" w:cs="Times New Roman"/>
          <w:color w:val="000000"/>
          <w:sz w:val="18"/>
          <w:szCs w:val="18"/>
          <w:lang w:eastAsia="el-GR"/>
        </w:rPr>
        <w:lastRenderedPageBreak/>
        <w:t>Εκπαιδευτήρια Γ. Ζώη</w:t>
      </w:r>
      <w:r w:rsidR="00485131">
        <w:rPr>
          <w:rFonts w:ascii="Calibri" w:eastAsia="Times New Roman" w:hAnsi="Calibri" w:cs="Times New Roman"/>
          <w:color w:val="000000"/>
          <w:sz w:val="18"/>
          <w:szCs w:val="18"/>
          <w:lang w:eastAsia="el-GR"/>
        </w:rPr>
        <w:t xml:space="preserve">        </w:t>
      </w:r>
      <w:r w:rsidRPr="006C49A0">
        <w:rPr>
          <w:rFonts w:ascii="Calibri" w:eastAsia="Times New Roman" w:hAnsi="Calibri" w:cs="Times New Roman"/>
          <w:color w:val="000000"/>
          <w:sz w:val="18"/>
          <w:szCs w:val="18"/>
          <w:lang w:eastAsia="el-GR"/>
        </w:rPr>
        <w:t xml:space="preserve">                                                                        </w:t>
      </w:r>
      <w:r w:rsidRPr="00C169F6">
        <w:rPr>
          <w:rFonts w:ascii="Calibri" w:eastAsia="Times New Roman" w:hAnsi="Calibri" w:cs="Times New Roman"/>
          <w:color w:val="000000"/>
          <w:sz w:val="18"/>
          <w:szCs w:val="18"/>
          <w:lang w:eastAsia="el-GR"/>
        </w:rPr>
        <w:t xml:space="preserve">       </w:t>
      </w:r>
      <w:r w:rsidR="00485131">
        <w:rPr>
          <w:rFonts w:ascii="Calibri" w:eastAsia="Times New Roman" w:hAnsi="Calibri" w:cs="Times New Roman"/>
          <w:color w:val="000000"/>
          <w:sz w:val="18"/>
          <w:szCs w:val="18"/>
          <w:lang w:eastAsia="el-GR"/>
        </w:rPr>
        <w:t xml:space="preserve">                      </w:t>
      </w:r>
      <w:r w:rsidR="00485131" w:rsidRPr="006C49A0">
        <w:rPr>
          <w:rFonts w:ascii="Calibri" w:eastAsia="Times New Roman" w:hAnsi="Calibri" w:cs="Times New Roman"/>
          <w:color w:val="000000"/>
          <w:sz w:val="18"/>
          <w:szCs w:val="18"/>
          <w:lang w:eastAsia="el-GR"/>
        </w:rPr>
        <w:t>Αργυρούπολη, Μάρτιος  2016</w:t>
      </w:r>
      <w:r w:rsidRPr="00C169F6">
        <w:rPr>
          <w:rFonts w:ascii="Calibri" w:eastAsia="Times New Roman" w:hAnsi="Calibri" w:cs="Times New Roman"/>
          <w:color w:val="000000"/>
          <w:sz w:val="18"/>
          <w:szCs w:val="18"/>
          <w:lang w:eastAsia="el-GR"/>
        </w:rPr>
        <w:t xml:space="preserve">              </w:t>
      </w:r>
      <w:r w:rsidR="00485131">
        <w:rPr>
          <w:rFonts w:ascii="Calibri" w:eastAsia="Times New Roman" w:hAnsi="Calibri" w:cs="Times New Roman"/>
          <w:color w:val="000000"/>
          <w:sz w:val="18"/>
          <w:szCs w:val="18"/>
          <w:lang w:eastAsia="el-GR"/>
        </w:rPr>
        <w:t xml:space="preserve">                           </w:t>
      </w:r>
    </w:p>
    <w:p w:rsidR="006C49A0" w:rsidRPr="00485131" w:rsidRDefault="006C49A0" w:rsidP="006C49A0">
      <w:pPr>
        <w:spacing w:after="160" w:line="240" w:lineRule="auto"/>
        <w:rPr>
          <w:rFonts w:ascii="Calibri" w:eastAsia="Times New Roman" w:hAnsi="Calibri" w:cs="Times New Roman"/>
          <w:b/>
          <w:bCs/>
          <w:color w:val="000000"/>
          <w:sz w:val="18"/>
          <w:szCs w:val="18"/>
          <w:lang w:eastAsia="el-GR"/>
        </w:rPr>
      </w:pPr>
    </w:p>
    <w:p w:rsidR="006C49A0" w:rsidRPr="006C49A0" w:rsidRDefault="006C49A0" w:rsidP="006C49A0">
      <w:pPr>
        <w:spacing w:after="160" w:line="240" w:lineRule="auto"/>
        <w:rPr>
          <w:rFonts w:ascii="Times New Roman" w:eastAsia="Times New Roman" w:hAnsi="Times New Roman" w:cs="Times New Roman"/>
          <w:sz w:val="18"/>
          <w:szCs w:val="18"/>
          <w:lang w:eastAsia="el-GR"/>
        </w:rPr>
      </w:pPr>
      <w:r w:rsidRPr="006C49A0">
        <w:rPr>
          <w:rFonts w:ascii="Calibri" w:eastAsia="Times New Roman" w:hAnsi="Calibri" w:cs="Times New Roman"/>
          <w:b/>
          <w:bCs/>
          <w:color w:val="000000"/>
          <w:sz w:val="18"/>
          <w:szCs w:val="18"/>
          <w:lang w:eastAsia="el-GR"/>
        </w:rPr>
        <w:t>Η μέθοδος project και η επιλογή της για τη συγκεκριμένη εργασία. Θεωρητική τεκμηρίωση της χρήσης των Τ.Π.Ε</w:t>
      </w:r>
      <w:r w:rsidRPr="006C49A0">
        <w:rPr>
          <w:rFonts w:ascii="Calibri" w:eastAsia="Times New Roman" w:hAnsi="Calibri" w:cs="Times New Roman"/>
          <w:b/>
          <w:bCs/>
          <w:color w:val="000000"/>
          <w:sz w:val="18"/>
          <w:szCs w:val="18"/>
          <w:lang w:eastAsia="el-GR"/>
        </w:rPr>
        <w:br/>
      </w:r>
      <w:r w:rsidRPr="006C49A0">
        <w:rPr>
          <w:rFonts w:ascii="Calibri" w:eastAsia="Times New Roman" w:hAnsi="Calibri" w:cs="Times New Roman"/>
          <w:i/>
          <w:iCs/>
          <w:color w:val="000000"/>
          <w:sz w:val="18"/>
          <w:szCs w:val="18"/>
          <w:lang w:eastAsia="el-GR"/>
        </w:rPr>
        <w:t>Εκπαιδευτικό project, με μορφή εκπαιδευτικού σεναρίου, είναι ένα μαθησιακό πλαίσιο με συγκεκριμένο γνωστικό(ά) αντικείμενο(α), συγκεκριμένους εκπαιδευτικούς στόχους, παιδαγωγικές αρχές και σχολικές πρακτικές.</w:t>
      </w:r>
      <w:r w:rsidRPr="006C49A0">
        <w:rPr>
          <w:rFonts w:ascii="Calibri" w:eastAsia="Times New Roman" w:hAnsi="Calibri" w:cs="Times New Roman"/>
          <w:b/>
          <w:bCs/>
          <w:i/>
          <w:iCs/>
          <w:color w:val="000000"/>
          <w:sz w:val="18"/>
          <w:szCs w:val="18"/>
          <w:lang w:eastAsia="el-GR"/>
        </w:rPr>
        <w:t xml:space="preserve"> </w:t>
      </w:r>
      <w:r w:rsidRPr="006C49A0">
        <w:rPr>
          <w:rFonts w:ascii="Calibri" w:eastAsia="Times New Roman" w:hAnsi="Calibri" w:cs="Times New Roman"/>
          <w:i/>
          <w:iCs/>
          <w:color w:val="000000"/>
          <w:sz w:val="18"/>
          <w:szCs w:val="18"/>
          <w:lang w:eastAsia="el-GR"/>
        </w:rPr>
        <w:t>Αποτελείται από σειρά εκπαιδευτικών δραστηριοτήτων</w:t>
      </w:r>
      <w:r w:rsidRPr="006C49A0">
        <w:rPr>
          <w:rFonts w:ascii="Calibri" w:eastAsia="Times New Roman" w:hAnsi="Calibri" w:cs="Times New Roman"/>
          <w:color w:val="000000"/>
          <w:sz w:val="18"/>
          <w:szCs w:val="18"/>
          <w:lang w:eastAsia="el-GR"/>
        </w:rPr>
        <w:t>.</w:t>
      </w:r>
    </w:p>
    <w:p w:rsidR="006C49A0" w:rsidRPr="006C49A0" w:rsidRDefault="006C49A0" w:rsidP="006C49A0">
      <w:pPr>
        <w:spacing w:after="0" w:line="240" w:lineRule="auto"/>
        <w:rPr>
          <w:rFonts w:ascii="Times New Roman" w:eastAsia="Times New Roman" w:hAnsi="Times New Roman" w:cs="Times New Roman"/>
          <w:sz w:val="18"/>
          <w:szCs w:val="18"/>
          <w:lang w:eastAsia="el-GR"/>
        </w:rPr>
      </w:pPr>
    </w:p>
    <w:p w:rsidR="006C49A0" w:rsidRPr="006C49A0" w:rsidRDefault="006C49A0" w:rsidP="006C49A0">
      <w:pPr>
        <w:numPr>
          <w:ilvl w:val="0"/>
          <w:numId w:val="1"/>
        </w:numPr>
        <w:spacing w:after="0" w:line="240" w:lineRule="auto"/>
        <w:jc w:val="both"/>
        <w:textAlignment w:val="baseline"/>
        <w:rPr>
          <w:rFonts w:ascii="Calibri" w:eastAsia="Times New Roman" w:hAnsi="Calibri" w:cs="Times New Roman"/>
          <w:b/>
          <w:bCs/>
          <w:color w:val="000000"/>
          <w:sz w:val="18"/>
          <w:szCs w:val="18"/>
          <w:lang w:eastAsia="el-GR"/>
        </w:rPr>
      </w:pPr>
      <w:r w:rsidRPr="006C49A0">
        <w:rPr>
          <w:rFonts w:ascii="Calibri" w:eastAsia="Times New Roman" w:hAnsi="Calibri" w:cs="Times New Roman"/>
          <w:b/>
          <w:bCs/>
          <w:color w:val="000000"/>
          <w:sz w:val="18"/>
          <w:szCs w:val="18"/>
          <w:lang w:eastAsia="el-GR"/>
        </w:rPr>
        <w:t xml:space="preserve">Tαυτότητα του Project: </w:t>
      </w:r>
    </w:p>
    <w:p w:rsidR="006C49A0" w:rsidRPr="006C49A0" w:rsidRDefault="006C49A0" w:rsidP="006C49A0">
      <w:pPr>
        <w:spacing w:after="160" w:line="240" w:lineRule="auto"/>
        <w:ind w:left="720"/>
        <w:jc w:val="both"/>
        <w:rPr>
          <w:rFonts w:ascii="Times New Roman" w:eastAsia="Times New Roman" w:hAnsi="Times New Roman" w:cs="Times New Roman"/>
          <w:sz w:val="18"/>
          <w:szCs w:val="18"/>
          <w:lang w:eastAsia="el-GR"/>
        </w:rPr>
      </w:pPr>
      <w:r w:rsidRPr="006C49A0">
        <w:rPr>
          <w:rFonts w:ascii="Calibri" w:eastAsia="Times New Roman" w:hAnsi="Calibri" w:cs="Times New Roman"/>
          <w:b/>
          <w:bCs/>
          <w:color w:val="4F81BD"/>
          <w:sz w:val="18"/>
          <w:szCs w:val="18"/>
          <w:lang w:eastAsia="el-GR"/>
        </w:rPr>
        <w:t>Διαφορετικότητα και ρατσισμός</w:t>
      </w:r>
    </w:p>
    <w:p w:rsidR="006C49A0" w:rsidRPr="006C49A0" w:rsidRDefault="006C49A0" w:rsidP="006C49A0">
      <w:pPr>
        <w:numPr>
          <w:ilvl w:val="0"/>
          <w:numId w:val="2"/>
        </w:numPr>
        <w:spacing w:after="0" w:line="240" w:lineRule="auto"/>
        <w:jc w:val="both"/>
        <w:textAlignment w:val="baseline"/>
        <w:rPr>
          <w:rFonts w:ascii="Arial" w:eastAsia="Times New Roman" w:hAnsi="Arial" w:cs="Arial"/>
          <w:b/>
          <w:bCs/>
          <w:color w:val="000000"/>
          <w:sz w:val="18"/>
          <w:szCs w:val="18"/>
          <w:lang w:eastAsia="el-GR"/>
        </w:rPr>
      </w:pPr>
      <w:r w:rsidRPr="006C49A0">
        <w:rPr>
          <w:rFonts w:ascii="Calibri" w:eastAsia="Times New Roman" w:hAnsi="Calibri" w:cs="Arial"/>
          <w:b/>
          <w:bCs/>
          <w:color w:val="000000"/>
          <w:sz w:val="18"/>
          <w:szCs w:val="18"/>
          <w:lang w:eastAsia="el-GR"/>
        </w:rPr>
        <w:t xml:space="preserve">Γενικός Σκοπός: </w:t>
      </w:r>
      <w:r w:rsidRPr="00991D53">
        <w:rPr>
          <w:rFonts w:ascii="Calibri" w:eastAsia="Times New Roman" w:hAnsi="Calibri" w:cs="Arial"/>
          <w:b/>
          <w:bCs/>
          <w:color w:val="4F81BD" w:themeColor="accent1"/>
          <w:sz w:val="18"/>
          <w:szCs w:val="18"/>
          <w:lang w:eastAsia="el-GR"/>
        </w:rPr>
        <w:t>Να σεβόμαστε τη διαφορετικότητα, να μαχόμαστε για την ειρήνη</w:t>
      </w:r>
    </w:p>
    <w:p w:rsidR="006C49A0" w:rsidRPr="006C49A0" w:rsidRDefault="006C49A0" w:rsidP="006C49A0">
      <w:pPr>
        <w:spacing w:after="0" w:line="240" w:lineRule="auto"/>
        <w:ind w:left="720"/>
        <w:rPr>
          <w:rFonts w:ascii="Times New Roman" w:eastAsia="Times New Roman" w:hAnsi="Times New Roman" w:cs="Times New Roman"/>
          <w:sz w:val="18"/>
          <w:szCs w:val="18"/>
          <w:lang w:eastAsia="el-GR"/>
        </w:rPr>
      </w:pPr>
      <w:r w:rsidRPr="006C49A0">
        <w:rPr>
          <w:rFonts w:ascii="Tahoma" w:eastAsia="Times New Roman" w:hAnsi="Tahoma" w:cs="Tahoma"/>
          <w:b/>
          <w:bCs/>
          <w:color w:val="000000"/>
          <w:sz w:val="18"/>
          <w:szCs w:val="18"/>
          <w:shd w:val="clear" w:color="auto" w:fill="FFFFFF"/>
          <w:lang w:eastAsia="el-GR"/>
        </w:rPr>
        <w:br/>
      </w:r>
      <w:r w:rsidRPr="006C49A0">
        <w:rPr>
          <w:rFonts w:ascii="Tahoma" w:eastAsia="Times New Roman" w:hAnsi="Tahoma" w:cs="Tahoma"/>
          <w:b/>
          <w:bCs/>
          <w:color w:val="000000"/>
          <w:sz w:val="18"/>
          <w:szCs w:val="18"/>
          <w:shd w:val="clear" w:color="auto" w:fill="FFFFFF"/>
          <w:lang w:eastAsia="el-GR"/>
        </w:rPr>
        <w:br/>
      </w:r>
    </w:p>
    <w:p w:rsidR="006C49A0" w:rsidRPr="006C49A0" w:rsidRDefault="006C49A0" w:rsidP="006C49A0">
      <w:pPr>
        <w:numPr>
          <w:ilvl w:val="0"/>
          <w:numId w:val="3"/>
        </w:numPr>
        <w:spacing w:after="0" w:line="240" w:lineRule="auto"/>
        <w:textAlignment w:val="baseline"/>
        <w:rPr>
          <w:rFonts w:ascii="Arial" w:eastAsia="Times New Roman" w:hAnsi="Arial" w:cs="Arial"/>
          <w:b/>
          <w:bCs/>
          <w:color w:val="000000"/>
          <w:sz w:val="18"/>
          <w:szCs w:val="18"/>
          <w:lang w:eastAsia="el-GR"/>
        </w:rPr>
      </w:pPr>
      <w:r w:rsidRPr="006C49A0">
        <w:rPr>
          <w:rFonts w:ascii="Calibri" w:eastAsia="Times New Roman" w:hAnsi="Calibri" w:cs="Arial"/>
          <w:b/>
          <w:bCs/>
          <w:color w:val="000000"/>
          <w:sz w:val="18"/>
          <w:szCs w:val="18"/>
          <w:lang w:eastAsia="el-GR"/>
        </w:rPr>
        <w:t xml:space="preserve">Γενικοί Στόχοι </w:t>
      </w:r>
    </w:p>
    <w:p w:rsidR="006C49A0" w:rsidRPr="00C169F6" w:rsidRDefault="006C49A0" w:rsidP="006C49A0">
      <w:pPr>
        <w:pStyle w:val="ListParagraph"/>
        <w:numPr>
          <w:ilvl w:val="0"/>
          <w:numId w:val="32"/>
        </w:numPr>
        <w:spacing w:after="0" w:line="240" w:lineRule="auto"/>
        <w:rPr>
          <w:rFonts w:ascii="Times New Roman" w:eastAsia="Times New Roman" w:hAnsi="Times New Roman" w:cs="Times New Roman"/>
          <w:sz w:val="18"/>
          <w:szCs w:val="18"/>
          <w:lang w:eastAsia="el-GR"/>
        </w:rPr>
      </w:pPr>
      <w:r w:rsidRPr="00C169F6">
        <w:rPr>
          <w:rFonts w:ascii="Calibri" w:eastAsia="Times New Roman" w:hAnsi="Calibri" w:cs="Times New Roman"/>
          <w:b/>
          <w:bCs/>
          <w:color w:val="1F4E79"/>
          <w:sz w:val="18"/>
          <w:szCs w:val="18"/>
          <w:lang w:eastAsia="el-GR"/>
        </w:rPr>
        <w:t>Οι μαθητές να γνωρίσουν τα ανθρώπινα δικαιώματα.</w:t>
      </w:r>
    </w:p>
    <w:p w:rsidR="006C49A0" w:rsidRPr="00C169F6" w:rsidRDefault="006C49A0" w:rsidP="006C49A0">
      <w:pPr>
        <w:pStyle w:val="ListParagraph"/>
        <w:numPr>
          <w:ilvl w:val="0"/>
          <w:numId w:val="32"/>
        </w:numPr>
        <w:spacing w:after="0" w:line="240" w:lineRule="auto"/>
        <w:rPr>
          <w:rFonts w:ascii="Times New Roman" w:eastAsia="Times New Roman" w:hAnsi="Times New Roman" w:cs="Times New Roman"/>
          <w:sz w:val="18"/>
          <w:szCs w:val="18"/>
          <w:lang w:eastAsia="el-GR"/>
        </w:rPr>
      </w:pPr>
      <w:r w:rsidRPr="00C169F6">
        <w:rPr>
          <w:rFonts w:ascii="Calibri" w:eastAsia="Times New Roman" w:hAnsi="Calibri" w:cs="Times New Roman"/>
          <w:b/>
          <w:bCs/>
          <w:color w:val="1F4E79"/>
          <w:sz w:val="18"/>
          <w:szCs w:val="18"/>
          <w:lang w:eastAsia="el-GR"/>
        </w:rPr>
        <w:t>Να μην κάνουν διακρίσεις</w:t>
      </w:r>
    </w:p>
    <w:p w:rsidR="006C49A0" w:rsidRPr="00C169F6" w:rsidRDefault="006C49A0" w:rsidP="006C49A0">
      <w:pPr>
        <w:pStyle w:val="ListParagraph"/>
        <w:numPr>
          <w:ilvl w:val="0"/>
          <w:numId w:val="32"/>
        </w:numPr>
        <w:spacing w:after="0" w:line="240" w:lineRule="auto"/>
        <w:rPr>
          <w:rFonts w:ascii="Times New Roman" w:eastAsia="Times New Roman" w:hAnsi="Times New Roman" w:cs="Times New Roman"/>
          <w:sz w:val="18"/>
          <w:szCs w:val="18"/>
          <w:lang w:eastAsia="el-GR"/>
        </w:rPr>
      </w:pPr>
      <w:r w:rsidRPr="00C169F6">
        <w:rPr>
          <w:rFonts w:ascii="Calibri" w:eastAsia="Times New Roman" w:hAnsi="Calibri" w:cs="Times New Roman"/>
          <w:b/>
          <w:bCs/>
          <w:color w:val="1F4E79"/>
          <w:sz w:val="18"/>
          <w:szCs w:val="18"/>
          <w:lang w:eastAsia="el-GR"/>
        </w:rPr>
        <w:t>Να ξεχωρίσουν τις έννοιες πρόσφυγας και μετανάστης</w:t>
      </w:r>
    </w:p>
    <w:p w:rsidR="006C49A0" w:rsidRPr="006C49A0" w:rsidRDefault="006C49A0" w:rsidP="006C49A0">
      <w:pPr>
        <w:spacing w:after="0" w:line="240" w:lineRule="auto"/>
        <w:rPr>
          <w:rFonts w:ascii="Times New Roman" w:eastAsia="Times New Roman" w:hAnsi="Times New Roman" w:cs="Times New Roman"/>
          <w:sz w:val="18"/>
          <w:szCs w:val="18"/>
          <w:lang w:eastAsia="el-GR"/>
        </w:rPr>
      </w:pPr>
    </w:p>
    <w:p w:rsidR="006C49A0" w:rsidRPr="006C49A0" w:rsidRDefault="006C49A0" w:rsidP="006C49A0">
      <w:pPr>
        <w:numPr>
          <w:ilvl w:val="0"/>
          <w:numId w:val="4"/>
        </w:numPr>
        <w:spacing w:after="0" w:line="240" w:lineRule="auto"/>
        <w:textAlignment w:val="baseline"/>
        <w:rPr>
          <w:rFonts w:ascii="Arial" w:eastAsia="Times New Roman" w:hAnsi="Arial" w:cs="Arial"/>
          <w:b/>
          <w:bCs/>
          <w:color w:val="000000"/>
          <w:sz w:val="18"/>
          <w:szCs w:val="18"/>
          <w:lang w:eastAsia="el-GR"/>
        </w:rPr>
      </w:pPr>
      <w:r w:rsidRPr="006C49A0">
        <w:rPr>
          <w:rFonts w:ascii="Calibri" w:eastAsia="Times New Roman" w:hAnsi="Calibri" w:cs="Arial"/>
          <w:b/>
          <w:bCs/>
          <w:color w:val="000000"/>
          <w:sz w:val="18"/>
          <w:szCs w:val="18"/>
          <w:lang w:eastAsia="el-GR"/>
        </w:rPr>
        <w:t xml:space="preserve">Γνώσεις: </w:t>
      </w:r>
    </w:p>
    <w:p w:rsidR="006C49A0" w:rsidRPr="006C49A0" w:rsidRDefault="006C49A0" w:rsidP="006C49A0">
      <w:pPr>
        <w:spacing w:after="160" w:line="240" w:lineRule="auto"/>
        <w:ind w:left="1276"/>
        <w:rPr>
          <w:rFonts w:ascii="Calibri" w:eastAsia="Times New Roman" w:hAnsi="Calibri" w:cs="Times New Roman"/>
          <w:color w:val="1F4E79"/>
          <w:sz w:val="18"/>
          <w:szCs w:val="18"/>
          <w:lang w:eastAsia="el-GR"/>
        </w:rPr>
      </w:pPr>
      <w:r w:rsidRPr="006C49A0">
        <w:rPr>
          <w:rFonts w:ascii="Calibri" w:eastAsia="Times New Roman" w:hAnsi="Calibri" w:cs="Times New Roman"/>
          <w:color w:val="1F4E79"/>
          <w:sz w:val="18"/>
          <w:szCs w:val="18"/>
          <w:lang w:eastAsia="el-GR"/>
        </w:rPr>
        <w:t xml:space="preserve">Α. Kατανόηση </w:t>
      </w:r>
      <w:r w:rsidRPr="00C169F6">
        <w:rPr>
          <w:rFonts w:ascii="Calibri" w:eastAsia="Times New Roman" w:hAnsi="Calibri" w:cs="Times New Roman"/>
          <w:color w:val="1F4E79"/>
          <w:sz w:val="18"/>
          <w:szCs w:val="18"/>
          <w:lang w:eastAsia="el-GR"/>
        </w:rPr>
        <w:t>εννοιών όπως ρατσισμός, στερεότυ</w:t>
      </w:r>
      <w:r w:rsidRPr="006C49A0">
        <w:rPr>
          <w:rFonts w:ascii="Calibri" w:eastAsia="Times New Roman" w:hAnsi="Calibri" w:cs="Times New Roman"/>
          <w:color w:val="1F4E79"/>
          <w:sz w:val="18"/>
          <w:szCs w:val="18"/>
          <w:lang w:eastAsia="el-GR"/>
        </w:rPr>
        <w:t>πα, διακρίσεις</w:t>
      </w:r>
      <w:r w:rsidRPr="006C49A0">
        <w:rPr>
          <w:rFonts w:ascii="Calibri" w:eastAsia="Times New Roman" w:hAnsi="Calibri" w:cs="Times New Roman"/>
          <w:color w:val="1F4E79"/>
          <w:sz w:val="18"/>
          <w:szCs w:val="18"/>
          <w:lang w:eastAsia="el-GR"/>
        </w:rPr>
        <w:br/>
        <w:t>Β. Εμβάθυνση στα ανθρώπινα δικαίωματα</w:t>
      </w:r>
      <w:r w:rsidRPr="006C49A0">
        <w:rPr>
          <w:rFonts w:ascii="Calibri" w:eastAsia="Times New Roman" w:hAnsi="Calibri" w:cs="Times New Roman"/>
          <w:color w:val="1F4E79"/>
          <w:sz w:val="18"/>
          <w:szCs w:val="18"/>
          <w:lang w:eastAsia="el-GR"/>
        </w:rPr>
        <w:br/>
        <w:t>Γ.</w:t>
      </w:r>
      <w:r w:rsidRPr="00C169F6">
        <w:rPr>
          <w:rFonts w:ascii="Calibri" w:eastAsia="Times New Roman" w:hAnsi="Calibri" w:cs="Times New Roman"/>
          <w:color w:val="1F4E79"/>
          <w:sz w:val="18"/>
          <w:szCs w:val="18"/>
          <w:lang w:eastAsia="el-GR"/>
        </w:rPr>
        <w:t xml:space="preserve"> </w:t>
      </w:r>
      <w:r w:rsidRPr="006C49A0">
        <w:rPr>
          <w:rFonts w:ascii="Calibri" w:eastAsia="Times New Roman" w:hAnsi="Calibri" w:cs="Times New Roman"/>
          <w:color w:val="1F4E79"/>
          <w:sz w:val="18"/>
          <w:szCs w:val="18"/>
          <w:lang w:eastAsia="el-GR"/>
        </w:rPr>
        <w:t>Βιωματική προσέγγιση</w:t>
      </w:r>
      <w:r w:rsidRPr="00C169F6">
        <w:rPr>
          <w:rFonts w:ascii="Calibri" w:eastAsia="Times New Roman" w:hAnsi="Calibri" w:cs="Times New Roman"/>
          <w:color w:val="1F4E79"/>
          <w:sz w:val="18"/>
          <w:szCs w:val="18"/>
          <w:lang w:eastAsia="el-GR"/>
        </w:rPr>
        <w:t xml:space="preserve"> σε αξίες </w:t>
      </w:r>
      <w:r w:rsidRPr="006C49A0">
        <w:rPr>
          <w:rFonts w:ascii="Calibri" w:eastAsia="Times New Roman" w:hAnsi="Calibri" w:cs="Times New Roman"/>
          <w:color w:val="1F4E79"/>
          <w:sz w:val="18"/>
          <w:szCs w:val="18"/>
          <w:lang w:eastAsia="el-GR"/>
        </w:rPr>
        <w:br/>
        <w:t>Δ. Βιωματική προσέγγιση</w:t>
      </w:r>
      <w:r w:rsidRPr="00C169F6">
        <w:rPr>
          <w:rFonts w:ascii="Calibri" w:eastAsia="Times New Roman" w:hAnsi="Calibri" w:cs="Times New Roman"/>
          <w:color w:val="1F4E79"/>
          <w:sz w:val="18"/>
          <w:szCs w:val="18"/>
          <w:lang w:eastAsia="el-GR"/>
        </w:rPr>
        <w:t xml:space="preserve"> στην κατανόηση της διαφορετικότητας</w:t>
      </w:r>
      <w:r w:rsidRPr="00C169F6">
        <w:rPr>
          <w:rFonts w:ascii="Calibri" w:eastAsia="Times New Roman" w:hAnsi="Calibri" w:cs="Times New Roman"/>
          <w:color w:val="1F4E79"/>
          <w:sz w:val="18"/>
          <w:szCs w:val="18"/>
          <w:lang w:eastAsia="el-GR"/>
        </w:rPr>
        <w:br/>
        <w:t xml:space="preserve">Ε. Διάκριση των όρων μετανάστης και πρόσφυγας </w:t>
      </w:r>
      <w:r w:rsidRPr="006C49A0">
        <w:rPr>
          <w:rFonts w:ascii="Calibri" w:eastAsia="Times New Roman" w:hAnsi="Calibri" w:cs="Times New Roman"/>
          <w:color w:val="1F4E79"/>
          <w:sz w:val="18"/>
          <w:szCs w:val="18"/>
          <w:lang w:eastAsia="el-GR"/>
        </w:rPr>
        <w:br/>
      </w:r>
      <w:r w:rsidRPr="006C49A0">
        <w:rPr>
          <w:rFonts w:ascii="Calibri" w:eastAsia="Times New Roman" w:hAnsi="Calibri" w:cs="Times New Roman"/>
          <w:color w:val="1F4E79"/>
          <w:sz w:val="18"/>
          <w:szCs w:val="18"/>
          <w:lang w:eastAsia="el-GR"/>
        </w:rPr>
        <w:br/>
      </w:r>
      <w:r w:rsidRPr="006C49A0">
        <w:rPr>
          <w:rFonts w:ascii="Calibri" w:eastAsia="Times New Roman" w:hAnsi="Calibri" w:cs="Times New Roman"/>
          <w:color w:val="1F4E79"/>
          <w:sz w:val="18"/>
          <w:szCs w:val="18"/>
          <w:lang w:eastAsia="el-GR"/>
        </w:rPr>
        <w:br/>
      </w:r>
    </w:p>
    <w:p w:rsidR="006C49A0" w:rsidRPr="006C49A0" w:rsidRDefault="006C49A0" w:rsidP="006C49A0">
      <w:pPr>
        <w:numPr>
          <w:ilvl w:val="0"/>
          <w:numId w:val="5"/>
        </w:numPr>
        <w:spacing w:after="0" w:line="240" w:lineRule="auto"/>
        <w:textAlignment w:val="baseline"/>
        <w:rPr>
          <w:rFonts w:ascii="Arial" w:eastAsia="Times New Roman" w:hAnsi="Arial" w:cs="Arial"/>
          <w:color w:val="000000"/>
          <w:sz w:val="18"/>
          <w:szCs w:val="18"/>
          <w:lang w:eastAsia="el-GR"/>
        </w:rPr>
      </w:pPr>
      <w:r w:rsidRPr="006C49A0">
        <w:rPr>
          <w:rFonts w:ascii="Calibri" w:eastAsia="Times New Roman" w:hAnsi="Calibri" w:cs="Arial"/>
          <w:b/>
          <w:bCs/>
          <w:color w:val="000000"/>
          <w:sz w:val="18"/>
          <w:szCs w:val="18"/>
          <w:lang w:eastAsia="el-GR"/>
        </w:rPr>
        <w:t>Σύνδεση με τη ζωή- Στάσεις:</w:t>
      </w:r>
      <w:r w:rsidRPr="006C49A0">
        <w:rPr>
          <w:rFonts w:ascii="Calibri" w:eastAsia="Times New Roman" w:hAnsi="Calibri" w:cs="Arial"/>
          <w:color w:val="2E74B5"/>
          <w:sz w:val="18"/>
          <w:szCs w:val="18"/>
          <w:lang w:eastAsia="el-GR"/>
        </w:rPr>
        <w:t xml:space="preserve"> </w:t>
      </w:r>
    </w:p>
    <w:p w:rsidR="006C49A0" w:rsidRPr="006C49A0" w:rsidRDefault="00F245DE" w:rsidP="006C49A0">
      <w:pPr>
        <w:spacing w:after="0" w:line="240" w:lineRule="auto"/>
        <w:ind w:left="1091"/>
        <w:rPr>
          <w:rFonts w:ascii="Times New Roman" w:eastAsia="Times New Roman" w:hAnsi="Times New Roman" w:cs="Times New Roman"/>
          <w:sz w:val="18"/>
          <w:szCs w:val="18"/>
          <w:lang w:eastAsia="el-GR"/>
        </w:rPr>
      </w:pPr>
      <w:r w:rsidRPr="00C169F6">
        <w:rPr>
          <w:rFonts w:ascii="Calibri" w:eastAsia="Times New Roman" w:hAnsi="Calibri" w:cs="Times New Roman"/>
          <w:color w:val="1F4E79"/>
          <w:sz w:val="18"/>
          <w:szCs w:val="18"/>
          <w:lang w:eastAsia="el-GR"/>
        </w:rPr>
        <w:t xml:space="preserve">Η ενσυναίσθηση των νέων σε θέματα διαφορετικότητας και ρατσισμού. Γνωρίζω τα ανθρώπινα δικαιώματα και μαθαίνω να σέβομαι τη διαφορετικότητα. </w:t>
      </w:r>
      <w:r w:rsidR="006C49A0" w:rsidRPr="006C49A0">
        <w:rPr>
          <w:rFonts w:ascii="Calibri" w:eastAsia="Times New Roman" w:hAnsi="Calibri" w:cs="Times New Roman"/>
          <w:color w:val="1F4E79"/>
          <w:sz w:val="18"/>
          <w:szCs w:val="18"/>
          <w:lang w:eastAsia="el-GR"/>
        </w:rPr>
        <w:br/>
      </w:r>
      <w:r w:rsidR="006C49A0" w:rsidRPr="006C49A0">
        <w:rPr>
          <w:rFonts w:ascii="Calibri" w:eastAsia="Times New Roman" w:hAnsi="Calibri" w:cs="Times New Roman"/>
          <w:b/>
          <w:bCs/>
          <w:color w:val="000000"/>
          <w:sz w:val="18"/>
          <w:szCs w:val="18"/>
          <w:lang w:eastAsia="el-GR"/>
        </w:rPr>
        <w:t>Κοινωνικές και ατομικές Δεξιότητες:</w:t>
      </w:r>
    </w:p>
    <w:p w:rsidR="006C49A0" w:rsidRPr="006C49A0" w:rsidRDefault="006C49A0" w:rsidP="006C49A0">
      <w:pPr>
        <w:spacing w:after="0" w:line="240" w:lineRule="auto"/>
        <w:ind w:left="1451"/>
        <w:rPr>
          <w:rFonts w:ascii="Times New Roman" w:eastAsia="Times New Roman" w:hAnsi="Times New Roman" w:cs="Times New Roman"/>
          <w:sz w:val="18"/>
          <w:szCs w:val="18"/>
          <w:lang w:eastAsia="el-GR"/>
        </w:rPr>
      </w:pPr>
      <w:r w:rsidRPr="006C49A0">
        <w:rPr>
          <w:rFonts w:ascii="Calibri" w:eastAsia="Times New Roman" w:hAnsi="Calibri" w:cs="Times New Roman"/>
          <w:b/>
          <w:bCs/>
          <w:color w:val="1F4E79"/>
          <w:sz w:val="18"/>
          <w:szCs w:val="18"/>
          <w:lang w:eastAsia="el-GR"/>
        </w:rPr>
        <w:t xml:space="preserve">Α. Η </w:t>
      </w:r>
      <w:r w:rsidR="00F245DE" w:rsidRPr="00C169F6">
        <w:rPr>
          <w:rFonts w:ascii="Calibri" w:eastAsia="Times New Roman" w:hAnsi="Calibri" w:cs="Times New Roman"/>
          <w:b/>
          <w:bCs/>
          <w:color w:val="1F4E79"/>
          <w:sz w:val="18"/>
          <w:szCs w:val="18"/>
          <w:lang w:eastAsia="el-GR"/>
        </w:rPr>
        <w:t>ενσυναίσθηση σε ηθικά ζητήματα όπως η διαφορετικότητα και ο ρατσισμός- Ανάπτυξη</w:t>
      </w:r>
      <w:r w:rsidR="00485131">
        <w:rPr>
          <w:rFonts w:ascii="Calibri" w:eastAsia="Times New Roman" w:hAnsi="Calibri" w:cs="Times New Roman"/>
          <w:b/>
          <w:bCs/>
          <w:color w:val="1F4E79"/>
          <w:sz w:val="18"/>
          <w:szCs w:val="18"/>
          <w:lang w:eastAsia="el-GR"/>
        </w:rPr>
        <w:t xml:space="preserve"> κριτικής σκέψης</w:t>
      </w:r>
    </w:p>
    <w:p w:rsidR="006C49A0" w:rsidRPr="006C49A0" w:rsidRDefault="006C49A0" w:rsidP="006C49A0">
      <w:pPr>
        <w:spacing w:after="0" w:line="240" w:lineRule="auto"/>
        <w:ind w:left="1451"/>
        <w:rPr>
          <w:rFonts w:ascii="Times New Roman" w:eastAsia="Times New Roman" w:hAnsi="Times New Roman" w:cs="Times New Roman"/>
          <w:sz w:val="18"/>
          <w:szCs w:val="18"/>
          <w:lang w:eastAsia="el-GR"/>
        </w:rPr>
      </w:pPr>
      <w:r w:rsidRPr="006C49A0">
        <w:rPr>
          <w:rFonts w:ascii="Calibri" w:eastAsia="Times New Roman" w:hAnsi="Calibri" w:cs="Times New Roman"/>
          <w:b/>
          <w:bCs/>
          <w:color w:val="1F4E79"/>
          <w:sz w:val="18"/>
          <w:szCs w:val="18"/>
          <w:lang w:eastAsia="el-GR"/>
        </w:rPr>
        <w:t>Β. Ανάπτυξη του συλλογικού πνεύματος - έμφαση στην κατανόηση τ</w:t>
      </w:r>
      <w:r w:rsidR="00F245DE" w:rsidRPr="00C169F6">
        <w:rPr>
          <w:rFonts w:ascii="Calibri" w:eastAsia="Times New Roman" w:hAnsi="Calibri" w:cs="Times New Roman"/>
          <w:b/>
          <w:bCs/>
          <w:color w:val="1F4E79"/>
          <w:sz w:val="18"/>
          <w:szCs w:val="18"/>
          <w:lang w:eastAsia="el-GR"/>
        </w:rPr>
        <w:t>ης διαφορετικότητας</w:t>
      </w:r>
    </w:p>
    <w:p w:rsidR="006C49A0" w:rsidRPr="006C49A0" w:rsidRDefault="006C49A0" w:rsidP="006C49A0">
      <w:pPr>
        <w:spacing w:after="0" w:line="240" w:lineRule="auto"/>
        <w:ind w:left="1451"/>
        <w:rPr>
          <w:rFonts w:ascii="Times New Roman" w:eastAsia="Times New Roman" w:hAnsi="Times New Roman" w:cs="Times New Roman"/>
          <w:sz w:val="18"/>
          <w:szCs w:val="18"/>
          <w:lang w:eastAsia="el-GR"/>
        </w:rPr>
      </w:pPr>
      <w:r w:rsidRPr="006C49A0">
        <w:rPr>
          <w:rFonts w:ascii="Calibri" w:eastAsia="Times New Roman" w:hAnsi="Calibri" w:cs="Times New Roman"/>
          <w:b/>
          <w:bCs/>
          <w:color w:val="1F4E79"/>
          <w:sz w:val="18"/>
          <w:szCs w:val="18"/>
          <w:lang w:eastAsia="el-GR"/>
        </w:rPr>
        <w:t>Γ.  Η διαµόρφωση των νέων ως προσώπων</w:t>
      </w:r>
      <w:r w:rsidR="00F245DE" w:rsidRPr="00C169F6">
        <w:rPr>
          <w:rFonts w:ascii="Calibri" w:eastAsia="Times New Roman" w:hAnsi="Calibri" w:cs="Times New Roman"/>
          <w:b/>
          <w:bCs/>
          <w:color w:val="1F4E79"/>
          <w:sz w:val="18"/>
          <w:szCs w:val="18"/>
          <w:lang w:eastAsia="el-GR"/>
        </w:rPr>
        <w:t>, που σέβονται τη διαφορετικότητα και πολεμούν τον ρατσισμό.</w:t>
      </w:r>
      <w:r w:rsidRPr="006C49A0">
        <w:rPr>
          <w:rFonts w:ascii="Calibri" w:eastAsia="Times New Roman" w:hAnsi="Calibri" w:cs="Times New Roman"/>
          <w:b/>
          <w:bCs/>
          <w:color w:val="1F4E79"/>
          <w:sz w:val="18"/>
          <w:szCs w:val="18"/>
          <w:lang w:eastAsia="el-GR"/>
        </w:rPr>
        <w:br/>
      </w:r>
    </w:p>
    <w:p w:rsidR="006C49A0" w:rsidRPr="006C49A0" w:rsidRDefault="00991D53" w:rsidP="006C49A0">
      <w:pPr>
        <w:numPr>
          <w:ilvl w:val="0"/>
          <w:numId w:val="6"/>
        </w:numPr>
        <w:spacing w:after="0" w:line="240" w:lineRule="auto"/>
        <w:jc w:val="both"/>
        <w:textAlignment w:val="baseline"/>
        <w:rPr>
          <w:rFonts w:ascii="Arial" w:eastAsia="Times New Roman" w:hAnsi="Arial" w:cs="Arial"/>
          <w:b/>
          <w:bCs/>
          <w:color w:val="000000"/>
          <w:sz w:val="18"/>
          <w:szCs w:val="18"/>
          <w:lang w:eastAsia="el-GR"/>
        </w:rPr>
      </w:pPr>
      <w:r>
        <w:rPr>
          <w:rFonts w:ascii="Calibri" w:eastAsia="Times New Roman" w:hAnsi="Calibri" w:cs="Arial"/>
          <w:b/>
          <w:bCs/>
          <w:color w:val="000000"/>
          <w:sz w:val="18"/>
          <w:szCs w:val="18"/>
          <w:lang w:eastAsia="el-GR"/>
        </w:rPr>
        <w:t>Τάξεις</w:t>
      </w:r>
      <w:r w:rsidR="006C49A0" w:rsidRPr="006C49A0">
        <w:rPr>
          <w:rFonts w:ascii="Calibri" w:eastAsia="Times New Roman" w:hAnsi="Calibri" w:cs="Arial"/>
          <w:b/>
          <w:bCs/>
          <w:color w:val="000000"/>
          <w:sz w:val="18"/>
          <w:szCs w:val="18"/>
          <w:lang w:eastAsia="el-GR"/>
        </w:rPr>
        <w:t xml:space="preserve">: </w:t>
      </w:r>
      <w:r w:rsidRPr="00991D53">
        <w:rPr>
          <w:rFonts w:ascii="Calibri" w:eastAsia="Times New Roman" w:hAnsi="Calibri" w:cs="Arial"/>
          <w:b/>
          <w:bCs/>
          <w:color w:val="4F81BD" w:themeColor="accent1"/>
          <w:sz w:val="18"/>
          <w:szCs w:val="18"/>
          <w:lang w:eastAsia="el-GR"/>
        </w:rPr>
        <w:t xml:space="preserve">Δ΄, </w:t>
      </w:r>
      <w:r w:rsidR="006C49A0" w:rsidRPr="00991D53">
        <w:rPr>
          <w:rFonts w:ascii="Calibri" w:eastAsia="Times New Roman" w:hAnsi="Calibri" w:cs="Arial"/>
          <w:b/>
          <w:bCs/>
          <w:color w:val="4F81BD" w:themeColor="accent1"/>
          <w:sz w:val="18"/>
          <w:szCs w:val="18"/>
          <w:lang w:eastAsia="el-GR"/>
        </w:rPr>
        <w:t>Ε΄</w:t>
      </w:r>
      <w:r w:rsidRPr="00991D53">
        <w:rPr>
          <w:rFonts w:ascii="Calibri" w:eastAsia="Times New Roman" w:hAnsi="Calibri" w:cs="Arial"/>
          <w:b/>
          <w:bCs/>
          <w:color w:val="4F81BD" w:themeColor="accent1"/>
          <w:sz w:val="18"/>
          <w:szCs w:val="18"/>
          <w:lang w:eastAsia="el-GR"/>
        </w:rPr>
        <w:t xml:space="preserve"> και Στ΄</w:t>
      </w:r>
      <w:r w:rsidR="006C49A0" w:rsidRPr="00991D53">
        <w:rPr>
          <w:rFonts w:ascii="Calibri" w:eastAsia="Times New Roman" w:hAnsi="Calibri" w:cs="Arial"/>
          <w:b/>
          <w:bCs/>
          <w:color w:val="4F81BD" w:themeColor="accent1"/>
          <w:sz w:val="18"/>
          <w:szCs w:val="18"/>
          <w:lang w:eastAsia="el-GR"/>
        </w:rPr>
        <w:t xml:space="preserve"> δημοτικού</w:t>
      </w:r>
    </w:p>
    <w:p w:rsidR="006C49A0" w:rsidRPr="00121124" w:rsidRDefault="006C49A0" w:rsidP="006C49A0">
      <w:pPr>
        <w:spacing w:after="240" w:line="240" w:lineRule="auto"/>
        <w:rPr>
          <w:rFonts w:ascii="Times New Roman" w:eastAsia="Times New Roman" w:hAnsi="Times New Roman" w:cs="Times New Roman"/>
          <w:sz w:val="18"/>
          <w:szCs w:val="18"/>
          <w:lang w:val="en-US" w:eastAsia="el-GR"/>
        </w:rPr>
      </w:pPr>
    </w:p>
    <w:p w:rsidR="006C49A0" w:rsidRPr="006C49A0" w:rsidRDefault="006C49A0" w:rsidP="006C49A0">
      <w:pPr>
        <w:numPr>
          <w:ilvl w:val="0"/>
          <w:numId w:val="9"/>
        </w:numPr>
        <w:spacing w:after="0" w:line="240" w:lineRule="auto"/>
        <w:jc w:val="both"/>
        <w:textAlignment w:val="baseline"/>
        <w:rPr>
          <w:rFonts w:ascii="Arial" w:eastAsia="Times New Roman" w:hAnsi="Arial" w:cs="Arial"/>
          <w:color w:val="000000"/>
          <w:sz w:val="18"/>
          <w:szCs w:val="18"/>
          <w:lang w:eastAsia="el-GR"/>
        </w:rPr>
      </w:pPr>
      <w:r w:rsidRPr="006C49A0">
        <w:rPr>
          <w:rFonts w:ascii="Calibri" w:eastAsia="Times New Roman" w:hAnsi="Calibri" w:cs="Arial"/>
          <w:b/>
          <w:bCs/>
          <w:color w:val="000000"/>
          <w:sz w:val="18"/>
          <w:szCs w:val="18"/>
          <w:lang w:eastAsia="el-GR"/>
        </w:rPr>
        <w:t xml:space="preserve">Προαπαιτούμενες γνώσεις: </w:t>
      </w:r>
    </w:p>
    <w:p w:rsidR="006C49A0" w:rsidRPr="006C49A0" w:rsidRDefault="006C49A0" w:rsidP="006C49A0">
      <w:pPr>
        <w:spacing w:after="0" w:line="240" w:lineRule="auto"/>
        <w:ind w:left="720"/>
        <w:jc w:val="both"/>
        <w:rPr>
          <w:rFonts w:ascii="Times New Roman" w:eastAsia="Times New Roman" w:hAnsi="Times New Roman" w:cs="Times New Roman"/>
          <w:sz w:val="18"/>
          <w:szCs w:val="18"/>
          <w:lang w:val="en-US" w:eastAsia="el-GR"/>
        </w:rPr>
      </w:pPr>
      <w:r w:rsidRPr="006C49A0">
        <w:rPr>
          <w:rFonts w:ascii="Calibri" w:eastAsia="Times New Roman" w:hAnsi="Calibri" w:cs="Times New Roman"/>
          <w:b/>
          <w:bCs/>
          <w:color w:val="1F4E79"/>
          <w:sz w:val="18"/>
          <w:szCs w:val="18"/>
          <w:lang w:val="en-US" w:eastAsia="el-GR"/>
        </w:rPr>
        <w:t xml:space="preserve">Word, Power-Point, web quest, </w:t>
      </w:r>
      <w:proofErr w:type="spellStart"/>
      <w:r w:rsidRPr="006C49A0">
        <w:rPr>
          <w:rFonts w:ascii="Calibri" w:eastAsia="Times New Roman" w:hAnsi="Calibri" w:cs="Times New Roman"/>
          <w:b/>
          <w:bCs/>
          <w:color w:val="1F4E79"/>
          <w:sz w:val="18"/>
          <w:szCs w:val="18"/>
          <w:lang w:val="en-US" w:eastAsia="el-GR"/>
        </w:rPr>
        <w:t>storybird</w:t>
      </w:r>
      <w:proofErr w:type="spellEnd"/>
    </w:p>
    <w:p w:rsidR="006C49A0" w:rsidRPr="006C49A0" w:rsidRDefault="006C49A0" w:rsidP="006C49A0">
      <w:pPr>
        <w:spacing w:after="240" w:line="240" w:lineRule="auto"/>
        <w:rPr>
          <w:rFonts w:ascii="Times New Roman" w:eastAsia="Times New Roman" w:hAnsi="Times New Roman" w:cs="Times New Roman"/>
          <w:sz w:val="18"/>
          <w:szCs w:val="18"/>
          <w:lang w:val="en-US" w:eastAsia="el-GR"/>
        </w:rPr>
      </w:pPr>
    </w:p>
    <w:p w:rsidR="006C49A0" w:rsidRPr="006C49A0" w:rsidRDefault="006C49A0" w:rsidP="006C49A0">
      <w:pPr>
        <w:numPr>
          <w:ilvl w:val="0"/>
          <w:numId w:val="10"/>
        </w:numPr>
        <w:spacing w:after="0" w:line="240" w:lineRule="auto"/>
        <w:jc w:val="both"/>
        <w:textAlignment w:val="baseline"/>
        <w:rPr>
          <w:rFonts w:ascii="Arial" w:eastAsia="Times New Roman" w:hAnsi="Arial" w:cs="Arial"/>
          <w:b/>
          <w:bCs/>
          <w:color w:val="5B9BD5"/>
          <w:sz w:val="18"/>
          <w:szCs w:val="18"/>
          <w:lang w:eastAsia="el-GR"/>
        </w:rPr>
      </w:pPr>
      <w:r w:rsidRPr="006C49A0">
        <w:rPr>
          <w:rFonts w:ascii="Calibri" w:eastAsia="Times New Roman" w:hAnsi="Calibri" w:cs="Arial"/>
          <w:b/>
          <w:bCs/>
          <w:color w:val="000000"/>
          <w:sz w:val="18"/>
          <w:szCs w:val="18"/>
          <w:lang w:eastAsia="el-GR"/>
        </w:rPr>
        <w:t>Μέσα: Εκπαιδευτικά εργαλεία και υπηρεσίες:</w:t>
      </w:r>
    </w:p>
    <w:p w:rsidR="006C49A0" w:rsidRDefault="006C49A0" w:rsidP="00121124">
      <w:pPr>
        <w:spacing w:after="0" w:line="240" w:lineRule="auto"/>
        <w:ind w:left="720"/>
        <w:jc w:val="both"/>
        <w:rPr>
          <w:rFonts w:ascii="Calibri" w:eastAsia="Times New Roman" w:hAnsi="Calibri" w:cs="Times New Roman"/>
          <w:b/>
          <w:bCs/>
          <w:color w:val="1F4E79"/>
          <w:sz w:val="18"/>
          <w:szCs w:val="18"/>
          <w:lang w:val="en-US" w:eastAsia="el-GR"/>
        </w:rPr>
      </w:pPr>
      <w:r w:rsidRPr="006C49A0">
        <w:rPr>
          <w:rFonts w:ascii="Calibri" w:eastAsia="Times New Roman" w:hAnsi="Calibri" w:cs="Times New Roman"/>
          <w:b/>
          <w:bCs/>
          <w:color w:val="1F4E79"/>
          <w:sz w:val="18"/>
          <w:szCs w:val="18"/>
          <w:lang w:eastAsia="el-GR"/>
        </w:rPr>
        <w:t xml:space="preserve">Υπολογιστές, πρόσβαση σε διαδίκτυο, φωτογραφική μηχανή, </w:t>
      </w:r>
      <w:r w:rsidR="00121124">
        <w:rPr>
          <w:rFonts w:ascii="Calibri" w:eastAsia="Times New Roman" w:hAnsi="Calibri" w:cs="Times New Roman"/>
          <w:b/>
          <w:bCs/>
          <w:color w:val="1F4E79"/>
          <w:sz w:val="18"/>
          <w:szCs w:val="18"/>
          <w:lang w:eastAsia="el-GR"/>
        </w:rPr>
        <w:t xml:space="preserve">υλικά ζωγραφικής, χρήση </w:t>
      </w:r>
      <w:proofErr w:type="spellStart"/>
      <w:r w:rsidR="00121124">
        <w:rPr>
          <w:rFonts w:ascii="Calibri" w:eastAsia="Times New Roman" w:hAnsi="Calibri" w:cs="Times New Roman"/>
          <w:b/>
          <w:bCs/>
          <w:color w:val="1F4E79"/>
          <w:sz w:val="18"/>
          <w:szCs w:val="18"/>
          <w:lang w:val="en-US" w:eastAsia="el-GR"/>
        </w:rPr>
        <w:t>storybird</w:t>
      </w:r>
      <w:proofErr w:type="spellEnd"/>
    </w:p>
    <w:p w:rsidR="00121124" w:rsidRPr="00121124" w:rsidRDefault="00121124" w:rsidP="00121124">
      <w:pPr>
        <w:spacing w:after="0" w:line="240" w:lineRule="auto"/>
        <w:ind w:left="720"/>
        <w:jc w:val="both"/>
        <w:rPr>
          <w:rFonts w:ascii="Times New Roman" w:eastAsia="Times New Roman" w:hAnsi="Times New Roman" w:cs="Times New Roman"/>
          <w:sz w:val="18"/>
          <w:szCs w:val="18"/>
          <w:lang w:eastAsia="el-GR"/>
        </w:rPr>
      </w:pPr>
    </w:p>
    <w:p w:rsidR="006C49A0" w:rsidRPr="006C49A0" w:rsidRDefault="006C49A0" w:rsidP="006C49A0">
      <w:pPr>
        <w:numPr>
          <w:ilvl w:val="0"/>
          <w:numId w:val="11"/>
        </w:numPr>
        <w:spacing w:after="0" w:line="240" w:lineRule="auto"/>
        <w:jc w:val="both"/>
        <w:textAlignment w:val="baseline"/>
        <w:rPr>
          <w:rFonts w:ascii="Arial" w:eastAsia="Times New Roman" w:hAnsi="Arial" w:cs="Arial"/>
          <w:b/>
          <w:bCs/>
          <w:color w:val="000000"/>
          <w:sz w:val="18"/>
          <w:szCs w:val="18"/>
          <w:lang w:eastAsia="el-GR"/>
        </w:rPr>
      </w:pPr>
      <w:r w:rsidRPr="006C49A0">
        <w:rPr>
          <w:rFonts w:ascii="Calibri" w:eastAsia="Times New Roman" w:hAnsi="Calibri" w:cs="Arial"/>
          <w:b/>
          <w:bCs/>
          <w:color w:val="000000"/>
          <w:sz w:val="18"/>
          <w:szCs w:val="18"/>
          <w:lang w:eastAsia="el-GR"/>
        </w:rPr>
        <w:t xml:space="preserve">Διάρκεια: </w:t>
      </w:r>
      <w:r w:rsidR="00633BAC">
        <w:rPr>
          <w:rFonts w:ascii="Calibri" w:eastAsia="Times New Roman" w:hAnsi="Calibri" w:cs="Arial"/>
          <w:b/>
          <w:bCs/>
          <w:color w:val="1F4E79"/>
          <w:sz w:val="18"/>
          <w:szCs w:val="18"/>
          <w:lang w:eastAsia="el-GR"/>
        </w:rPr>
        <w:t>2 εβδομάδες</w:t>
      </w:r>
    </w:p>
    <w:p w:rsidR="006C49A0" w:rsidRPr="006C49A0" w:rsidRDefault="006C49A0" w:rsidP="006C49A0">
      <w:pPr>
        <w:spacing w:after="240" w:line="240" w:lineRule="auto"/>
        <w:rPr>
          <w:rFonts w:ascii="Times New Roman" w:eastAsia="Times New Roman" w:hAnsi="Times New Roman" w:cs="Times New Roman"/>
          <w:sz w:val="18"/>
          <w:szCs w:val="18"/>
          <w:lang w:eastAsia="el-GR"/>
        </w:rPr>
      </w:pPr>
    </w:p>
    <w:p w:rsidR="006C49A0" w:rsidRPr="006C49A0" w:rsidRDefault="006C49A0" w:rsidP="006C49A0">
      <w:pPr>
        <w:numPr>
          <w:ilvl w:val="0"/>
          <w:numId w:val="12"/>
        </w:numPr>
        <w:shd w:val="clear" w:color="auto" w:fill="FFFF00"/>
        <w:spacing w:after="0" w:line="240" w:lineRule="auto"/>
        <w:jc w:val="both"/>
        <w:textAlignment w:val="baseline"/>
        <w:rPr>
          <w:rFonts w:ascii="Calibri" w:eastAsia="Times New Roman" w:hAnsi="Calibri" w:cs="Times New Roman"/>
          <w:b/>
          <w:bCs/>
          <w:color w:val="000000"/>
          <w:sz w:val="18"/>
          <w:szCs w:val="18"/>
          <w:lang w:eastAsia="el-GR"/>
        </w:rPr>
      </w:pPr>
      <w:r w:rsidRPr="006C49A0">
        <w:rPr>
          <w:rFonts w:ascii="Calibri" w:eastAsia="Times New Roman" w:hAnsi="Calibri" w:cs="Times New Roman"/>
          <w:b/>
          <w:bCs/>
          <w:color w:val="000000"/>
          <w:sz w:val="18"/>
          <w:szCs w:val="18"/>
          <w:shd w:val="clear" w:color="auto" w:fill="FFFF00"/>
          <w:lang w:eastAsia="el-GR"/>
        </w:rPr>
        <w:t xml:space="preserve">Φάσεις ή στάδια διαδικασίας εφαρμογής της μεθόδου </w:t>
      </w:r>
    </w:p>
    <w:p w:rsidR="006C49A0" w:rsidRPr="006C49A0" w:rsidRDefault="006C49A0" w:rsidP="006C49A0">
      <w:pPr>
        <w:spacing w:after="0" w:line="240" w:lineRule="auto"/>
        <w:rPr>
          <w:rFonts w:ascii="Times New Roman" w:eastAsia="Times New Roman" w:hAnsi="Times New Roman" w:cs="Times New Roman"/>
          <w:sz w:val="18"/>
          <w:szCs w:val="18"/>
          <w:lang w:eastAsia="el-GR"/>
        </w:rPr>
      </w:pPr>
    </w:p>
    <w:p w:rsidR="006C49A0" w:rsidRPr="006C49A0" w:rsidRDefault="006C49A0" w:rsidP="006C49A0">
      <w:pPr>
        <w:numPr>
          <w:ilvl w:val="0"/>
          <w:numId w:val="13"/>
        </w:numPr>
        <w:spacing w:after="0" w:line="240" w:lineRule="auto"/>
        <w:textAlignment w:val="baseline"/>
        <w:rPr>
          <w:rFonts w:ascii="Calibri" w:eastAsia="Times New Roman" w:hAnsi="Calibri" w:cs="Times New Roman"/>
          <w:color w:val="000000"/>
          <w:sz w:val="18"/>
          <w:szCs w:val="18"/>
          <w:lang w:eastAsia="el-GR"/>
        </w:rPr>
      </w:pPr>
      <w:r w:rsidRPr="006C49A0">
        <w:rPr>
          <w:rFonts w:ascii="Calibri" w:eastAsia="Times New Roman" w:hAnsi="Calibri" w:cs="Times New Roman"/>
          <w:b/>
          <w:bCs/>
          <w:color w:val="000000"/>
          <w:sz w:val="18"/>
          <w:szCs w:val="18"/>
          <w:lang w:eastAsia="el-GR"/>
        </w:rPr>
        <w:t>Προβληματισμός</w:t>
      </w:r>
      <w:r w:rsidRPr="006C49A0">
        <w:rPr>
          <w:rFonts w:ascii="Calibri" w:eastAsia="Times New Roman" w:hAnsi="Calibri" w:cs="Times New Roman"/>
          <w:b/>
          <w:bCs/>
          <w:color w:val="000000"/>
          <w:sz w:val="18"/>
          <w:szCs w:val="18"/>
          <w:lang w:eastAsia="el-GR"/>
        </w:rPr>
        <w:br/>
      </w:r>
      <w:r w:rsidRPr="006C49A0">
        <w:rPr>
          <w:rFonts w:ascii="Calibri" w:eastAsia="Times New Roman" w:hAnsi="Calibri" w:cs="Times New Roman"/>
          <w:b/>
          <w:bCs/>
          <w:color w:val="000000"/>
          <w:sz w:val="18"/>
          <w:szCs w:val="18"/>
          <w:lang w:eastAsia="el-GR"/>
        </w:rPr>
        <w:br/>
      </w:r>
    </w:p>
    <w:p w:rsidR="006C49A0" w:rsidRPr="006C49A0" w:rsidRDefault="006C49A0" w:rsidP="006C49A0">
      <w:pPr>
        <w:spacing w:after="0" w:line="240" w:lineRule="auto"/>
        <w:ind w:left="765"/>
        <w:rPr>
          <w:rFonts w:ascii="Times New Roman" w:eastAsia="Times New Roman" w:hAnsi="Times New Roman" w:cs="Times New Roman"/>
          <w:sz w:val="18"/>
          <w:szCs w:val="18"/>
          <w:lang w:eastAsia="el-GR"/>
        </w:rPr>
      </w:pPr>
      <w:r w:rsidRPr="006C49A0">
        <w:rPr>
          <w:rFonts w:ascii="Calibri" w:eastAsia="Times New Roman" w:hAnsi="Calibri" w:cs="Times New Roman"/>
          <w:color w:val="000000"/>
          <w:sz w:val="18"/>
          <w:szCs w:val="18"/>
          <w:lang w:eastAsia="el-GR"/>
        </w:rPr>
        <w:t>Περιλαμβάνει</w:t>
      </w:r>
      <w:r w:rsidRPr="006C49A0">
        <w:rPr>
          <w:rFonts w:ascii="Calibri" w:eastAsia="Times New Roman" w:hAnsi="Calibri" w:cs="Times New Roman"/>
          <w:b/>
          <w:bCs/>
          <w:color w:val="000000"/>
          <w:sz w:val="18"/>
          <w:szCs w:val="18"/>
          <w:lang w:eastAsia="el-GR"/>
        </w:rPr>
        <w:t xml:space="preserve"> </w:t>
      </w:r>
      <w:r w:rsidRPr="006C49A0">
        <w:rPr>
          <w:rFonts w:ascii="Calibri" w:eastAsia="Times New Roman" w:hAnsi="Calibri" w:cs="Times New Roman"/>
          <w:color w:val="000000"/>
          <w:sz w:val="18"/>
          <w:szCs w:val="18"/>
          <w:lang w:eastAsia="el-GR"/>
        </w:rPr>
        <w:t xml:space="preserve">την επιλογή, την ευαισθητοποίηση και τον σχεδιασμό του θέματος. Αρχικά οι μαθητές συζητούν, ανταλλάσσουν απόψεις, προβληματίζονται σχετικά με το ποιο από τα θέματα που προτείνουν οι εκπαιδευτικοί θα προκαλέσει το ενδιαφέρον τους, ώστε η συμμετοχή τους να είναι </w:t>
      </w:r>
      <w:r w:rsidRPr="006C49A0">
        <w:rPr>
          <w:rFonts w:ascii="Calibri" w:eastAsia="Times New Roman" w:hAnsi="Calibri" w:cs="Times New Roman"/>
          <w:color w:val="000000"/>
          <w:sz w:val="18"/>
          <w:szCs w:val="18"/>
          <w:lang w:eastAsia="el-GR"/>
        </w:rPr>
        <w:lastRenderedPageBreak/>
        <w:t>περισσότερο δημιουργική και αποδοτική.</w:t>
      </w:r>
      <w:r w:rsidRPr="006C49A0">
        <w:rPr>
          <w:rFonts w:ascii="Calibri" w:eastAsia="Times New Roman" w:hAnsi="Calibri" w:cs="Times New Roman"/>
          <w:color w:val="000000"/>
          <w:sz w:val="18"/>
          <w:szCs w:val="18"/>
          <w:lang w:eastAsia="el-GR"/>
        </w:rPr>
        <w:br/>
      </w:r>
      <w:r w:rsidRPr="006C49A0">
        <w:rPr>
          <w:rFonts w:ascii="Calibri" w:eastAsia="Times New Roman" w:hAnsi="Calibri" w:cs="Times New Roman"/>
          <w:b/>
          <w:bCs/>
          <w:color w:val="000000"/>
          <w:sz w:val="18"/>
          <w:szCs w:val="18"/>
          <w:lang w:eastAsia="el-GR"/>
        </w:rPr>
        <w:t>Ορίζουμε το θέμα:</w:t>
      </w:r>
      <w:r w:rsidRPr="006C49A0">
        <w:rPr>
          <w:rFonts w:ascii="Arial" w:eastAsia="Times New Roman" w:hAnsi="Arial" w:cs="Arial"/>
          <w:i/>
          <w:iCs/>
          <w:color w:val="000000"/>
          <w:sz w:val="18"/>
          <w:szCs w:val="18"/>
          <w:lang w:eastAsia="el-GR"/>
        </w:rPr>
        <w:t> </w:t>
      </w:r>
      <w:r w:rsidRPr="006C49A0">
        <w:rPr>
          <w:rFonts w:ascii="Calibri" w:eastAsia="Times New Roman" w:hAnsi="Calibri" w:cs="Times New Roman"/>
          <w:color w:val="000000"/>
          <w:sz w:val="18"/>
          <w:szCs w:val="18"/>
          <w:lang w:eastAsia="el-GR"/>
        </w:rPr>
        <w:t xml:space="preserve"> </w:t>
      </w:r>
      <w:r w:rsidRPr="006C49A0">
        <w:rPr>
          <w:rFonts w:ascii="Calibri" w:eastAsia="Times New Roman" w:hAnsi="Calibri" w:cs="Times New Roman"/>
          <w:color w:val="000000"/>
          <w:sz w:val="18"/>
          <w:szCs w:val="18"/>
          <w:lang w:eastAsia="el-GR"/>
        </w:rPr>
        <w:br/>
      </w:r>
      <w:r w:rsidRPr="006C49A0">
        <w:rPr>
          <w:rFonts w:ascii="Calibri" w:eastAsia="Times New Roman" w:hAnsi="Calibri" w:cs="Times New Roman"/>
          <w:color w:val="000000"/>
          <w:sz w:val="18"/>
          <w:szCs w:val="18"/>
          <w:lang w:eastAsia="el-GR"/>
        </w:rPr>
        <w:br/>
      </w:r>
    </w:p>
    <w:p w:rsidR="006C49A0" w:rsidRPr="006C49A0" w:rsidRDefault="006C49A0" w:rsidP="006C49A0">
      <w:pPr>
        <w:numPr>
          <w:ilvl w:val="0"/>
          <w:numId w:val="14"/>
        </w:numPr>
        <w:spacing w:after="0" w:line="240" w:lineRule="auto"/>
        <w:textAlignment w:val="baseline"/>
        <w:rPr>
          <w:rFonts w:ascii="Arial" w:eastAsia="Times New Roman" w:hAnsi="Arial" w:cs="Arial"/>
          <w:color w:val="000000"/>
          <w:sz w:val="18"/>
          <w:szCs w:val="18"/>
          <w:lang w:eastAsia="el-GR"/>
        </w:rPr>
      </w:pPr>
      <w:r w:rsidRPr="006C49A0">
        <w:rPr>
          <w:rFonts w:ascii="Calibri" w:eastAsia="Times New Roman" w:hAnsi="Calibri" w:cs="Arial"/>
          <w:b/>
          <w:bCs/>
          <w:color w:val="000000"/>
          <w:sz w:val="18"/>
          <w:szCs w:val="18"/>
          <w:lang w:eastAsia="el-GR"/>
        </w:rPr>
        <w:t>Αφόρμηση</w:t>
      </w:r>
      <w:r w:rsidRPr="006C49A0">
        <w:rPr>
          <w:rFonts w:ascii="Calibri" w:eastAsia="Times New Roman" w:hAnsi="Calibri" w:cs="Arial"/>
          <w:color w:val="000000"/>
          <w:sz w:val="18"/>
          <w:szCs w:val="18"/>
          <w:lang w:eastAsia="el-GR"/>
        </w:rPr>
        <w:t>:</w:t>
      </w:r>
      <w:r w:rsidRPr="006C49A0">
        <w:rPr>
          <w:rFonts w:ascii="Calibri" w:eastAsia="Times New Roman" w:hAnsi="Calibri" w:cs="Arial"/>
          <w:color w:val="FF0000"/>
          <w:sz w:val="18"/>
          <w:szCs w:val="18"/>
          <w:lang w:eastAsia="el-GR"/>
        </w:rPr>
        <w:t xml:space="preserve"> </w:t>
      </w:r>
      <w:r w:rsidRPr="006C49A0">
        <w:rPr>
          <w:rFonts w:ascii="Calibri" w:eastAsia="Times New Roman" w:hAnsi="Calibri" w:cs="Arial"/>
          <w:b/>
          <w:bCs/>
          <w:color w:val="2E74B5"/>
          <w:sz w:val="18"/>
          <w:szCs w:val="18"/>
          <w:lang w:eastAsia="el-GR"/>
        </w:rPr>
        <w:t xml:space="preserve">βίντεo: </w:t>
      </w:r>
      <w:r w:rsidR="00D23FBE" w:rsidRPr="00C169F6">
        <w:rPr>
          <w:rFonts w:ascii="Calibri" w:eastAsia="Times New Roman" w:hAnsi="Calibri" w:cs="Arial"/>
          <w:b/>
          <w:bCs/>
          <w:color w:val="2E74B5"/>
          <w:sz w:val="18"/>
          <w:szCs w:val="18"/>
          <w:lang w:eastAsia="el-GR"/>
        </w:rPr>
        <w:fldChar w:fldCharType="begin"/>
      </w:r>
      <w:r w:rsidR="00DD2771" w:rsidRPr="00C169F6">
        <w:rPr>
          <w:rFonts w:ascii="Calibri" w:eastAsia="Times New Roman" w:hAnsi="Calibri" w:cs="Arial"/>
          <w:b/>
          <w:bCs/>
          <w:color w:val="2E74B5"/>
          <w:sz w:val="18"/>
          <w:szCs w:val="18"/>
          <w:lang w:eastAsia="el-GR"/>
        </w:rPr>
        <w:instrText xml:space="preserve"> HYPERLINK "https://youtu.be/IaW8e9uNDsM?t=3" </w:instrText>
      </w:r>
      <w:r w:rsidR="00D23FBE" w:rsidRPr="00C169F6">
        <w:rPr>
          <w:rFonts w:ascii="Calibri" w:eastAsia="Times New Roman" w:hAnsi="Calibri" w:cs="Arial"/>
          <w:b/>
          <w:bCs/>
          <w:color w:val="2E74B5"/>
          <w:sz w:val="18"/>
          <w:szCs w:val="18"/>
          <w:lang w:eastAsia="el-GR"/>
        </w:rPr>
        <w:fldChar w:fldCharType="separate"/>
      </w:r>
      <w:r w:rsidR="00DD2771" w:rsidRPr="00C169F6">
        <w:rPr>
          <w:rStyle w:val="Hyperlink"/>
          <w:rFonts w:ascii="Calibri" w:eastAsia="Times New Roman" w:hAnsi="Calibri" w:cs="Arial"/>
          <w:b/>
          <w:bCs/>
          <w:sz w:val="18"/>
          <w:szCs w:val="18"/>
          <w:lang w:eastAsia="el-GR"/>
        </w:rPr>
        <w:t>τα γυαλιά της διαφορετικότητας</w:t>
      </w:r>
      <w:r w:rsidR="00D23FBE" w:rsidRPr="00C169F6">
        <w:rPr>
          <w:rFonts w:ascii="Calibri" w:eastAsia="Times New Roman" w:hAnsi="Calibri" w:cs="Arial"/>
          <w:b/>
          <w:bCs/>
          <w:color w:val="2E74B5"/>
          <w:sz w:val="18"/>
          <w:szCs w:val="18"/>
          <w:lang w:eastAsia="el-GR"/>
        </w:rPr>
        <w:fldChar w:fldCharType="end"/>
      </w:r>
      <w:r w:rsidR="009F724D" w:rsidRPr="00C169F6">
        <w:rPr>
          <w:rFonts w:ascii="Calibri" w:eastAsia="Times New Roman" w:hAnsi="Calibri" w:cs="Arial"/>
          <w:b/>
          <w:bCs/>
          <w:color w:val="2E74B5"/>
          <w:sz w:val="18"/>
          <w:szCs w:val="18"/>
          <w:lang w:eastAsia="el-GR"/>
        </w:rPr>
        <w:t xml:space="preserve">, </w:t>
      </w:r>
      <w:hyperlink r:id="rId6" w:history="1">
        <w:r w:rsidR="009F724D" w:rsidRPr="00C169F6">
          <w:rPr>
            <w:rStyle w:val="Hyperlink"/>
            <w:rFonts w:ascii="Calibri" w:eastAsia="Times New Roman" w:hAnsi="Calibri" w:cs="Arial"/>
            <w:b/>
            <w:bCs/>
            <w:sz w:val="18"/>
            <w:szCs w:val="18"/>
            <w:lang w:eastAsia="el-GR"/>
          </w:rPr>
          <w:t>το μπαλόνι</w:t>
        </w:r>
      </w:hyperlink>
    </w:p>
    <w:p w:rsidR="006C49A0" w:rsidRPr="006C49A0" w:rsidRDefault="006C49A0" w:rsidP="006C49A0">
      <w:pPr>
        <w:numPr>
          <w:ilvl w:val="0"/>
          <w:numId w:val="14"/>
        </w:numPr>
        <w:spacing w:after="0" w:line="240" w:lineRule="auto"/>
        <w:textAlignment w:val="baseline"/>
        <w:rPr>
          <w:rFonts w:ascii="Arial" w:eastAsia="Times New Roman" w:hAnsi="Arial" w:cs="Arial"/>
          <w:color w:val="000000"/>
          <w:sz w:val="18"/>
          <w:szCs w:val="18"/>
          <w:lang w:eastAsia="el-GR"/>
        </w:rPr>
      </w:pPr>
      <w:r w:rsidRPr="006C49A0">
        <w:rPr>
          <w:rFonts w:ascii="Calibri" w:eastAsia="Times New Roman" w:hAnsi="Calibri" w:cs="Arial"/>
          <w:b/>
          <w:bCs/>
          <w:color w:val="000000"/>
          <w:sz w:val="18"/>
          <w:szCs w:val="18"/>
          <w:lang w:eastAsia="el-GR"/>
        </w:rPr>
        <w:t>Μέθοδος</w:t>
      </w:r>
      <w:r w:rsidRPr="006C49A0">
        <w:rPr>
          <w:rFonts w:ascii="Calibri" w:eastAsia="Times New Roman" w:hAnsi="Calibri" w:cs="Arial"/>
          <w:color w:val="000000"/>
          <w:sz w:val="18"/>
          <w:szCs w:val="18"/>
          <w:lang w:eastAsia="el-GR"/>
        </w:rPr>
        <w:t xml:space="preserve">: </w:t>
      </w:r>
      <w:r w:rsidRPr="006C49A0">
        <w:rPr>
          <w:rFonts w:ascii="Calibri" w:eastAsia="Times New Roman" w:hAnsi="Calibri" w:cs="Arial"/>
          <w:b/>
          <w:bCs/>
          <w:color w:val="2E74B5"/>
          <w:sz w:val="18"/>
          <w:szCs w:val="18"/>
          <w:lang w:eastAsia="el-GR"/>
        </w:rPr>
        <w:t>καταιγισμός ιδεών (μάθηση μέσω αναζήτησης)</w:t>
      </w:r>
    </w:p>
    <w:p w:rsidR="006C49A0" w:rsidRPr="006C49A0" w:rsidRDefault="006C49A0" w:rsidP="006C49A0">
      <w:pPr>
        <w:spacing w:after="0" w:line="240" w:lineRule="auto"/>
        <w:ind w:left="1125"/>
        <w:rPr>
          <w:rFonts w:ascii="Times New Roman" w:eastAsia="Times New Roman" w:hAnsi="Times New Roman" w:cs="Times New Roman"/>
          <w:sz w:val="18"/>
          <w:szCs w:val="18"/>
          <w:lang w:eastAsia="el-GR"/>
        </w:rPr>
      </w:pPr>
      <w:r w:rsidRPr="006C49A0">
        <w:rPr>
          <w:rFonts w:ascii="Calibri" w:eastAsia="Times New Roman" w:hAnsi="Calibri" w:cs="Times New Roman"/>
          <w:b/>
          <w:bCs/>
          <w:color w:val="000000"/>
          <w:sz w:val="18"/>
          <w:szCs w:val="18"/>
          <w:lang w:eastAsia="el-GR"/>
        </w:rPr>
        <w:t>Εξαγωγή θεματικών από τους μαθητές:</w:t>
      </w:r>
    </w:p>
    <w:p w:rsidR="009F724D" w:rsidRPr="00C169F6" w:rsidRDefault="009F724D" w:rsidP="006C49A0">
      <w:pPr>
        <w:pStyle w:val="ListParagraph"/>
        <w:numPr>
          <w:ilvl w:val="0"/>
          <w:numId w:val="33"/>
        </w:numPr>
        <w:spacing w:after="0" w:line="240" w:lineRule="auto"/>
        <w:rPr>
          <w:rFonts w:ascii="Times New Roman" w:eastAsia="Times New Roman" w:hAnsi="Times New Roman" w:cs="Times New Roman"/>
          <w:sz w:val="18"/>
          <w:szCs w:val="18"/>
          <w:lang w:eastAsia="el-GR"/>
        </w:rPr>
      </w:pPr>
      <w:r w:rsidRPr="00C169F6">
        <w:rPr>
          <w:rFonts w:ascii="Calibri" w:eastAsia="Times New Roman" w:hAnsi="Calibri" w:cs="Times New Roman"/>
          <w:b/>
          <w:bCs/>
          <w:color w:val="2E74B5"/>
          <w:sz w:val="18"/>
          <w:szCs w:val="18"/>
          <w:lang w:eastAsia="el-GR"/>
        </w:rPr>
        <w:t>Ανθρώπινα δικαιώματα</w:t>
      </w:r>
    </w:p>
    <w:p w:rsidR="009F724D" w:rsidRPr="00C169F6" w:rsidRDefault="009F724D" w:rsidP="006C49A0">
      <w:pPr>
        <w:pStyle w:val="ListParagraph"/>
        <w:numPr>
          <w:ilvl w:val="0"/>
          <w:numId w:val="33"/>
        </w:numPr>
        <w:spacing w:after="0" w:line="240" w:lineRule="auto"/>
        <w:rPr>
          <w:rFonts w:ascii="Times New Roman" w:eastAsia="Times New Roman" w:hAnsi="Times New Roman" w:cs="Times New Roman"/>
          <w:sz w:val="18"/>
          <w:szCs w:val="18"/>
          <w:lang w:eastAsia="el-GR"/>
        </w:rPr>
      </w:pPr>
      <w:r w:rsidRPr="00C169F6">
        <w:rPr>
          <w:rFonts w:ascii="Calibri" w:eastAsia="Times New Roman" w:hAnsi="Calibri" w:cs="Times New Roman"/>
          <w:b/>
          <w:bCs/>
          <w:color w:val="2E74B5"/>
          <w:sz w:val="18"/>
          <w:szCs w:val="18"/>
          <w:lang w:eastAsia="el-GR"/>
        </w:rPr>
        <w:t>Αξίες και ταυτότητα</w:t>
      </w:r>
    </w:p>
    <w:p w:rsidR="009F724D" w:rsidRPr="00C169F6" w:rsidRDefault="009F724D" w:rsidP="006C49A0">
      <w:pPr>
        <w:pStyle w:val="ListParagraph"/>
        <w:numPr>
          <w:ilvl w:val="0"/>
          <w:numId w:val="33"/>
        </w:numPr>
        <w:spacing w:after="0" w:line="240" w:lineRule="auto"/>
        <w:rPr>
          <w:rFonts w:ascii="Times New Roman" w:eastAsia="Times New Roman" w:hAnsi="Times New Roman" w:cs="Times New Roman"/>
          <w:sz w:val="18"/>
          <w:szCs w:val="18"/>
          <w:lang w:eastAsia="el-GR"/>
        </w:rPr>
      </w:pPr>
      <w:r w:rsidRPr="00C169F6">
        <w:rPr>
          <w:rFonts w:ascii="Calibri" w:eastAsia="Times New Roman" w:hAnsi="Calibri" w:cs="Times New Roman"/>
          <w:b/>
          <w:bCs/>
          <w:color w:val="2E74B5"/>
          <w:sz w:val="18"/>
          <w:szCs w:val="18"/>
          <w:lang w:eastAsia="el-GR"/>
        </w:rPr>
        <w:t>Διαφορετικότητα και διακρίσεις</w:t>
      </w:r>
    </w:p>
    <w:p w:rsidR="009F724D" w:rsidRPr="00C169F6" w:rsidRDefault="009F724D" w:rsidP="006C49A0">
      <w:pPr>
        <w:pStyle w:val="ListParagraph"/>
        <w:numPr>
          <w:ilvl w:val="0"/>
          <w:numId w:val="33"/>
        </w:numPr>
        <w:spacing w:after="0" w:line="240" w:lineRule="auto"/>
        <w:rPr>
          <w:rFonts w:ascii="Times New Roman" w:eastAsia="Times New Roman" w:hAnsi="Times New Roman" w:cs="Times New Roman"/>
          <w:sz w:val="18"/>
          <w:szCs w:val="18"/>
          <w:lang w:eastAsia="el-GR"/>
        </w:rPr>
      </w:pPr>
      <w:r w:rsidRPr="00C169F6">
        <w:rPr>
          <w:rFonts w:ascii="Calibri" w:eastAsia="Times New Roman" w:hAnsi="Calibri" w:cs="Times New Roman"/>
          <w:b/>
          <w:bCs/>
          <w:color w:val="2E74B5"/>
          <w:sz w:val="18"/>
          <w:szCs w:val="18"/>
          <w:lang w:eastAsia="el-GR"/>
        </w:rPr>
        <w:t>Μετανάστης και πρόσφυγας</w:t>
      </w:r>
    </w:p>
    <w:p w:rsidR="00F245DE" w:rsidRPr="00C169F6" w:rsidRDefault="006C49A0" w:rsidP="00984143">
      <w:pPr>
        <w:pStyle w:val="ListParagraph"/>
        <w:spacing w:after="0" w:line="240" w:lineRule="auto"/>
        <w:ind w:left="1845"/>
        <w:rPr>
          <w:rFonts w:ascii="Times New Roman" w:eastAsia="Times New Roman" w:hAnsi="Times New Roman" w:cs="Times New Roman"/>
          <w:sz w:val="18"/>
          <w:szCs w:val="18"/>
          <w:lang w:eastAsia="el-GR"/>
        </w:rPr>
      </w:pPr>
      <w:r w:rsidRPr="00C169F6">
        <w:rPr>
          <w:rFonts w:ascii="Calibri" w:eastAsia="Times New Roman" w:hAnsi="Calibri" w:cs="Times New Roman"/>
          <w:b/>
          <w:bCs/>
          <w:color w:val="2E74B5"/>
          <w:sz w:val="18"/>
          <w:szCs w:val="18"/>
          <w:lang w:eastAsia="el-GR"/>
        </w:rPr>
        <w:br/>
      </w:r>
    </w:p>
    <w:p w:rsidR="006C49A0" w:rsidRPr="00C169F6" w:rsidRDefault="00F245DE" w:rsidP="00F245DE">
      <w:pPr>
        <w:spacing w:after="0" w:line="240" w:lineRule="auto"/>
        <w:rPr>
          <w:rFonts w:ascii="Times New Roman" w:eastAsia="Times New Roman" w:hAnsi="Times New Roman" w:cs="Times New Roman"/>
          <w:sz w:val="18"/>
          <w:szCs w:val="18"/>
          <w:lang w:eastAsia="el-GR"/>
        </w:rPr>
      </w:pPr>
      <w:r w:rsidRPr="00C169F6">
        <w:rPr>
          <w:rFonts w:ascii="Calibri" w:eastAsia="Times New Roman" w:hAnsi="Calibri" w:cs="Times New Roman"/>
          <w:b/>
          <w:bCs/>
          <w:color w:val="000000"/>
          <w:sz w:val="18"/>
          <w:szCs w:val="18"/>
          <w:lang w:eastAsia="el-GR"/>
        </w:rPr>
        <w:t xml:space="preserve">                        </w:t>
      </w:r>
      <w:r w:rsidR="006C49A0" w:rsidRPr="00C169F6">
        <w:rPr>
          <w:rFonts w:ascii="Calibri" w:eastAsia="Times New Roman" w:hAnsi="Calibri" w:cs="Times New Roman"/>
          <w:b/>
          <w:bCs/>
          <w:color w:val="000000"/>
          <w:sz w:val="18"/>
          <w:szCs w:val="18"/>
          <w:lang w:eastAsia="el-GR"/>
        </w:rPr>
        <w:t>Εξαγωγή της πρότασης</w:t>
      </w:r>
      <w:r w:rsidR="006C49A0" w:rsidRPr="00C169F6">
        <w:rPr>
          <w:rFonts w:ascii="Calibri" w:eastAsia="Times New Roman" w:hAnsi="Calibri" w:cs="Times New Roman"/>
          <w:color w:val="000000"/>
          <w:sz w:val="18"/>
          <w:szCs w:val="18"/>
          <w:lang w:eastAsia="el-GR"/>
        </w:rPr>
        <w:t xml:space="preserve">: </w:t>
      </w:r>
      <w:hyperlink r:id="rId7" w:history="1">
        <w:r w:rsidRPr="00C169F6">
          <w:rPr>
            <w:rFonts w:ascii="Tahoma" w:eastAsia="Times New Roman" w:hAnsi="Tahoma" w:cs="Tahoma"/>
            <w:b/>
            <w:bCs/>
            <w:color w:val="CC0000"/>
            <w:sz w:val="18"/>
            <w:szCs w:val="18"/>
            <w:u w:val="single"/>
            <w:lang w:eastAsia="el-GR"/>
          </w:rPr>
          <w:t>Όλοι διαφορετικοί, όλοι ίσοι</w:t>
        </w:r>
      </w:hyperlink>
    </w:p>
    <w:p w:rsidR="00F245DE" w:rsidRPr="00C169F6" w:rsidRDefault="00F245DE" w:rsidP="00F245DE">
      <w:pPr>
        <w:spacing w:after="0" w:line="240" w:lineRule="auto"/>
        <w:rPr>
          <w:rFonts w:ascii="Times New Roman" w:eastAsia="Times New Roman" w:hAnsi="Times New Roman" w:cs="Times New Roman"/>
          <w:sz w:val="18"/>
          <w:szCs w:val="18"/>
          <w:lang w:eastAsia="el-GR"/>
        </w:rPr>
      </w:pPr>
    </w:p>
    <w:p w:rsidR="00F245DE" w:rsidRPr="00C169F6" w:rsidRDefault="00F245DE" w:rsidP="00F245DE">
      <w:pPr>
        <w:spacing w:after="0" w:line="240" w:lineRule="auto"/>
        <w:rPr>
          <w:rFonts w:ascii="Times New Roman" w:eastAsia="Times New Roman" w:hAnsi="Times New Roman" w:cs="Times New Roman"/>
          <w:sz w:val="18"/>
          <w:szCs w:val="18"/>
          <w:lang w:eastAsia="el-GR"/>
        </w:rPr>
      </w:pPr>
    </w:p>
    <w:p w:rsidR="006C49A0" w:rsidRPr="006C49A0" w:rsidRDefault="006C49A0" w:rsidP="006C49A0">
      <w:pPr>
        <w:numPr>
          <w:ilvl w:val="0"/>
          <w:numId w:val="16"/>
        </w:numPr>
        <w:spacing w:after="0" w:line="240" w:lineRule="auto"/>
        <w:textAlignment w:val="baseline"/>
        <w:rPr>
          <w:rFonts w:ascii="Calibri" w:eastAsia="Times New Roman" w:hAnsi="Calibri" w:cs="Times New Roman"/>
          <w:color w:val="000000"/>
          <w:sz w:val="18"/>
          <w:szCs w:val="18"/>
          <w:lang w:eastAsia="el-GR"/>
        </w:rPr>
      </w:pPr>
      <w:r w:rsidRPr="006C49A0">
        <w:rPr>
          <w:rFonts w:ascii="Calibri" w:eastAsia="Times New Roman" w:hAnsi="Calibri" w:cs="Times New Roman"/>
          <w:b/>
          <w:bCs/>
          <w:color w:val="000000"/>
          <w:sz w:val="18"/>
          <w:szCs w:val="18"/>
          <w:lang w:eastAsia="el-GR"/>
        </w:rPr>
        <w:t>Προγραμματισμός</w:t>
      </w:r>
      <w:r w:rsidRPr="006C49A0">
        <w:rPr>
          <w:rFonts w:ascii="Calibri" w:eastAsia="Times New Roman" w:hAnsi="Calibri" w:cs="Times New Roman"/>
          <w:b/>
          <w:bCs/>
          <w:color w:val="000000"/>
          <w:sz w:val="18"/>
          <w:szCs w:val="18"/>
          <w:lang w:eastAsia="el-GR"/>
        </w:rPr>
        <w:br/>
      </w:r>
      <w:r w:rsidRPr="006C49A0">
        <w:rPr>
          <w:rFonts w:ascii="Calibri" w:eastAsia="Times New Roman" w:hAnsi="Calibri" w:cs="Times New Roman"/>
          <w:b/>
          <w:bCs/>
          <w:color w:val="000000"/>
          <w:sz w:val="18"/>
          <w:szCs w:val="18"/>
          <w:lang w:eastAsia="el-GR"/>
        </w:rPr>
        <w:br/>
      </w:r>
    </w:p>
    <w:p w:rsidR="006C49A0" w:rsidRPr="00991D53" w:rsidRDefault="006C49A0" w:rsidP="00991D53">
      <w:pPr>
        <w:numPr>
          <w:ilvl w:val="0"/>
          <w:numId w:val="17"/>
        </w:numPr>
        <w:spacing w:after="0" w:line="240" w:lineRule="auto"/>
        <w:textAlignment w:val="baseline"/>
        <w:rPr>
          <w:rFonts w:ascii="Arial" w:eastAsia="Times New Roman" w:hAnsi="Arial" w:cs="Arial"/>
          <w:b/>
          <w:bCs/>
          <w:color w:val="000000"/>
          <w:sz w:val="18"/>
          <w:szCs w:val="18"/>
          <w:lang w:eastAsia="el-GR"/>
        </w:rPr>
      </w:pPr>
      <w:r w:rsidRPr="006C49A0">
        <w:rPr>
          <w:rFonts w:ascii="Calibri" w:eastAsia="Times New Roman" w:hAnsi="Calibri" w:cs="Arial"/>
          <w:color w:val="36312D"/>
          <w:sz w:val="18"/>
          <w:szCs w:val="18"/>
          <w:lang w:eastAsia="el-GR"/>
        </w:rPr>
        <w:t>Χωρισμός σε ομάδες έρευνας: Τα  παιδιά χωρίζονται σε ομάδες με την καθοδήγηση του εκπαιδευτικού. Το κάθε μέλος της ομάδας αναλαμβάνει έναν ρόλο. Τα παιδιά συζητούν τις εμπειρίες τους, ανταλλάσσουν και διαχειρίζονται πληροφορίες, μοιράζονται απαντήσεις. Κάθε ομάδα προτείνει ένα τελικό σχέδιο, με τη συμφωνία όλων των μελών της ότι το τελικό σχέδιο θα συμπεριλάβει τα ευρήματα όλων των ομάδων.</w:t>
      </w:r>
      <w:r w:rsidRPr="006C49A0">
        <w:rPr>
          <w:rFonts w:ascii="Calibri" w:eastAsia="Times New Roman" w:hAnsi="Calibri" w:cs="Arial"/>
          <w:color w:val="000000"/>
          <w:sz w:val="18"/>
          <w:szCs w:val="18"/>
          <w:lang w:eastAsia="el-GR"/>
        </w:rPr>
        <w:t xml:space="preserve"> </w:t>
      </w:r>
      <w:r w:rsidRPr="006C49A0">
        <w:rPr>
          <w:rFonts w:ascii="Calibri" w:eastAsia="Times New Roman" w:hAnsi="Calibri" w:cs="Arial"/>
          <w:color w:val="000000"/>
          <w:sz w:val="18"/>
          <w:szCs w:val="18"/>
          <w:lang w:eastAsia="el-GR"/>
        </w:rPr>
        <w:br/>
      </w:r>
      <w:r w:rsidRPr="006C49A0">
        <w:rPr>
          <w:rFonts w:ascii="Calibri" w:eastAsia="Times New Roman" w:hAnsi="Calibri" w:cs="Arial"/>
          <w:color w:val="000000"/>
          <w:sz w:val="18"/>
          <w:szCs w:val="18"/>
          <w:lang w:eastAsia="el-GR"/>
        </w:rPr>
        <w:br/>
      </w:r>
      <w:r w:rsidRPr="00991D53">
        <w:rPr>
          <w:rFonts w:ascii="Calibri" w:eastAsia="Times New Roman" w:hAnsi="Calibri" w:cs="Times New Roman"/>
          <w:b/>
          <w:bCs/>
          <w:color w:val="2E74B5"/>
          <w:sz w:val="18"/>
          <w:szCs w:val="18"/>
          <w:lang w:eastAsia="el-GR"/>
        </w:rPr>
        <w:br/>
      </w:r>
    </w:p>
    <w:p w:rsidR="006C49A0" w:rsidRPr="006C49A0" w:rsidRDefault="006C49A0" w:rsidP="006C49A0">
      <w:pPr>
        <w:numPr>
          <w:ilvl w:val="0"/>
          <w:numId w:val="20"/>
        </w:numPr>
        <w:spacing w:after="0" w:line="240" w:lineRule="auto"/>
        <w:textAlignment w:val="baseline"/>
        <w:rPr>
          <w:rFonts w:ascii="Arial" w:eastAsia="Times New Roman" w:hAnsi="Arial" w:cs="Arial"/>
          <w:color w:val="000000"/>
          <w:sz w:val="18"/>
          <w:szCs w:val="18"/>
          <w:lang w:eastAsia="el-GR"/>
        </w:rPr>
      </w:pPr>
      <w:r w:rsidRPr="006C49A0">
        <w:rPr>
          <w:rFonts w:ascii="Calibri" w:eastAsia="Times New Roman" w:hAnsi="Calibri" w:cs="Arial"/>
          <w:b/>
          <w:bCs/>
          <w:color w:val="000000"/>
          <w:sz w:val="18"/>
          <w:szCs w:val="18"/>
          <w:lang w:eastAsia="el-GR"/>
        </w:rPr>
        <w:t xml:space="preserve">Διεξαγωγή δραστηριοτήτων </w:t>
      </w:r>
      <w:r w:rsidRPr="006C49A0">
        <w:rPr>
          <w:rFonts w:ascii="Calibri" w:eastAsia="Times New Roman" w:hAnsi="Calibri" w:cs="Arial"/>
          <w:b/>
          <w:bCs/>
          <w:color w:val="000000"/>
          <w:sz w:val="18"/>
          <w:szCs w:val="18"/>
          <w:lang w:eastAsia="el-GR"/>
        </w:rPr>
        <w:br/>
      </w:r>
      <w:r w:rsidRPr="006C49A0">
        <w:rPr>
          <w:rFonts w:ascii="Calibri" w:eastAsia="Times New Roman" w:hAnsi="Calibri" w:cs="Arial"/>
          <w:i/>
          <w:iCs/>
          <w:color w:val="36312D"/>
          <w:sz w:val="18"/>
          <w:szCs w:val="18"/>
          <w:lang w:eastAsia="el-GR"/>
        </w:rPr>
        <w:t>Οι δραστηριότητες μπορεί να είναι ελεύθερης έκφρασης, κατασκευές, παιχνίδια, επικοινωνία με ειδικούς επιστήμονες, ομαδικές, αλληλεπιδραστικές, πολύπλευρες, ευέλικτες. Τα παιδιά ζωγραφίζουν, γράφουν, μετρούν, κατασκευάζουν, αποθηκεύουν στοιχεία, δραματοποιούν, πειραματίζονται και αξιοποιούν τα εργαλεία του υπολογιστή ανάλογα με τις δυνατότητες και τις διευκολύνσεις του κάθε προγράμματος</w:t>
      </w:r>
    </w:p>
    <w:p w:rsidR="006C49A0" w:rsidRPr="006C49A0" w:rsidRDefault="006C49A0" w:rsidP="006C49A0">
      <w:pPr>
        <w:numPr>
          <w:ilvl w:val="0"/>
          <w:numId w:val="20"/>
        </w:numPr>
        <w:spacing w:after="0" w:line="240" w:lineRule="auto"/>
        <w:textAlignment w:val="baseline"/>
        <w:rPr>
          <w:rFonts w:ascii="Arial" w:eastAsia="Times New Roman" w:hAnsi="Arial" w:cs="Arial"/>
          <w:color w:val="000000"/>
          <w:sz w:val="18"/>
          <w:szCs w:val="18"/>
          <w:lang w:eastAsia="el-GR"/>
        </w:rPr>
      </w:pPr>
      <w:r w:rsidRPr="006C49A0">
        <w:rPr>
          <w:rFonts w:ascii="Calibri" w:eastAsia="Times New Roman" w:hAnsi="Calibri" w:cs="Arial"/>
          <w:b/>
          <w:bCs/>
          <w:color w:val="000000"/>
          <w:sz w:val="18"/>
          <w:szCs w:val="18"/>
          <w:lang w:eastAsia="el-GR"/>
        </w:rPr>
        <w:t>Κάθε δραστηριότητα αντιστοιχεί σε ένα στόχο, μία μέθοδο και έχει μία αφόρμηση και καθοδήγηση από τον εκπαιδευτικό.</w:t>
      </w:r>
    </w:p>
    <w:p w:rsidR="006C49A0" w:rsidRPr="006C49A0" w:rsidRDefault="006C49A0" w:rsidP="006C49A0">
      <w:pPr>
        <w:spacing w:after="0" w:line="240" w:lineRule="auto"/>
        <w:rPr>
          <w:rFonts w:ascii="Times New Roman" w:eastAsia="Times New Roman" w:hAnsi="Times New Roman" w:cs="Times New Roman"/>
          <w:sz w:val="18"/>
          <w:szCs w:val="18"/>
          <w:lang w:eastAsia="el-GR"/>
        </w:rPr>
      </w:pPr>
    </w:p>
    <w:p w:rsidR="006C49A0" w:rsidRPr="00991D53" w:rsidRDefault="006C49A0" w:rsidP="006C49A0">
      <w:pPr>
        <w:spacing w:after="160" w:line="240" w:lineRule="auto"/>
        <w:rPr>
          <w:rFonts w:ascii="Times New Roman" w:eastAsia="Times New Roman" w:hAnsi="Times New Roman" w:cs="Times New Roman"/>
          <w:sz w:val="28"/>
          <w:szCs w:val="28"/>
          <w:lang w:eastAsia="el-GR"/>
        </w:rPr>
      </w:pPr>
      <w:r w:rsidRPr="00991D53">
        <w:rPr>
          <w:rFonts w:ascii="Calibri" w:eastAsia="Times New Roman" w:hAnsi="Calibri" w:cs="Times New Roman"/>
          <w:b/>
          <w:bCs/>
          <w:color w:val="000000"/>
          <w:sz w:val="28"/>
          <w:szCs w:val="28"/>
          <w:highlight w:val="yellow"/>
          <w:u w:val="single"/>
          <w:lang w:eastAsia="el-GR"/>
        </w:rPr>
        <w:t>1</w:t>
      </w:r>
      <w:r w:rsidRPr="00991D53">
        <w:rPr>
          <w:rFonts w:ascii="Calibri" w:eastAsia="Times New Roman" w:hAnsi="Calibri" w:cs="Times New Roman"/>
          <w:b/>
          <w:bCs/>
          <w:color w:val="000000"/>
          <w:sz w:val="28"/>
          <w:szCs w:val="28"/>
          <w:highlight w:val="yellow"/>
          <w:u w:val="single"/>
          <w:vertAlign w:val="superscript"/>
          <w:lang w:eastAsia="el-GR"/>
        </w:rPr>
        <w:t>η</w:t>
      </w:r>
      <w:r w:rsidRPr="00991D53">
        <w:rPr>
          <w:rFonts w:ascii="Calibri" w:eastAsia="Times New Roman" w:hAnsi="Calibri" w:cs="Times New Roman"/>
          <w:b/>
          <w:bCs/>
          <w:color w:val="000000"/>
          <w:sz w:val="28"/>
          <w:szCs w:val="28"/>
          <w:highlight w:val="yellow"/>
          <w:u w:val="single"/>
          <w:lang w:eastAsia="el-GR"/>
        </w:rPr>
        <w:t xml:space="preserve">  θεματική:  Ανθρώπινα δικαιώματα</w:t>
      </w:r>
    </w:p>
    <w:p w:rsidR="006C49A0" w:rsidRPr="006C49A0" w:rsidRDefault="006C49A0" w:rsidP="006C49A0">
      <w:pPr>
        <w:spacing w:after="160" w:line="240" w:lineRule="auto"/>
        <w:rPr>
          <w:rFonts w:ascii="Times New Roman" w:eastAsia="Times New Roman" w:hAnsi="Times New Roman" w:cs="Times New Roman"/>
          <w:sz w:val="18"/>
          <w:szCs w:val="18"/>
          <w:lang w:eastAsia="el-GR"/>
        </w:rPr>
      </w:pPr>
      <w:r w:rsidRPr="006C49A0">
        <w:rPr>
          <w:rFonts w:ascii="Calibri" w:eastAsia="Times New Roman" w:hAnsi="Calibri" w:cs="Times New Roman"/>
          <w:b/>
          <w:bCs/>
          <w:color w:val="000000"/>
          <w:sz w:val="18"/>
          <w:szCs w:val="18"/>
          <w:u w:val="single"/>
          <w:lang w:eastAsia="el-GR"/>
        </w:rPr>
        <w:t>1</w:t>
      </w:r>
      <w:r w:rsidRPr="006C49A0">
        <w:rPr>
          <w:rFonts w:ascii="Calibri" w:eastAsia="Times New Roman" w:hAnsi="Calibri" w:cs="Times New Roman"/>
          <w:b/>
          <w:bCs/>
          <w:color w:val="000000"/>
          <w:sz w:val="18"/>
          <w:szCs w:val="18"/>
          <w:u w:val="single"/>
          <w:vertAlign w:val="superscript"/>
          <w:lang w:eastAsia="el-GR"/>
        </w:rPr>
        <w:t>η</w:t>
      </w:r>
      <w:r w:rsidRPr="006C49A0">
        <w:rPr>
          <w:rFonts w:ascii="Calibri" w:eastAsia="Times New Roman" w:hAnsi="Calibri" w:cs="Times New Roman"/>
          <w:b/>
          <w:bCs/>
          <w:color w:val="000000"/>
          <w:sz w:val="18"/>
          <w:szCs w:val="18"/>
          <w:u w:val="single"/>
          <w:lang w:eastAsia="el-GR"/>
        </w:rPr>
        <w:t xml:space="preserve"> δραστηριότητα: Επιτραπέζιο παιχνίδι:</w:t>
      </w:r>
      <w:r w:rsidRPr="006C49A0">
        <w:rPr>
          <w:rFonts w:ascii="Calibri" w:eastAsia="Times New Roman" w:hAnsi="Calibri" w:cs="Times New Roman"/>
          <w:color w:val="000000"/>
          <w:sz w:val="18"/>
          <w:szCs w:val="18"/>
          <w:lang w:eastAsia="el-GR"/>
        </w:rPr>
        <w:t xml:space="preserve"> «Αναγκαστική προσγείωση στον Μόμπιους»: </w:t>
      </w:r>
      <w:r w:rsidR="00D23FBE" w:rsidRPr="006C49A0">
        <w:rPr>
          <w:rFonts w:ascii="Times New Roman" w:eastAsia="Times New Roman" w:hAnsi="Times New Roman" w:cs="Times New Roman"/>
          <w:sz w:val="18"/>
          <w:szCs w:val="18"/>
          <w:lang w:eastAsia="el-GR"/>
        </w:rPr>
        <w:fldChar w:fldCharType="begin"/>
      </w:r>
      <w:r w:rsidRPr="006C49A0">
        <w:rPr>
          <w:rFonts w:ascii="Times New Roman" w:eastAsia="Times New Roman" w:hAnsi="Times New Roman" w:cs="Times New Roman"/>
          <w:sz w:val="18"/>
          <w:szCs w:val="18"/>
          <w:lang w:eastAsia="el-GR"/>
        </w:rPr>
        <w:instrText xml:space="preserve"> HYPERLINK "https://mail-attachment.googleusercontent.com/attachment/u/0/?ui=2&amp;ik=d71bf633ca&amp;view=att&amp;th=15332736bd2c7483&amp;attid=0.1&amp;disp=inline&amp;realattid=f_il9gw2an0&amp;safe=1&amp;zw&amp;saddbat=ANGjdJ_jrW6XnIhxY5bQp-CDqSZs1lpRivjHUqH8ggsXTstPM8cKKco9poGcCe_lrnJud3N8E36q6HhwX1br" </w:instrText>
      </w:r>
      <w:r w:rsidR="00D23FBE" w:rsidRPr="006C49A0">
        <w:rPr>
          <w:rFonts w:ascii="Times New Roman" w:eastAsia="Times New Roman" w:hAnsi="Times New Roman" w:cs="Times New Roman"/>
          <w:sz w:val="18"/>
          <w:szCs w:val="18"/>
          <w:lang w:eastAsia="el-GR"/>
        </w:rPr>
        <w:fldChar w:fldCharType="separate"/>
      </w:r>
      <w:r w:rsidRPr="00C169F6">
        <w:rPr>
          <w:rFonts w:ascii="Calibri" w:eastAsia="Times New Roman" w:hAnsi="Calibri" w:cs="Times New Roman"/>
          <w:color w:val="0000FF"/>
          <w:sz w:val="18"/>
          <w:szCs w:val="18"/>
          <w:u w:val="single"/>
          <w:lang w:eastAsia="el-GR"/>
        </w:rPr>
        <w:t>Δραστηριότητες βιωματικής μάθησης στα ανθρώπινα δικαιώματα των προσφύγων - Ύπατη Αρμοστ</w:t>
      </w:r>
      <w:r w:rsidR="00345FBB">
        <w:rPr>
          <w:rFonts w:ascii="Calibri" w:eastAsia="Times New Roman" w:hAnsi="Calibri" w:cs="Times New Roman"/>
          <w:color w:val="0000FF"/>
          <w:sz w:val="18"/>
          <w:szCs w:val="18"/>
          <w:u w:val="single"/>
          <w:lang w:eastAsia="el-GR"/>
        </w:rPr>
        <w:t>ε</w:t>
      </w:r>
      <w:r w:rsidRPr="00C169F6">
        <w:rPr>
          <w:rFonts w:ascii="Calibri" w:eastAsia="Times New Roman" w:hAnsi="Calibri" w:cs="Times New Roman"/>
          <w:color w:val="0000FF"/>
          <w:sz w:val="18"/>
          <w:szCs w:val="18"/>
          <w:u w:val="single"/>
          <w:lang w:eastAsia="el-GR"/>
        </w:rPr>
        <w:t>ία( σελ. 24-29)</w:t>
      </w:r>
      <w:r w:rsidR="00D23FBE" w:rsidRPr="006C49A0">
        <w:rPr>
          <w:rFonts w:ascii="Times New Roman" w:eastAsia="Times New Roman" w:hAnsi="Times New Roman" w:cs="Times New Roman"/>
          <w:sz w:val="18"/>
          <w:szCs w:val="18"/>
          <w:lang w:eastAsia="el-GR"/>
        </w:rPr>
        <w:fldChar w:fldCharType="end"/>
      </w:r>
    </w:p>
    <w:p w:rsidR="006C49A0" w:rsidRPr="00991D53" w:rsidRDefault="006C49A0" w:rsidP="00991D53">
      <w:pPr>
        <w:numPr>
          <w:ilvl w:val="0"/>
          <w:numId w:val="21"/>
        </w:numPr>
        <w:spacing w:after="0" w:line="240" w:lineRule="auto"/>
        <w:textAlignment w:val="baseline"/>
        <w:rPr>
          <w:rFonts w:ascii="Arial" w:eastAsia="Times New Roman" w:hAnsi="Arial" w:cs="Arial"/>
          <w:color w:val="000000"/>
          <w:sz w:val="18"/>
          <w:szCs w:val="18"/>
          <w:lang w:eastAsia="el-GR"/>
        </w:rPr>
      </w:pPr>
      <w:r w:rsidRPr="006C49A0">
        <w:rPr>
          <w:rFonts w:ascii="Times New Roman" w:eastAsia="Times New Roman" w:hAnsi="Times New Roman" w:cs="Times New Roman"/>
          <w:b/>
          <w:bCs/>
          <w:color w:val="000000"/>
          <w:sz w:val="18"/>
          <w:szCs w:val="18"/>
          <w:lang w:eastAsia="el-GR"/>
        </w:rPr>
        <w:t>Αφόρμηση</w:t>
      </w:r>
      <w:r w:rsidRPr="006C49A0">
        <w:rPr>
          <w:rFonts w:ascii="Times New Roman" w:eastAsia="Times New Roman" w:hAnsi="Times New Roman" w:cs="Times New Roman"/>
          <w:color w:val="000000"/>
          <w:sz w:val="18"/>
          <w:szCs w:val="18"/>
          <w:lang w:eastAsia="el-GR"/>
        </w:rPr>
        <w:t xml:space="preserve">: 1. </w:t>
      </w:r>
      <w:r w:rsidR="00D23FBE" w:rsidRPr="006C49A0">
        <w:rPr>
          <w:rFonts w:ascii="Arial" w:eastAsia="Times New Roman" w:hAnsi="Arial" w:cs="Arial"/>
          <w:color w:val="000000"/>
          <w:sz w:val="18"/>
          <w:szCs w:val="18"/>
          <w:lang w:eastAsia="el-GR"/>
        </w:rPr>
        <w:fldChar w:fldCharType="begin"/>
      </w:r>
      <w:r w:rsidRPr="006C49A0">
        <w:rPr>
          <w:rFonts w:ascii="Arial" w:eastAsia="Times New Roman" w:hAnsi="Arial" w:cs="Arial"/>
          <w:color w:val="000000"/>
          <w:sz w:val="18"/>
          <w:szCs w:val="18"/>
          <w:lang w:eastAsia="el-GR"/>
        </w:rPr>
        <w:instrText xml:space="preserve"> HYPERLINK "about:blank" </w:instrText>
      </w:r>
      <w:r w:rsidR="00D23FBE" w:rsidRPr="006C49A0">
        <w:rPr>
          <w:rFonts w:ascii="Arial" w:eastAsia="Times New Roman" w:hAnsi="Arial" w:cs="Arial"/>
          <w:color w:val="000000"/>
          <w:sz w:val="18"/>
          <w:szCs w:val="18"/>
          <w:lang w:eastAsia="el-GR"/>
        </w:rPr>
        <w:fldChar w:fldCharType="separate"/>
      </w:r>
      <w:r w:rsidRPr="00C169F6">
        <w:rPr>
          <w:rFonts w:ascii="Times New Roman" w:eastAsia="Times New Roman" w:hAnsi="Times New Roman" w:cs="Times New Roman"/>
          <w:color w:val="0000FF"/>
          <w:sz w:val="18"/>
          <w:szCs w:val="18"/>
          <w:u w:val="single"/>
          <w:lang w:eastAsia="el-GR"/>
        </w:rPr>
        <w:t>η ελληνική ιστοσελίδα για τα ανθρώπινα δικαιώματα</w:t>
      </w:r>
      <w:r w:rsidR="00D23FBE" w:rsidRPr="006C49A0">
        <w:rPr>
          <w:rFonts w:ascii="Arial" w:eastAsia="Times New Roman" w:hAnsi="Arial" w:cs="Arial"/>
          <w:color w:val="000000"/>
          <w:sz w:val="18"/>
          <w:szCs w:val="18"/>
          <w:lang w:eastAsia="el-GR"/>
        </w:rPr>
        <w:fldChar w:fldCharType="end"/>
      </w:r>
      <w:r w:rsidRPr="006C49A0">
        <w:rPr>
          <w:rFonts w:ascii="Times New Roman" w:eastAsia="Times New Roman" w:hAnsi="Times New Roman" w:cs="Times New Roman"/>
          <w:color w:val="000000"/>
          <w:sz w:val="18"/>
          <w:szCs w:val="18"/>
          <w:lang w:eastAsia="el-GR"/>
        </w:rPr>
        <w:t xml:space="preserve">: </w:t>
      </w:r>
      <w:hyperlink r:id="rId8" w:anchor="/what-are-human-rights" w:history="1">
        <w:r w:rsidRPr="00C169F6">
          <w:rPr>
            <w:rFonts w:ascii="Times New Roman" w:eastAsia="Times New Roman" w:hAnsi="Times New Roman" w:cs="Times New Roman"/>
            <w:color w:val="0000FF"/>
            <w:sz w:val="18"/>
            <w:szCs w:val="18"/>
            <w:u w:val="single"/>
            <w:lang w:eastAsia="el-GR"/>
          </w:rPr>
          <w:t>http://gr.humanrights.com/#/what-are-human-rights</w:t>
        </w:r>
      </w:hyperlink>
      <w:r w:rsidRPr="006C49A0">
        <w:rPr>
          <w:rFonts w:ascii="Times New Roman" w:eastAsia="Times New Roman" w:hAnsi="Times New Roman" w:cs="Times New Roman"/>
          <w:color w:val="000000"/>
          <w:sz w:val="18"/>
          <w:szCs w:val="18"/>
          <w:lang w:eastAsia="el-GR"/>
        </w:rPr>
        <w:t xml:space="preserve">, </w:t>
      </w:r>
      <w:r w:rsidR="00991D53">
        <w:rPr>
          <w:rFonts w:ascii="Times New Roman" w:eastAsia="Times New Roman" w:hAnsi="Times New Roman" w:cs="Times New Roman"/>
          <w:color w:val="000000"/>
          <w:sz w:val="18"/>
          <w:szCs w:val="18"/>
          <w:lang w:eastAsia="el-GR"/>
        </w:rPr>
        <w:br/>
      </w:r>
      <w:r w:rsidRPr="006C49A0">
        <w:rPr>
          <w:rFonts w:ascii="Times New Roman" w:eastAsia="Times New Roman" w:hAnsi="Times New Roman" w:cs="Times New Roman"/>
          <w:color w:val="000000"/>
          <w:sz w:val="18"/>
          <w:szCs w:val="18"/>
          <w:lang w:eastAsia="el-GR"/>
        </w:rPr>
        <w:t xml:space="preserve">2. Ένα νανούρισμα για τα αν. Δικαιώματα: </w:t>
      </w:r>
      <w:r w:rsidR="00D23FBE" w:rsidRPr="006C49A0">
        <w:rPr>
          <w:rFonts w:ascii="Arial" w:eastAsia="Times New Roman" w:hAnsi="Arial" w:cs="Arial"/>
          <w:color w:val="000000"/>
          <w:sz w:val="18"/>
          <w:szCs w:val="18"/>
          <w:lang w:eastAsia="el-GR"/>
        </w:rPr>
        <w:fldChar w:fldCharType="begin"/>
      </w:r>
      <w:r w:rsidRPr="006C49A0">
        <w:rPr>
          <w:rFonts w:ascii="Arial" w:eastAsia="Times New Roman" w:hAnsi="Arial" w:cs="Arial"/>
          <w:color w:val="000000"/>
          <w:sz w:val="18"/>
          <w:szCs w:val="18"/>
          <w:lang w:eastAsia="el-GR"/>
        </w:rPr>
        <w:instrText xml:space="preserve"> HYPERLINK "https://www.youtube.com/watch?v=PS-2euzVJN0" </w:instrText>
      </w:r>
      <w:r w:rsidR="00D23FBE" w:rsidRPr="006C49A0">
        <w:rPr>
          <w:rFonts w:ascii="Arial" w:eastAsia="Times New Roman" w:hAnsi="Arial" w:cs="Arial"/>
          <w:color w:val="000000"/>
          <w:sz w:val="18"/>
          <w:szCs w:val="18"/>
          <w:lang w:eastAsia="el-GR"/>
        </w:rPr>
        <w:fldChar w:fldCharType="separate"/>
      </w:r>
      <w:r w:rsidRPr="00C169F6">
        <w:rPr>
          <w:rFonts w:ascii="Times New Roman" w:eastAsia="Times New Roman" w:hAnsi="Times New Roman" w:cs="Times New Roman"/>
          <w:color w:val="0000FF"/>
          <w:sz w:val="18"/>
          <w:szCs w:val="18"/>
          <w:u w:val="single"/>
          <w:lang w:eastAsia="el-GR"/>
        </w:rPr>
        <w:t>https://www.youtube.com/watch?v=PS-2euzVJN0</w:t>
      </w:r>
      <w:r w:rsidR="00D23FBE" w:rsidRPr="006C49A0">
        <w:rPr>
          <w:rFonts w:ascii="Arial" w:eastAsia="Times New Roman" w:hAnsi="Arial" w:cs="Arial"/>
          <w:color w:val="000000"/>
          <w:sz w:val="18"/>
          <w:szCs w:val="18"/>
          <w:lang w:eastAsia="el-GR"/>
        </w:rPr>
        <w:fldChar w:fldCharType="end"/>
      </w:r>
      <w:hyperlink r:id="rId9" w:history="1">
        <w:r w:rsidRPr="00991D53">
          <w:rPr>
            <w:rFonts w:ascii="Times New Roman" w:eastAsia="Times New Roman" w:hAnsi="Times New Roman" w:cs="Times New Roman"/>
            <w:color w:val="0000FF"/>
            <w:sz w:val="18"/>
            <w:szCs w:val="18"/>
            <w:u w:val="single"/>
            <w:lang w:eastAsia="el-GR"/>
          </w:rPr>
          <w:t>PAIDIKA</w:t>
        </w:r>
      </w:hyperlink>
    </w:p>
    <w:p w:rsidR="006C49A0" w:rsidRPr="00991D53" w:rsidRDefault="006C49A0" w:rsidP="006C49A0">
      <w:pPr>
        <w:numPr>
          <w:ilvl w:val="0"/>
          <w:numId w:val="21"/>
        </w:numPr>
        <w:spacing w:after="0" w:line="240" w:lineRule="auto"/>
        <w:textAlignment w:val="baseline"/>
        <w:rPr>
          <w:rFonts w:eastAsia="Times New Roman" w:cs="Arial"/>
          <w:b/>
          <w:bCs/>
          <w:color w:val="4F81BD" w:themeColor="accent1"/>
          <w:sz w:val="18"/>
          <w:szCs w:val="18"/>
          <w:lang w:eastAsia="el-GR"/>
        </w:rPr>
      </w:pPr>
      <w:r w:rsidRPr="006C49A0">
        <w:rPr>
          <w:rFonts w:ascii="Times New Roman" w:eastAsia="Times New Roman" w:hAnsi="Times New Roman" w:cs="Times New Roman"/>
          <w:b/>
          <w:bCs/>
          <w:color w:val="000000"/>
          <w:sz w:val="18"/>
          <w:szCs w:val="18"/>
          <w:lang w:eastAsia="el-GR"/>
        </w:rPr>
        <w:t xml:space="preserve">Εργαλεία: </w:t>
      </w:r>
      <w:r w:rsidR="00991D53">
        <w:rPr>
          <w:rFonts w:eastAsia="Times New Roman" w:cs="Times New Roman"/>
          <w:b/>
          <w:bCs/>
          <w:color w:val="4F81BD" w:themeColor="accent1"/>
          <w:sz w:val="18"/>
          <w:szCs w:val="18"/>
          <w:lang w:eastAsia="el-GR"/>
        </w:rPr>
        <w:fldChar w:fldCharType="begin"/>
      </w:r>
      <w:r w:rsidR="00991D53">
        <w:rPr>
          <w:rFonts w:eastAsia="Times New Roman" w:cs="Times New Roman"/>
          <w:b/>
          <w:bCs/>
          <w:color w:val="4F81BD" w:themeColor="accent1"/>
          <w:sz w:val="18"/>
          <w:szCs w:val="18"/>
          <w:lang w:eastAsia="el-GR"/>
        </w:rPr>
        <w:instrText xml:space="preserve"> HYPERLINK "https://mail-attachment.googleusercontent.com/attachment/u/0/?ui=2&amp;ik=d71bf633ca&amp;view=att&amp;th=15332736bd2c7483&amp;attid=0.1&amp;disp=inline&amp;realattid=f_il9gw2an0&amp;safe=1&amp;zw&amp;saddbat=ANGjdJ_jrW6XnIhxY5bQp-CDqSZs1lpRivjHUqH8ggsXTstPM8cKKco9poGcCe_lrnJud3N8E36q6HhwX1br" </w:instrText>
      </w:r>
      <w:r w:rsidR="00991D53">
        <w:rPr>
          <w:rFonts w:eastAsia="Times New Roman" w:cs="Times New Roman"/>
          <w:b/>
          <w:bCs/>
          <w:color w:val="4F81BD" w:themeColor="accent1"/>
          <w:sz w:val="18"/>
          <w:szCs w:val="18"/>
          <w:lang w:eastAsia="el-GR"/>
        </w:rPr>
      </w:r>
      <w:r w:rsidR="00991D53">
        <w:rPr>
          <w:rFonts w:eastAsia="Times New Roman" w:cs="Times New Roman"/>
          <w:b/>
          <w:bCs/>
          <w:color w:val="4F81BD" w:themeColor="accent1"/>
          <w:sz w:val="18"/>
          <w:szCs w:val="18"/>
          <w:lang w:eastAsia="el-GR"/>
        </w:rPr>
        <w:fldChar w:fldCharType="separate"/>
      </w:r>
      <w:r w:rsidR="00991D53" w:rsidRPr="00991D53">
        <w:rPr>
          <w:rStyle w:val="Hyperlink"/>
          <w:rFonts w:eastAsia="Times New Roman" w:cs="Times New Roman"/>
          <w:b/>
          <w:bCs/>
          <w:sz w:val="18"/>
          <w:szCs w:val="18"/>
          <w:lang w:eastAsia="el-GR"/>
        </w:rPr>
        <w:t>επιτραπέζιο παιχνίδι-εκτύπωση από το εγχειρίδιο του ΟΗΕ</w:t>
      </w:r>
      <w:r w:rsidR="00991D53">
        <w:rPr>
          <w:rFonts w:eastAsia="Times New Roman" w:cs="Times New Roman"/>
          <w:b/>
          <w:bCs/>
          <w:color w:val="4F81BD" w:themeColor="accent1"/>
          <w:sz w:val="18"/>
          <w:szCs w:val="18"/>
          <w:lang w:eastAsia="el-GR"/>
        </w:rPr>
        <w:fldChar w:fldCharType="end"/>
      </w:r>
    </w:p>
    <w:p w:rsidR="006C49A0" w:rsidRPr="00991D53" w:rsidRDefault="006C49A0" w:rsidP="00991D53">
      <w:pPr>
        <w:numPr>
          <w:ilvl w:val="0"/>
          <w:numId w:val="21"/>
        </w:numPr>
        <w:spacing w:after="0" w:line="240" w:lineRule="auto"/>
        <w:textAlignment w:val="baseline"/>
        <w:rPr>
          <w:rFonts w:ascii="Calibri" w:eastAsia="Times New Roman" w:hAnsi="Calibri" w:cs="Arial"/>
          <w:color w:val="000000"/>
          <w:sz w:val="18"/>
          <w:szCs w:val="18"/>
          <w:lang w:eastAsia="el-GR"/>
        </w:rPr>
      </w:pPr>
      <w:r w:rsidRPr="006C49A0">
        <w:rPr>
          <w:rFonts w:ascii="Times New Roman" w:eastAsia="Times New Roman" w:hAnsi="Times New Roman" w:cs="Times New Roman"/>
          <w:b/>
          <w:bCs/>
          <w:color w:val="000000"/>
          <w:sz w:val="18"/>
          <w:szCs w:val="18"/>
          <w:lang w:eastAsia="el-GR"/>
        </w:rPr>
        <w:t>Στόχος</w:t>
      </w:r>
      <w:r w:rsidRPr="006C49A0">
        <w:rPr>
          <w:rFonts w:ascii="Calibri" w:eastAsia="Times New Roman" w:hAnsi="Calibri" w:cs="Arial"/>
          <w:b/>
          <w:bCs/>
          <w:color w:val="000000"/>
          <w:sz w:val="18"/>
          <w:szCs w:val="18"/>
          <w:lang w:eastAsia="el-GR"/>
        </w:rPr>
        <w:t xml:space="preserve">: </w:t>
      </w:r>
      <w:r w:rsidRPr="00984143">
        <w:rPr>
          <w:rFonts w:ascii="Calibri" w:eastAsia="Times New Roman" w:hAnsi="Calibri" w:cs="Arial"/>
          <w:color w:val="4F81BD" w:themeColor="accent1"/>
          <w:sz w:val="18"/>
          <w:szCs w:val="18"/>
          <w:lang w:eastAsia="el-GR"/>
        </w:rPr>
        <w:t>α)Να γνωρίσουν οι μαθητές τα ανθρώπινα δικαιώματα</w:t>
      </w:r>
      <w:r w:rsidR="00991D53" w:rsidRPr="00984143">
        <w:rPr>
          <w:rFonts w:ascii="Calibri" w:eastAsia="Times New Roman" w:hAnsi="Calibri" w:cs="Arial"/>
          <w:color w:val="4F81BD" w:themeColor="accent1"/>
          <w:sz w:val="18"/>
          <w:szCs w:val="18"/>
          <w:lang w:eastAsia="el-GR"/>
        </w:rPr>
        <w:t>, β)</w:t>
      </w:r>
      <w:r w:rsidR="00991D53" w:rsidRPr="00984143">
        <w:rPr>
          <w:color w:val="4F81BD" w:themeColor="accent1"/>
        </w:rPr>
        <w:t xml:space="preserve"> </w:t>
      </w:r>
      <w:r w:rsidR="00984143">
        <w:rPr>
          <w:rFonts w:ascii="Calibri" w:eastAsia="Times New Roman" w:hAnsi="Calibri" w:cs="Arial"/>
          <w:color w:val="4F81BD" w:themeColor="accent1"/>
          <w:sz w:val="18"/>
          <w:szCs w:val="18"/>
          <w:lang w:eastAsia="el-GR"/>
        </w:rPr>
        <w:t>Να μάθουν</w:t>
      </w:r>
      <w:r w:rsidR="00991D53" w:rsidRPr="00984143">
        <w:rPr>
          <w:rFonts w:ascii="Calibri" w:eastAsia="Times New Roman" w:hAnsi="Calibri" w:cs="Arial"/>
          <w:color w:val="4F81BD" w:themeColor="accent1"/>
          <w:sz w:val="18"/>
          <w:szCs w:val="18"/>
          <w:lang w:eastAsia="el-GR"/>
        </w:rPr>
        <w:t xml:space="preserve"> να λύνου</w:t>
      </w:r>
      <w:r w:rsidR="00984143">
        <w:rPr>
          <w:rFonts w:ascii="Calibri" w:eastAsia="Times New Roman" w:hAnsi="Calibri" w:cs="Arial"/>
          <w:color w:val="4F81BD" w:themeColor="accent1"/>
          <w:sz w:val="18"/>
          <w:szCs w:val="18"/>
          <w:lang w:eastAsia="el-GR"/>
        </w:rPr>
        <w:t>ν</w:t>
      </w:r>
      <w:r w:rsidR="00991D53" w:rsidRPr="00984143">
        <w:rPr>
          <w:rFonts w:ascii="Calibri" w:eastAsia="Times New Roman" w:hAnsi="Calibri" w:cs="Arial"/>
          <w:color w:val="4F81BD" w:themeColor="accent1"/>
          <w:sz w:val="18"/>
          <w:szCs w:val="18"/>
          <w:lang w:eastAsia="el-GR"/>
        </w:rPr>
        <w:t xml:space="preserve"> τις εντάσεις μέσα από</w:t>
      </w:r>
      <w:r w:rsidR="00991D53" w:rsidRPr="00984143">
        <w:rPr>
          <w:rFonts w:ascii="Calibri" w:eastAsia="Times New Roman" w:hAnsi="Calibri" w:cs="Arial"/>
          <w:color w:val="4F81BD" w:themeColor="accent1"/>
          <w:sz w:val="18"/>
          <w:szCs w:val="18"/>
          <w:lang w:eastAsia="el-GR"/>
        </w:rPr>
        <w:t xml:space="preserve"> </w:t>
      </w:r>
      <w:r w:rsidR="00991D53" w:rsidRPr="00984143">
        <w:rPr>
          <w:rFonts w:ascii="Calibri" w:eastAsia="Times New Roman" w:hAnsi="Calibri" w:cs="Arial"/>
          <w:color w:val="4F81BD" w:themeColor="accent1"/>
          <w:sz w:val="18"/>
          <w:szCs w:val="18"/>
          <w:lang w:eastAsia="el-GR"/>
        </w:rPr>
        <w:t>συζήτηση</w:t>
      </w:r>
      <w:r w:rsidR="00984143">
        <w:rPr>
          <w:rFonts w:ascii="Calibri" w:eastAsia="Times New Roman" w:hAnsi="Calibri" w:cs="Arial"/>
          <w:color w:val="4F81BD" w:themeColor="accent1"/>
          <w:sz w:val="18"/>
          <w:szCs w:val="18"/>
          <w:lang w:eastAsia="el-GR"/>
        </w:rPr>
        <w:t>.</w:t>
      </w:r>
    </w:p>
    <w:tbl>
      <w:tblPr>
        <w:tblW w:w="0" w:type="auto"/>
        <w:tblCellMar>
          <w:top w:w="15" w:type="dxa"/>
          <w:left w:w="15" w:type="dxa"/>
          <w:bottom w:w="15" w:type="dxa"/>
          <w:right w:w="15" w:type="dxa"/>
        </w:tblCellMar>
        <w:tblLook w:val="04A0"/>
      </w:tblPr>
      <w:tblGrid>
        <w:gridCol w:w="11"/>
        <w:gridCol w:w="11"/>
        <w:gridCol w:w="11"/>
      </w:tblGrid>
      <w:tr w:rsidR="006C49A0" w:rsidRPr="006C49A0" w:rsidTr="006C49A0">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6C49A0" w:rsidRPr="006C49A0" w:rsidRDefault="006C49A0" w:rsidP="006C49A0">
            <w:pPr>
              <w:spacing w:after="0" w:line="240" w:lineRule="auto"/>
              <w:rPr>
                <w:rFonts w:ascii="Times New Roman" w:eastAsia="Times New Roman" w:hAnsi="Times New Roman" w:cs="Times New Roman"/>
                <w:sz w:val="18"/>
                <w:szCs w:val="18"/>
                <w:lang w:eastAsia="el-GR"/>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6C49A0" w:rsidRPr="006C49A0" w:rsidRDefault="006C49A0" w:rsidP="006C49A0">
            <w:pPr>
              <w:spacing w:after="0" w:line="240" w:lineRule="auto"/>
              <w:rPr>
                <w:rFonts w:ascii="Times New Roman" w:eastAsia="Times New Roman" w:hAnsi="Times New Roman" w:cs="Times New Roman"/>
                <w:sz w:val="18"/>
                <w:szCs w:val="18"/>
                <w:lang w:eastAsia="el-GR"/>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6C49A0" w:rsidRPr="006C49A0" w:rsidRDefault="006C49A0" w:rsidP="006C49A0">
            <w:pPr>
              <w:spacing w:after="0" w:line="240" w:lineRule="auto"/>
              <w:rPr>
                <w:rFonts w:ascii="Times New Roman" w:eastAsia="Times New Roman" w:hAnsi="Times New Roman" w:cs="Times New Roman"/>
                <w:sz w:val="18"/>
                <w:szCs w:val="18"/>
                <w:lang w:eastAsia="el-GR"/>
              </w:rPr>
            </w:pPr>
          </w:p>
        </w:tc>
      </w:tr>
    </w:tbl>
    <w:p w:rsidR="006C49A0" w:rsidRPr="006C49A0" w:rsidRDefault="006C49A0" w:rsidP="006C49A0">
      <w:pPr>
        <w:numPr>
          <w:ilvl w:val="0"/>
          <w:numId w:val="22"/>
        </w:numPr>
        <w:spacing w:after="0" w:line="240" w:lineRule="auto"/>
        <w:textAlignment w:val="baseline"/>
        <w:rPr>
          <w:rFonts w:ascii="Arial" w:eastAsia="Times New Roman" w:hAnsi="Arial" w:cs="Arial"/>
          <w:color w:val="000000"/>
          <w:sz w:val="18"/>
          <w:szCs w:val="18"/>
          <w:lang w:eastAsia="el-GR"/>
        </w:rPr>
      </w:pPr>
      <w:r w:rsidRPr="006C49A0">
        <w:rPr>
          <w:rFonts w:ascii="Times New Roman" w:eastAsia="Times New Roman" w:hAnsi="Times New Roman" w:cs="Times New Roman"/>
          <w:b/>
          <w:bCs/>
          <w:color w:val="000000"/>
          <w:sz w:val="18"/>
          <w:szCs w:val="18"/>
          <w:lang w:eastAsia="el-GR"/>
        </w:rPr>
        <w:t xml:space="preserve">Διάρκεια: </w:t>
      </w:r>
      <w:r w:rsidR="00991D53" w:rsidRPr="00991D53">
        <w:rPr>
          <w:rFonts w:eastAsia="Times New Roman" w:cs="Times New Roman"/>
          <w:b/>
          <w:bCs/>
          <w:color w:val="4F81BD" w:themeColor="accent1"/>
          <w:sz w:val="20"/>
          <w:szCs w:val="20"/>
          <w:lang w:eastAsia="el-GR"/>
        </w:rPr>
        <w:t>45 λεπτά</w:t>
      </w:r>
    </w:p>
    <w:p w:rsidR="006C49A0" w:rsidRPr="006C49A0" w:rsidRDefault="006C49A0" w:rsidP="006C49A0">
      <w:pPr>
        <w:spacing w:after="0" w:line="240" w:lineRule="auto"/>
        <w:rPr>
          <w:rFonts w:ascii="Times New Roman" w:eastAsia="Times New Roman" w:hAnsi="Times New Roman" w:cs="Times New Roman"/>
          <w:sz w:val="18"/>
          <w:szCs w:val="18"/>
          <w:lang w:eastAsia="el-GR"/>
        </w:rPr>
      </w:pPr>
    </w:p>
    <w:p w:rsidR="006C49A0" w:rsidRPr="00991D53" w:rsidRDefault="006C49A0" w:rsidP="006C49A0">
      <w:pPr>
        <w:spacing w:after="160" w:line="240" w:lineRule="auto"/>
        <w:rPr>
          <w:rFonts w:ascii="Times New Roman" w:eastAsia="Times New Roman" w:hAnsi="Times New Roman" w:cs="Times New Roman"/>
          <w:sz w:val="20"/>
          <w:szCs w:val="20"/>
          <w:lang w:eastAsia="el-GR"/>
        </w:rPr>
      </w:pPr>
      <w:r w:rsidRPr="00991D53">
        <w:rPr>
          <w:rFonts w:eastAsia="Times New Roman" w:cs="Times New Roman"/>
          <w:b/>
          <w:bCs/>
          <w:color w:val="000000"/>
          <w:sz w:val="28"/>
          <w:szCs w:val="28"/>
          <w:highlight w:val="yellow"/>
          <w:u w:val="single"/>
          <w:lang w:eastAsia="el-GR"/>
        </w:rPr>
        <w:t>2</w:t>
      </w:r>
      <w:r w:rsidRPr="00991D53">
        <w:rPr>
          <w:rFonts w:eastAsia="Times New Roman" w:cs="Times New Roman"/>
          <w:b/>
          <w:bCs/>
          <w:color w:val="000000"/>
          <w:sz w:val="28"/>
          <w:szCs w:val="28"/>
          <w:highlight w:val="yellow"/>
          <w:u w:val="single"/>
          <w:vertAlign w:val="superscript"/>
          <w:lang w:eastAsia="el-GR"/>
        </w:rPr>
        <w:t>η</w:t>
      </w:r>
      <w:r w:rsidRPr="00991D53">
        <w:rPr>
          <w:rFonts w:eastAsia="Times New Roman" w:cs="Times New Roman"/>
          <w:b/>
          <w:bCs/>
          <w:color w:val="000000"/>
          <w:sz w:val="28"/>
          <w:szCs w:val="28"/>
          <w:highlight w:val="yellow"/>
          <w:u w:val="single"/>
          <w:lang w:eastAsia="el-GR"/>
        </w:rPr>
        <w:t xml:space="preserve">  θεματική:  Αξίες και ταυτότητα</w:t>
      </w:r>
      <w:r w:rsidRPr="00991D53">
        <w:rPr>
          <w:rFonts w:eastAsia="Times New Roman" w:cs="Times New Roman"/>
          <w:b/>
          <w:bCs/>
          <w:color w:val="000000"/>
          <w:sz w:val="28"/>
          <w:szCs w:val="28"/>
          <w:u w:val="single"/>
          <w:lang w:eastAsia="el-GR"/>
        </w:rPr>
        <w:br/>
      </w:r>
      <w:r w:rsidR="00991D53">
        <w:rPr>
          <w:rFonts w:ascii="Calibri" w:eastAsia="Times New Roman" w:hAnsi="Calibri" w:cs="Times New Roman"/>
          <w:b/>
          <w:bCs/>
          <w:color w:val="000000"/>
          <w:sz w:val="20"/>
          <w:szCs w:val="20"/>
          <w:u w:val="single"/>
          <w:lang w:eastAsia="el-GR"/>
        </w:rPr>
        <w:t>2</w:t>
      </w:r>
      <w:r w:rsidRPr="006C49A0">
        <w:rPr>
          <w:rFonts w:ascii="Calibri" w:eastAsia="Times New Roman" w:hAnsi="Calibri" w:cs="Times New Roman"/>
          <w:b/>
          <w:bCs/>
          <w:color w:val="000000"/>
          <w:sz w:val="20"/>
          <w:szCs w:val="20"/>
          <w:u w:val="single"/>
          <w:vertAlign w:val="superscript"/>
          <w:lang w:eastAsia="el-GR"/>
        </w:rPr>
        <w:t>η</w:t>
      </w:r>
      <w:r w:rsidRPr="006C49A0">
        <w:rPr>
          <w:rFonts w:ascii="Calibri" w:eastAsia="Times New Roman" w:hAnsi="Calibri" w:cs="Times New Roman"/>
          <w:b/>
          <w:bCs/>
          <w:color w:val="000000"/>
          <w:sz w:val="20"/>
          <w:szCs w:val="20"/>
          <w:u w:val="single"/>
          <w:lang w:eastAsia="el-GR"/>
        </w:rPr>
        <w:t xml:space="preserve"> δραστηριότητα: βιωματικό παιχνίδι για καταγραφή των αξιών και της κατανόησης της έννοιας τατότητα</w:t>
      </w:r>
      <w:r w:rsidR="00991D53">
        <w:rPr>
          <w:rFonts w:ascii="Times New Roman" w:eastAsia="Times New Roman" w:hAnsi="Times New Roman" w:cs="Times New Roman"/>
          <w:sz w:val="20"/>
          <w:szCs w:val="20"/>
          <w:lang w:eastAsia="el-GR"/>
        </w:rPr>
        <w:br/>
      </w:r>
      <w:r w:rsidRPr="00991D53">
        <w:rPr>
          <w:rFonts w:ascii="Calibri" w:eastAsia="Times New Roman" w:hAnsi="Calibri" w:cs="Times New Roman"/>
          <w:color w:val="000000"/>
          <w:sz w:val="18"/>
          <w:szCs w:val="18"/>
          <w:lang w:eastAsia="el-GR"/>
        </w:rPr>
        <w:t xml:space="preserve">Ζητάμε από τους μαθητές να φανταστούν ότι φτιάχνουν το προφίλ τους για έναν ιστότοπο κοινωνικής δικτύωσης. Εξηγούμε ότι οι κανόνες του ιστότοπου έχουν αλλάξει και ότι πρέπει να φτιάξουν το προφίλ τους, χρησιμοποιώντας μόνο τρεις λέξεις που να τους περιγράφουν. Πρέπει να σκεφτούν λέξεις που περιγράφουν όχι μόνο την εμφάνιση ή την προσωπικότητά τους, αλλά και που σχετίζονται με άλλους παράγοντες, όπως οι πεποιθήσεις τους, οι διάφορες κοινότητες στις οποίες ανήκουν και από όπου προέρχονται. Ρωτάμε, εάν θέλει κάποιος να μοιραστεί το προφίλ του με τους άλλους. </w:t>
      </w:r>
      <w:r w:rsidRPr="00991D53">
        <w:rPr>
          <w:rFonts w:ascii="Calibri" w:eastAsia="Times New Roman" w:hAnsi="Calibri" w:cs="Times New Roman"/>
          <w:color w:val="000000"/>
          <w:sz w:val="18"/>
          <w:szCs w:val="18"/>
          <w:lang w:eastAsia="el-GR"/>
        </w:rPr>
        <w:br/>
        <w:t xml:space="preserve">1. Από πού προέρχεται η ταυτότητα; Είναι κάποιος στην τάξη ακριβώς ίδιος με τους υπόλοι- πους; Είναι αποδεκτό να είσαι διαφορετικός; Ποιοι είναι οι παράγοντες που επηρεάζουν την ταυτότητα ενός ατόμου; (πεποιθήσεις, ενδιαφέροντα, φύλο, φυλή, τόπος κατοικίας, οικογέ- νεια, αξίες κ.λπ.). </w:t>
      </w:r>
      <w:r w:rsidRPr="00991D53">
        <w:rPr>
          <w:rFonts w:ascii="Calibri" w:eastAsia="Times New Roman" w:hAnsi="Calibri" w:cs="Times New Roman"/>
          <w:color w:val="000000"/>
          <w:sz w:val="18"/>
          <w:szCs w:val="18"/>
          <w:lang w:eastAsia="el-GR"/>
        </w:rPr>
        <w:br/>
      </w:r>
      <w:r w:rsidRPr="00991D53">
        <w:rPr>
          <w:rFonts w:ascii="Calibri" w:eastAsia="Times New Roman" w:hAnsi="Calibri" w:cs="Times New Roman"/>
          <w:color w:val="000000"/>
          <w:sz w:val="18"/>
          <w:szCs w:val="18"/>
          <w:lang w:eastAsia="el-GR"/>
        </w:rPr>
        <w:lastRenderedPageBreak/>
        <w:t xml:space="preserve">2. Διαβάζουμε την ταυτότητα των διασήμων που έχουμε προετοιμάσει, χωρίς να δείξουμε στα παιδιά τη φωτογραφία τους ή να πούμε το όνομά τους. Αν οι μαθητές ακούσουν ένα χαρα- κτηριστικό που έχουν κοινό με το πρόσωπο της ταυτότητας, πρέπει να σηκώσουν το χέρι τους. Συνεχίζουμε έως ότου όλοι ή σχεδόν όλοι οι μαθητές σηκώσουν τα χέρια τους. Έπει- τα αποκαλύπτουμε την ταυτότητα των προσώπων στις κάρτες. Συνοψίζοντας εξηγούμε ότι, παρόλο που οι άνθρωποι παρουσιάζουν πολλές διαφορές όσον αφορά τη θρησκεία, την ηλικία, την κουλτούρα, τις ικανότητες κ.λπ., έχουν και πολλά κοινά χαρακτηριστικά. Μεταξύ των ανθρώπων υπάρχουν και ομοιότητες και διαφορές. </w:t>
      </w:r>
      <w:r w:rsidRPr="00991D53">
        <w:rPr>
          <w:rFonts w:ascii="Calibri" w:eastAsia="Times New Roman" w:hAnsi="Calibri" w:cs="Times New Roman"/>
          <w:color w:val="000000"/>
          <w:sz w:val="18"/>
          <w:szCs w:val="18"/>
          <w:lang w:eastAsia="el-GR"/>
        </w:rPr>
        <w:br/>
        <w:t>3. Η χώρα σου ή η πόλη σου ή το σχολείο σου χαρακτηρίζονται από μεγάλη «ποικιλομορφία». Τι σημαίνει αυτό; Ανταλλάσσουμε ιδέες στην τάξη. Συζητάμε σε μικρές ομάδες για τα οφέλη και τις προκλήσεις του να ζει κανείς σε ποικιλόμορφη κοινωνία ή να φοιτά σε ποικιλόμορφο σχολείο. Επισημαίνουμε ότι όταν ζούμε σε μια ποικιλόμορφη κοινωνία έχουμε πολλά οφέλη αλλά και προκλήσεις. Εξηγούμε ότι θα συζητήσουμε αργότερα για τις προκλήσεις.</w:t>
      </w:r>
      <w:r w:rsidRPr="00991D53">
        <w:rPr>
          <w:rFonts w:ascii="Calibri" w:eastAsia="Times New Roman" w:hAnsi="Calibri" w:cs="Times New Roman"/>
          <w:color w:val="000000"/>
          <w:sz w:val="18"/>
          <w:szCs w:val="18"/>
          <w:lang w:eastAsia="el-GR"/>
        </w:rPr>
        <w:br/>
        <w:t xml:space="preserve">4. Παρόλο που είμαστε διαφορετικοί, έχουμε όλοι κάτι κοινό μεταξύ μας. Στη συνέχεια ρωτάμε την τάξη ποιο είναι αυτό. Το κοινό μας σημείο είναι ότι είμαστε όλοι άνθρωποι. Έχουμε όλοι ανθρώπινα δικαιώματα. Τα ανθρώπινα δικαιώματα βασίζονται σε ένα σύνολο αξιών. Έπειτα διερευνούμε τις αξίες μας και εξετάζουμε εάν μπορούμε να καταρτίσουμε ένα σύνολο αξιών που μπορούμε να μοιραστούμε ως τάξη. </w:t>
      </w:r>
      <w:r w:rsidRPr="00991D53">
        <w:rPr>
          <w:rFonts w:ascii="Calibri" w:eastAsia="Times New Roman" w:hAnsi="Calibri" w:cs="Times New Roman"/>
          <w:color w:val="000000"/>
          <w:sz w:val="18"/>
          <w:szCs w:val="18"/>
          <w:lang w:eastAsia="el-GR"/>
        </w:rPr>
        <w:br/>
        <w:t>5. Δίνουμε τις παρακάτω αξίες με την επεξήγησή τους στους μαθητές. Ζητάμε από τον καθένα να διαλέξει εννέα αξίες  που θεωρεί πιο σημαντικές για αυτόν. Τονίζουμε ότι αν οι ίδιοιπιστεύουν σε μια αξία που δεν υπάρχει στη λίστα μπορούν να την προσθέσουν. Δημιουργούμε μικρές ομάδες μαθητών και τους ζητάμε να φτιάξουν μια κοινή λίστα από εννέα αξίες που θεωρούν ότι είναι πιο σημαντικές. Ζητάμε από κάθε ομάδα να μας πει τις τρεις πιο σημαντικές αξίες και τις γράφουμε στον πίνακα. Συζητάμε το λόγο για τον οποίο τις επέλεξαν. 6. Γράφουμε σε ένα χαρτόνι τις αξίες που οι μαθητές αποφάσισαν να χαρακτηρίσουν ως αξίες της τάξης. Ζητάμε από κάθε μαθητή να υπογράψει το χαρτόνι ως ένδειξη συμφωνίας για την τήρηση και την προώθηση αυτών των αξιών.</w:t>
      </w:r>
    </w:p>
    <w:p w:rsidR="006C49A0" w:rsidRPr="0073266D" w:rsidRDefault="0073266D" w:rsidP="006C49A0">
      <w:pPr>
        <w:spacing w:after="160" w:line="240" w:lineRule="auto"/>
        <w:rPr>
          <w:rFonts w:ascii="Times New Roman" w:eastAsia="Times New Roman" w:hAnsi="Times New Roman" w:cs="Times New Roman"/>
          <w:sz w:val="24"/>
          <w:szCs w:val="24"/>
          <w:lang w:eastAsia="el-GR"/>
        </w:rPr>
      </w:pPr>
      <w:r>
        <w:rPr>
          <w:rFonts w:ascii="Calibri" w:eastAsia="Times New Roman" w:hAnsi="Calibri" w:cs="Times New Roman"/>
          <w:b/>
          <w:bCs/>
          <w:color w:val="000000"/>
          <w:sz w:val="24"/>
          <w:szCs w:val="24"/>
          <w:u w:val="single"/>
          <w:lang w:eastAsia="el-GR"/>
        </w:rPr>
        <w:t>3</w:t>
      </w:r>
      <w:r w:rsidR="006C49A0" w:rsidRPr="0073266D">
        <w:rPr>
          <w:rFonts w:ascii="Calibri" w:eastAsia="Times New Roman" w:hAnsi="Calibri" w:cs="Times New Roman"/>
          <w:b/>
          <w:bCs/>
          <w:color w:val="000000"/>
          <w:sz w:val="24"/>
          <w:szCs w:val="24"/>
          <w:u w:val="single"/>
          <w:vertAlign w:val="superscript"/>
          <w:lang w:eastAsia="el-GR"/>
        </w:rPr>
        <w:t>η</w:t>
      </w:r>
      <w:r w:rsidR="006C49A0" w:rsidRPr="0073266D">
        <w:rPr>
          <w:rFonts w:ascii="Calibri" w:eastAsia="Times New Roman" w:hAnsi="Calibri" w:cs="Times New Roman"/>
          <w:b/>
          <w:bCs/>
          <w:color w:val="000000"/>
          <w:sz w:val="24"/>
          <w:szCs w:val="24"/>
          <w:u w:val="single"/>
          <w:lang w:eastAsia="el-GR"/>
        </w:rPr>
        <w:t xml:space="preserve"> δραστηριότητα: ebook με τις αξίες που κατέγραψαν.</w:t>
      </w:r>
    </w:p>
    <w:p w:rsidR="006C49A0" w:rsidRPr="006C49A0" w:rsidRDefault="006C49A0" w:rsidP="006C49A0">
      <w:pPr>
        <w:spacing w:after="160" w:line="240" w:lineRule="auto"/>
        <w:rPr>
          <w:rFonts w:ascii="Times New Roman" w:eastAsia="Times New Roman" w:hAnsi="Times New Roman" w:cs="Times New Roman"/>
          <w:sz w:val="18"/>
          <w:szCs w:val="18"/>
          <w:lang w:eastAsia="el-GR"/>
        </w:rPr>
      </w:pPr>
      <w:r w:rsidRPr="006C49A0">
        <w:rPr>
          <w:rFonts w:ascii="Calibri" w:eastAsia="Times New Roman" w:hAnsi="Calibri" w:cs="Times New Roman"/>
          <w:b/>
          <w:bCs/>
          <w:color w:val="000000"/>
          <w:sz w:val="18"/>
          <w:szCs w:val="18"/>
          <w:lang w:eastAsia="el-GR"/>
        </w:rPr>
        <w:t>Αφόρμηση</w:t>
      </w:r>
      <w:r w:rsidRPr="006C49A0">
        <w:rPr>
          <w:rFonts w:ascii="Calibri" w:eastAsia="Times New Roman" w:hAnsi="Calibri" w:cs="Times New Roman"/>
          <w:color w:val="000000"/>
          <w:sz w:val="18"/>
          <w:szCs w:val="18"/>
          <w:lang w:eastAsia="el-GR"/>
        </w:rPr>
        <w:t>: η π</w:t>
      </w:r>
      <w:r w:rsidR="00991D53">
        <w:rPr>
          <w:rFonts w:ascii="Calibri" w:eastAsia="Times New Roman" w:hAnsi="Calibri" w:cs="Times New Roman"/>
          <w:color w:val="000000"/>
          <w:sz w:val="18"/>
          <w:szCs w:val="18"/>
          <w:lang w:eastAsia="el-GR"/>
        </w:rPr>
        <w:t>ρ</w:t>
      </w:r>
      <w:r w:rsidRPr="006C49A0">
        <w:rPr>
          <w:rFonts w:ascii="Calibri" w:eastAsia="Times New Roman" w:hAnsi="Calibri" w:cs="Times New Roman"/>
          <w:color w:val="000000"/>
          <w:sz w:val="18"/>
          <w:szCs w:val="18"/>
          <w:lang w:eastAsia="el-GR"/>
        </w:rPr>
        <w:t>οηγούμενη δραστηριότητα</w:t>
      </w:r>
    </w:p>
    <w:p w:rsidR="006C49A0" w:rsidRPr="006C49A0" w:rsidRDefault="006C49A0" w:rsidP="006C49A0">
      <w:pPr>
        <w:numPr>
          <w:ilvl w:val="0"/>
          <w:numId w:val="23"/>
        </w:numPr>
        <w:spacing w:after="0" w:line="240" w:lineRule="auto"/>
        <w:textAlignment w:val="baseline"/>
        <w:rPr>
          <w:rFonts w:ascii="Arial" w:eastAsia="Times New Roman" w:hAnsi="Arial" w:cs="Arial"/>
          <w:b/>
          <w:bCs/>
          <w:color w:val="000000"/>
          <w:sz w:val="18"/>
          <w:szCs w:val="18"/>
          <w:lang w:eastAsia="el-GR"/>
        </w:rPr>
      </w:pPr>
      <w:r w:rsidRPr="006C49A0">
        <w:rPr>
          <w:rFonts w:ascii="Times New Roman" w:eastAsia="Times New Roman" w:hAnsi="Times New Roman" w:cs="Times New Roman"/>
          <w:b/>
          <w:bCs/>
          <w:color w:val="000000"/>
          <w:sz w:val="18"/>
          <w:szCs w:val="18"/>
          <w:lang w:eastAsia="el-GR"/>
        </w:rPr>
        <w:t xml:space="preserve">Εργαλεία: </w:t>
      </w:r>
      <w:r w:rsidRPr="006C49A0">
        <w:rPr>
          <w:rFonts w:ascii="Times New Roman" w:eastAsia="Times New Roman" w:hAnsi="Times New Roman" w:cs="Times New Roman"/>
          <w:color w:val="000000"/>
          <w:sz w:val="18"/>
          <w:szCs w:val="18"/>
          <w:lang w:eastAsia="el-GR"/>
        </w:rPr>
        <w:t>storybird</w:t>
      </w:r>
    </w:p>
    <w:p w:rsidR="006C49A0" w:rsidRPr="0073266D" w:rsidRDefault="006C49A0" w:rsidP="006C49A0">
      <w:pPr>
        <w:numPr>
          <w:ilvl w:val="0"/>
          <w:numId w:val="23"/>
        </w:numPr>
        <w:spacing w:after="0" w:line="240" w:lineRule="auto"/>
        <w:textAlignment w:val="baseline"/>
        <w:rPr>
          <w:rFonts w:ascii="Arial" w:eastAsia="Times New Roman" w:hAnsi="Arial" w:cs="Arial"/>
          <w:color w:val="000000"/>
          <w:sz w:val="18"/>
          <w:szCs w:val="18"/>
          <w:lang w:eastAsia="el-GR"/>
        </w:rPr>
      </w:pPr>
      <w:r w:rsidRPr="006C49A0">
        <w:rPr>
          <w:rFonts w:ascii="Times New Roman" w:eastAsia="Times New Roman" w:hAnsi="Times New Roman" w:cs="Times New Roman"/>
          <w:b/>
          <w:bCs/>
          <w:color w:val="000000"/>
          <w:sz w:val="18"/>
          <w:szCs w:val="18"/>
          <w:lang w:eastAsia="el-GR"/>
        </w:rPr>
        <w:t>Στόχος</w:t>
      </w:r>
      <w:r w:rsidRPr="006C49A0">
        <w:rPr>
          <w:rFonts w:ascii="Calibri" w:eastAsia="Times New Roman" w:hAnsi="Calibri" w:cs="Arial"/>
          <w:b/>
          <w:bCs/>
          <w:color w:val="000000"/>
          <w:sz w:val="18"/>
          <w:szCs w:val="18"/>
          <w:lang w:eastAsia="el-GR"/>
        </w:rPr>
        <w:t xml:space="preserve">: </w:t>
      </w:r>
      <w:r w:rsidRPr="006C49A0">
        <w:rPr>
          <w:rFonts w:ascii="Calibri" w:eastAsia="Times New Roman" w:hAnsi="Calibri" w:cs="Arial"/>
          <w:color w:val="000000"/>
          <w:sz w:val="18"/>
          <w:szCs w:val="18"/>
          <w:lang w:eastAsia="el-GR"/>
        </w:rPr>
        <w:t xml:space="preserve">α)Να γνωρίσουν </w:t>
      </w:r>
      <w:r w:rsidR="00C169F6">
        <w:rPr>
          <w:rFonts w:ascii="Calibri" w:eastAsia="Times New Roman" w:hAnsi="Calibri" w:cs="Arial"/>
          <w:color w:val="000000"/>
          <w:sz w:val="18"/>
          <w:szCs w:val="18"/>
          <w:lang w:eastAsia="el-GR"/>
        </w:rPr>
        <w:t>τα τις βασικές αξίες,  β)να αποκ</w:t>
      </w:r>
      <w:r w:rsidRPr="006C49A0">
        <w:rPr>
          <w:rFonts w:ascii="Calibri" w:eastAsia="Times New Roman" w:hAnsi="Calibri" w:cs="Arial"/>
          <w:color w:val="000000"/>
          <w:sz w:val="18"/>
          <w:szCs w:val="18"/>
          <w:lang w:eastAsia="el-GR"/>
        </w:rPr>
        <w:t>τήσουν ενσυναίσθηση στην ταυτοτητα του άλλου.</w:t>
      </w:r>
    </w:p>
    <w:p w:rsidR="0073266D" w:rsidRPr="006C49A0" w:rsidRDefault="0073266D" w:rsidP="006C49A0">
      <w:pPr>
        <w:numPr>
          <w:ilvl w:val="0"/>
          <w:numId w:val="23"/>
        </w:numPr>
        <w:spacing w:after="0" w:line="240" w:lineRule="auto"/>
        <w:textAlignment w:val="baseline"/>
        <w:rPr>
          <w:rFonts w:ascii="Arial" w:eastAsia="Times New Roman" w:hAnsi="Arial" w:cs="Arial"/>
          <w:color w:val="000000"/>
          <w:sz w:val="18"/>
          <w:szCs w:val="18"/>
          <w:lang w:eastAsia="el-GR"/>
        </w:rPr>
      </w:pPr>
      <w:r>
        <w:rPr>
          <w:rFonts w:ascii="Times New Roman" w:eastAsia="Times New Roman" w:hAnsi="Times New Roman" w:cs="Times New Roman"/>
          <w:b/>
          <w:bCs/>
          <w:color w:val="000000"/>
          <w:sz w:val="18"/>
          <w:szCs w:val="18"/>
          <w:lang w:eastAsia="el-GR"/>
        </w:rPr>
        <w:t>Διάρκεια:</w:t>
      </w:r>
      <w:r>
        <w:rPr>
          <w:rFonts w:ascii="Arial" w:eastAsia="Times New Roman" w:hAnsi="Arial" w:cs="Arial"/>
          <w:color w:val="000000"/>
          <w:sz w:val="18"/>
          <w:szCs w:val="18"/>
          <w:lang w:eastAsia="el-GR"/>
        </w:rPr>
        <w:t xml:space="preserve"> 1-2 ώρες</w:t>
      </w:r>
    </w:p>
    <w:tbl>
      <w:tblPr>
        <w:tblW w:w="0" w:type="auto"/>
        <w:tblCellMar>
          <w:top w:w="15" w:type="dxa"/>
          <w:left w:w="15" w:type="dxa"/>
          <w:bottom w:w="15" w:type="dxa"/>
          <w:right w:w="15" w:type="dxa"/>
        </w:tblCellMar>
        <w:tblLook w:val="04A0"/>
      </w:tblPr>
      <w:tblGrid>
        <w:gridCol w:w="11"/>
        <w:gridCol w:w="11"/>
        <w:gridCol w:w="11"/>
      </w:tblGrid>
      <w:tr w:rsidR="006C49A0" w:rsidRPr="006C49A0" w:rsidTr="006C49A0">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6C49A0" w:rsidRPr="006C49A0" w:rsidRDefault="006C49A0" w:rsidP="006C49A0">
            <w:pPr>
              <w:spacing w:after="0" w:line="240" w:lineRule="auto"/>
              <w:rPr>
                <w:rFonts w:ascii="Times New Roman" w:eastAsia="Times New Roman" w:hAnsi="Times New Roman" w:cs="Times New Roman"/>
                <w:sz w:val="18"/>
                <w:szCs w:val="18"/>
                <w:lang w:eastAsia="el-GR"/>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6C49A0" w:rsidRPr="006C49A0" w:rsidRDefault="006C49A0" w:rsidP="006C49A0">
            <w:pPr>
              <w:spacing w:after="0" w:line="240" w:lineRule="auto"/>
              <w:rPr>
                <w:rFonts w:ascii="Times New Roman" w:eastAsia="Times New Roman" w:hAnsi="Times New Roman" w:cs="Times New Roman"/>
                <w:sz w:val="18"/>
                <w:szCs w:val="18"/>
                <w:lang w:eastAsia="el-GR"/>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6C49A0" w:rsidRPr="006C49A0" w:rsidRDefault="006C49A0" w:rsidP="006C49A0">
            <w:pPr>
              <w:spacing w:after="0" w:line="240" w:lineRule="auto"/>
              <w:rPr>
                <w:rFonts w:ascii="Times New Roman" w:eastAsia="Times New Roman" w:hAnsi="Times New Roman" w:cs="Times New Roman"/>
                <w:sz w:val="18"/>
                <w:szCs w:val="18"/>
                <w:lang w:eastAsia="el-GR"/>
              </w:rPr>
            </w:pPr>
          </w:p>
        </w:tc>
      </w:tr>
    </w:tbl>
    <w:p w:rsidR="006C49A0" w:rsidRPr="006C49A0" w:rsidRDefault="00991D53" w:rsidP="006C49A0">
      <w:pPr>
        <w:spacing w:after="0" w:line="240" w:lineRule="auto"/>
        <w:rPr>
          <w:rFonts w:ascii="Times New Roman" w:eastAsia="Times New Roman" w:hAnsi="Times New Roman" w:cs="Times New Roman"/>
          <w:sz w:val="18"/>
          <w:szCs w:val="18"/>
          <w:lang w:eastAsia="el-GR"/>
        </w:rPr>
      </w:pPr>
      <w:r>
        <w:rPr>
          <w:rFonts w:ascii="Times New Roman" w:eastAsia="Times New Roman" w:hAnsi="Times New Roman" w:cs="Times New Roman"/>
          <w:b/>
          <w:bCs/>
          <w:color w:val="000000"/>
          <w:sz w:val="18"/>
          <w:szCs w:val="18"/>
          <w:lang w:eastAsia="el-GR"/>
        </w:rPr>
        <w:br/>
      </w:r>
    </w:p>
    <w:p w:rsidR="006C49A0" w:rsidRPr="006C49A0" w:rsidRDefault="006C49A0" w:rsidP="006C49A0">
      <w:pPr>
        <w:spacing w:after="160" w:line="240" w:lineRule="auto"/>
        <w:rPr>
          <w:rFonts w:ascii="Times New Roman" w:eastAsia="Times New Roman" w:hAnsi="Times New Roman" w:cs="Times New Roman"/>
          <w:sz w:val="18"/>
          <w:szCs w:val="18"/>
          <w:lang w:eastAsia="el-GR"/>
        </w:rPr>
      </w:pPr>
      <w:r w:rsidRPr="00991D53">
        <w:rPr>
          <w:rFonts w:ascii="Calibri" w:eastAsia="Times New Roman" w:hAnsi="Calibri" w:cs="Times New Roman"/>
          <w:b/>
          <w:bCs/>
          <w:color w:val="000000"/>
          <w:sz w:val="28"/>
          <w:szCs w:val="28"/>
          <w:highlight w:val="yellow"/>
          <w:u w:val="single"/>
          <w:lang w:eastAsia="el-GR"/>
        </w:rPr>
        <w:t>3</w:t>
      </w:r>
      <w:r w:rsidRPr="00991D53">
        <w:rPr>
          <w:rFonts w:ascii="Calibri" w:eastAsia="Times New Roman" w:hAnsi="Calibri" w:cs="Times New Roman"/>
          <w:b/>
          <w:bCs/>
          <w:color w:val="000000"/>
          <w:sz w:val="28"/>
          <w:szCs w:val="28"/>
          <w:highlight w:val="yellow"/>
          <w:u w:val="single"/>
          <w:vertAlign w:val="superscript"/>
          <w:lang w:eastAsia="el-GR"/>
        </w:rPr>
        <w:t>η</w:t>
      </w:r>
      <w:r w:rsidRPr="00991D53">
        <w:rPr>
          <w:rFonts w:ascii="Calibri" w:eastAsia="Times New Roman" w:hAnsi="Calibri" w:cs="Times New Roman"/>
          <w:b/>
          <w:bCs/>
          <w:color w:val="000000"/>
          <w:sz w:val="28"/>
          <w:szCs w:val="28"/>
          <w:highlight w:val="yellow"/>
          <w:u w:val="single"/>
          <w:lang w:eastAsia="el-GR"/>
        </w:rPr>
        <w:t xml:space="preserve"> Θεματική: διακρίσεις –ρατσισμός-διαφορετικότητα</w:t>
      </w:r>
      <w:r w:rsidRPr="006C49A0">
        <w:rPr>
          <w:rFonts w:ascii="Calibri" w:eastAsia="Times New Roman" w:hAnsi="Calibri" w:cs="Times New Roman"/>
          <w:b/>
          <w:bCs/>
          <w:color w:val="000000"/>
          <w:sz w:val="18"/>
          <w:szCs w:val="18"/>
          <w:u w:val="single"/>
          <w:lang w:eastAsia="el-GR"/>
        </w:rPr>
        <w:br/>
      </w:r>
      <w:r w:rsidRPr="006C49A0">
        <w:rPr>
          <w:rFonts w:ascii="Calibri" w:eastAsia="Times New Roman" w:hAnsi="Calibri" w:cs="Times New Roman"/>
          <w:b/>
          <w:bCs/>
          <w:color w:val="000000"/>
          <w:sz w:val="18"/>
          <w:szCs w:val="18"/>
          <w:lang w:eastAsia="el-GR"/>
        </w:rPr>
        <w:t> </w:t>
      </w:r>
      <w:r w:rsidR="00B87137">
        <w:rPr>
          <w:rFonts w:ascii="Verdana" w:hAnsi="Verdana"/>
          <w:color w:val="333333"/>
          <w:sz w:val="13"/>
          <w:szCs w:val="13"/>
          <w:shd w:val="clear" w:color="auto" w:fill="FFFFFF"/>
        </w:rPr>
        <w:t>Υπάρχουν δύο κύρια είδη διάκρισης: η άμεση και η έμμεση διάκριση.</w:t>
      </w:r>
      <w:r w:rsidR="00B87137">
        <w:rPr>
          <w:rFonts w:ascii="Verdana" w:hAnsi="Verdana"/>
          <w:color w:val="333333"/>
          <w:sz w:val="13"/>
          <w:szCs w:val="13"/>
        </w:rPr>
        <w:br/>
      </w:r>
      <w:r w:rsidR="00B87137">
        <w:rPr>
          <w:rFonts w:ascii="Verdana" w:hAnsi="Verdana"/>
          <w:color w:val="333333"/>
          <w:sz w:val="13"/>
          <w:szCs w:val="13"/>
        </w:rPr>
        <w:br/>
      </w:r>
      <w:r w:rsidR="00B87137">
        <w:rPr>
          <w:rStyle w:val="Strong"/>
          <w:rFonts w:ascii="Verdana" w:hAnsi="Verdana"/>
          <w:color w:val="333333"/>
          <w:sz w:val="13"/>
          <w:szCs w:val="13"/>
          <w:shd w:val="clear" w:color="auto" w:fill="FFFFFF"/>
        </w:rPr>
        <w:t>Άμεση διάκριση</w:t>
      </w:r>
      <w:r w:rsidR="00B87137">
        <w:rPr>
          <w:rFonts w:ascii="Verdana" w:hAnsi="Verdana"/>
          <w:color w:val="333333"/>
          <w:sz w:val="13"/>
          <w:szCs w:val="13"/>
        </w:rPr>
        <w:br/>
      </w:r>
      <w:r w:rsidR="00B87137">
        <w:rPr>
          <w:rFonts w:ascii="Verdana" w:hAnsi="Verdana"/>
          <w:color w:val="333333"/>
          <w:sz w:val="13"/>
          <w:szCs w:val="13"/>
          <w:shd w:val="clear" w:color="auto" w:fill="FFFFFF"/>
        </w:rPr>
        <w:t>Όταν ένα πρόσωπο τυγχάνει λιγότερο ευνοϊκής μεταχείρισης σε σύγκριση με κάποιον άλλο λόγω φυλετικής ή εθνοτικής καταγωγής, θρησκείας ή πεποιθήσεων, αναπηρίας, ηλικίας ή σεξουαλικού προσανατολισμού.</w:t>
      </w:r>
      <w:r w:rsidR="00B87137">
        <w:rPr>
          <w:rFonts w:ascii="Verdana" w:hAnsi="Verdana"/>
          <w:color w:val="333333"/>
          <w:sz w:val="13"/>
          <w:szCs w:val="13"/>
        </w:rPr>
        <w:br/>
      </w:r>
      <w:r w:rsidR="00B87137">
        <w:rPr>
          <w:rFonts w:ascii="Verdana" w:hAnsi="Verdana"/>
          <w:color w:val="333333"/>
          <w:sz w:val="13"/>
          <w:szCs w:val="13"/>
        </w:rPr>
        <w:br/>
      </w:r>
      <w:r w:rsidR="00B87137">
        <w:rPr>
          <w:rStyle w:val="Strong"/>
          <w:rFonts w:ascii="Verdana" w:hAnsi="Verdana"/>
          <w:color w:val="333333"/>
          <w:sz w:val="13"/>
          <w:szCs w:val="13"/>
          <w:shd w:val="clear" w:color="auto" w:fill="FFFFFF"/>
        </w:rPr>
        <w:t>Παραδείγματα άμεσης διάκρισης:</w:t>
      </w:r>
      <w:r w:rsidR="00B87137">
        <w:rPr>
          <w:rStyle w:val="apple-converted-space"/>
          <w:rFonts w:ascii="Verdana" w:hAnsi="Verdana"/>
          <w:color w:val="333333"/>
          <w:sz w:val="13"/>
          <w:szCs w:val="13"/>
          <w:shd w:val="clear" w:color="auto" w:fill="FFFFFF"/>
        </w:rPr>
        <w:t> </w:t>
      </w:r>
      <w:r w:rsidR="00B87137">
        <w:rPr>
          <w:rFonts w:ascii="Verdana" w:hAnsi="Verdana"/>
          <w:color w:val="333333"/>
          <w:sz w:val="13"/>
          <w:szCs w:val="13"/>
          <w:shd w:val="clear" w:color="auto" w:fill="FFFFFF"/>
        </w:rPr>
        <w:t>ο ιδιοκτήτης καταστήματος που αρνείται να προσλάβει άτομα με τα κατάλληλα προσόντα απλώς επειδή είναι συγκεκριμένης φυλετικής ή εθνοτικής καταγωγής ή ένας εργοδότης που προσδιορίζει σε μια αγγελία για θέση εργασίας ότι μόνο νεαρά άτομα πρέπει να υποβάλλουν αίτηση παρότι η εν λόγω εργασία θα μπορούσε θαυμάσια να ασκηθεί από ένα ηλικιωμένο άτομο.</w:t>
      </w:r>
      <w:r w:rsidR="00B87137">
        <w:rPr>
          <w:rFonts w:ascii="Verdana" w:hAnsi="Verdana"/>
          <w:color w:val="333333"/>
          <w:sz w:val="13"/>
          <w:szCs w:val="13"/>
        </w:rPr>
        <w:br/>
      </w:r>
      <w:r w:rsidR="00B87137">
        <w:rPr>
          <w:rFonts w:ascii="Verdana" w:hAnsi="Verdana"/>
          <w:color w:val="333333"/>
          <w:sz w:val="13"/>
          <w:szCs w:val="13"/>
        </w:rPr>
        <w:br/>
      </w:r>
      <w:r w:rsidR="00B87137">
        <w:rPr>
          <w:rStyle w:val="Strong"/>
          <w:rFonts w:ascii="Verdana" w:hAnsi="Verdana"/>
          <w:color w:val="333333"/>
          <w:sz w:val="13"/>
          <w:szCs w:val="13"/>
          <w:shd w:val="clear" w:color="auto" w:fill="FFFFFF"/>
        </w:rPr>
        <w:t>Έμμεση διάκριση</w:t>
      </w:r>
      <w:r w:rsidR="00B87137">
        <w:rPr>
          <w:rFonts w:ascii="Verdana" w:hAnsi="Verdana"/>
          <w:color w:val="333333"/>
          <w:sz w:val="13"/>
          <w:szCs w:val="13"/>
        </w:rPr>
        <w:br/>
      </w:r>
      <w:r w:rsidR="00B87137">
        <w:rPr>
          <w:rFonts w:ascii="Verdana" w:hAnsi="Verdana"/>
          <w:color w:val="333333"/>
          <w:sz w:val="13"/>
          <w:szCs w:val="13"/>
          <w:shd w:val="clear" w:color="auto" w:fill="FFFFFF"/>
        </w:rPr>
        <w:t>Όταν μια εκ πρώτης όψεως ουδέτερη διάταξη, κριτήριο ή πρακτική ενδέχεται να προκαλέσει μειονεκτική μεταχείριση προσώπων λόγω φυλετικής ή εθνοτικής καταγωγής, θρησκείας ή πεποιθήσεων, αναπηρίας, ηλικίας ή σεξουαλικού προσανατολισμού εκτός εάν η πρακτική μπορεί να δικαιολογηθεί αντικειμενικά από ένα θεμιτό σκοπό.</w:t>
      </w:r>
    </w:p>
    <w:p w:rsidR="006C49A0" w:rsidRPr="006C49A0" w:rsidRDefault="006C49A0" w:rsidP="006C49A0">
      <w:pPr>
        <w:numPr>
          <w:ilvl w:val="0"/>
          <w:numId w:val="25"/>
        </w:numPr>
        <w:spacing w:after="0" w:line="240" w:lineRule="auto"/>
        <w:textAlignment w:val="baseline"/>
        <w:rPr>
          <w:rFonts w:ascii="Arial" w:eastAsia="Times New Roman" w:hAnsi="Arial" w:cs="Arial"/>
          <w:color w:val="000000"/>
          <w:sz w:val="18"/>
          <w:szCs w:val="18"/>
          <w:lang w:eastAsia="el-GR"/>
        </w:rPr>
      </w:pPr>
      <w:r w:rsidRPr="006C49A0">
        <w:rPr>
          <w:rFonts w:ascii="Times New Roman" w:eastAsia="Times New Roman" w:hAnsi="Times New Roman" w:cs="Times New Roman"/>
          <w:b/>
          <w:bCs/>
          <w:color w:val="000000"/>
          <w:sz w:val="18"/>
          <w:szCs w:val="18"/>
          <w:lang w:eastAsia="el-GR"/>
        </w:rPr>
        <w:t xml:space="preserve">Αφόρμηση: </w:t>
      </w:r>
      <w:r w:rsidR="00D23FBE" w:rsidRPr="00C169F6">
        <w:rPr>
          <w:rFonts w:ascii="Times New Roman" w:eastAsia="Times New Roman" w:hAnsi="Times New Roman" w:cs="Times New Roman"/>
          <w:b/>
          <w:bCs/>
          <w:color w:val="000000"/>
          <w:sz w:val="18"/>
          <w:szCs w:val="18"/>
          <w:lang w:val="en-US" w:eastAsia="el-GR"/>
        </w:rPr>
        <w:fldChar w:fldCharType="begin"/>
      </w:r>
      <w:r w:rsidR="009F724D" w:rsidRPr="00E8545E">
        <w:rPr>
          <w:rFonts w:ascii="Times New Roman" w:eastAsia="Times New Roman" w:hAnsi="Times New Roman" w:cs="Times New Roman"/>
          <w:b/>
          <w:bCs/>
          <w:color w:val="000000"/>
          <w:sz w:val="18"/>
          <w:szCs w:val="18"/>
          <w:lang w:eastAsia="el-GR"/>
        </w:rPr>
        <w:instrText xml:space="preserve"> </w:instrText>
      </w:r>
      <w:r w:rsidR="009F724D" w:rsidRPr="00C169F6">
        <w:rPr>
          <w:rFonts w:ascii="Times New Roman" w:eastAsia="Times New Roman" w:hAnsi="Times New Roman" w:cs="Times New Roman"/>
          <w:b/>
          <w:bCs/>
          <w:color w:val="000000"/>
          <w:sz w:val="18"/>
          <w:szCs w:val="18"/>
          <w:lang w:val="en-US" w:eastAsia="el-GR"/>
        </w:rPr>
        <w:instrText>HYPERLINK</w:instrText>
      </w:r>
      <w:r w:rsidR="009F724D" w:rsidRPr="00E8545E">
        <w:rPr>
          <w:rFonts w:ascii="Times New Roman" w:eastAsia="Times New Roman" w:hAnsi="Times New Roman" w:cs="Times New Roman"/>
          <w:b/>
          <w:bCs/>
          <w:color w:val="000000"/>
          <w:sz w:val="18"/>
          <w:szCs w:val="18"/>
          <w:lang w:eastAsia="el-GR"/>
        </w:rPr>
        <w:instrText xml:space="preserve"> "</w:instrText>
      </w:r>
      <w:r w:rsidR="009F724D" w:rsidRPr="00C169F6">
        <w:rPr>
          <w:rFonts w:ascii="Times New Roman" w:eastAsia="Times New Roman" w:hAnsi="Times New Roman" w:cs="Times New Roman"/>
          <w:b/>
          <w:bCs/>
          <w:color w:val="000000"/>
          <w:sz w:val="18"/>
          <w:szCs w:val="18"/>
          <w:lang w:val="en-US" w:eastAsia="el-GR"/>
        </w:rPr>
        <w:instrText>https</w:instrText>
      </w:r>
      <w:r w:rsidR="009F724D" w:rsidRPr="00E8545E">
        <w:rPr>
          <w:rFonts w:ascii="Times New Roman" w:eastAsia="Times New Roman" w:hAnsi="Times New Roman" w:cs="Times New Roman"/>
          <w:b/>
          <w:bCs/>
          <w:color w:val="000000"/>
          <w:sz w:val="18"/>
          <w:szCs w:val="18"/>
          <w:lang w:eastAsia="el-GR"/>
        </w:rPr>
        <w:instrText>://</w:instrText>
      </w:r>
      <w:r w:rsidR="009F724D" w:rsidRPr="00C169F6">
        <w:rPr>
          <w:rFonts w:ascii="Times New Roman" w:eastAsia="Times New Roman" w:hAnsi="Times New Roman" w:cs="Times New Roman"/>
          <w:b/>
          <w:bCs/>
          <w:color w:val="000000"/>
          <w:sz w:val="18"/>
          <w:szCs w:val="18"/>
          <w:lang w:val="en-US" w:eastAsia="el-GR"/>
        </w:rPr>
        <w:instrText>youtu</w:instrText>
      </w:r>
      <w:r w:rsidR="009F724D" w:rsidRPr="00E8545E">
        <w:rPr>
          <w:rFonts w:ascii="Times New Roman" w:eastAsia="Times New Roman" w:hAnsi="Times New Roman" w:cs="Times New Roman"/>
          <w:b/>
          <w:bCs/>
          <w:color w:val="000000"/>
          <w:sz w:val="18"/>
          <w:szCs w:val="18"/>
          <w:lang w:eastAsia="el-GR"/>
        </w:rPr>
        <w:instrText>.</w:instrText>
      </w:r>
      <w:r w:rsidR="009F724D" w:rsidRPr="00C169F6">
        <w:rPr>
          <w:rFonts w:ascii="Times New Roman" w:eastAsia="Times New Roman" w:hAnsi="Times New Roman" w:cs="Times New Roman"/>
          <w:b/>
          <w:bCs/>
          <w:color w:val="000000"/>
          <w:sz w:val="18"/>
          <w:szCs w:val="18"/>
          <w:lang w:val="en-US" w:eastAsia="el-GR"/>
        </w:rPr>
        <w:instrText>be</w:instrText>
      </w:r>
      <w:r w:rsidR="009F724D" w:rsidRPr="00E8545E">
        <w:rPr>
          <w:rFonts w:ascii="Times New Roman" w:eastAsia="Times New Roman" w:hAnsi="Times New Roman" w:cs="Times New Roman"/>
          <w:b/>
          <w:bCs/>
          <w:color w:val="000000"/>
          <w:sz w:val="18"/>
          <w:szCs w:val="18"/>
          <w:lang w:eastAsia="el-GR"/>
        </w:rPr>
        <w:instrText>/</w:instrText>
      </w:r>
      <w:r w:rsidR="009F724D" w:rsidRPr="00C169F6">
        <w:rPr>
          <w:rFonts w:ascii="Times New Roman" w:eastAsia="Times New Roman" w:hAnsi="Times New Roman" w:cs="Times New Roman"/>
          <w:b/>
          <w:bCs/>
          <w:color w:val="000000"/>
          <w:sz w:val="18"/>
          <w:szCs w:val="18"/>
          <w:lang w:val="en-US" w:eastAsia="el-GR"/>
        </w:rPr>
        <w:instrText>NhIaPWvW</w:instrText>
      </w:r>
      <w:r w:rsidR="009F724D" w:rsidRPr="00E8545E">
        <w:rPr>
          <w:rFonts w:ascii="Times New Roman" w:eastAsia="Times New Roman" w:hAnsi="Times New Roman" w:cs="Times New Roman"/>
          <w:b/>
          <w:bCs/>
          <w:color w:val="000000"/>
          <w:sz w:val="18"/>
          <w:szCs w:val="18"/>
          <w:lang w:eastAsia="el-GR"/>
        </w:rPr>
        <w:instrText>07</w:instrText>
      </w:r>
      <w:r w:rsidR="009F724D" w:rsidRPr="00C169F6">
        <w:rPr>
          <w:rFonts w:ascii="Times New Roman" w:eastAsia="Times New Roman" w:hAnsi="Times New Roman" w:cs="Times New Roman"/>
          <w:b/>
          <w:bCs/>
          <w:color w:val="000000"/>
          <w:sz w:val="18"/>
          <w:szCs w:val="18"/>
          <w:lang w:val="en-US" w:eastAsia="el-GR"/>
        </w:rPr>
        <w:instrText>o</w:instrText>
      </w:r>
      <w:r w:rsidR="009F724D" w:rsidRPr="00E8545E">
        <w:rPr>
          <w:rFonts w:ascii="Times New Roman" w:eastAsia="Times New Roman" w:hAnsi="Times New Roman" w:cs="Times New Roman"/>
          <w:b/>
          <w:bCs/>
          <w:color w:val="000000"/>
          <w:sz w:val="18"/>
          <w:szCs w:val="18"/>
          <w:lang w:eastAsia="el-GR"/>
        </w:rPr>
        <w:instrText>?</w:instrText>
      </w:r>
      <w:r w:rsidR="009F724D" w:rsidRPr="00C169F6">
        <w:rPr>
          <w:rFonts w:ascii="Times New Roman" w:eastAsia="Times New Roman" w:hAnsi="Times New Roman" w:cs="Times New Roman"/>
          <w:b/>
          <w:bCs/>
          <w:color w:val="000000"/>
          <w:sz w:val="18"/>
          <w:szCs w:val="18"/>
          <w:lang w:val="en-US" w:eastAsia="el-GR"/>
        </w:rPr>
        <w:instrText>t</w:instrText>
      </w:r>
      <w:r w:rsidR="009F724D" w:rsidRPr="00E8545E">
        <w:rPr>
          <w:rFonts w:ascii="Times New Roman" w:eastAsia="Times New Roman" w:hAnsi="Times New Roman" w:cs="Times New Roman"/>
          <w:b/>
          <w:bCs/>
          <w:color w:val="000000"/>
          <w:sz w:val="18"/>
          <w:szCs w:val="18"/>
          <w:lang w:eastAsia="el-GR"/>
        </w:rPr>
        <w:instrText xml:space="preserve">=267" </w:instrText>
      </w:r>
      <w:r w:rsidR="00D23FBE" w:rsidRPr="00C169F6">
        <w:rPr>
          <w:rFonts w:ascii="Times New Roman" w:eastAsia="Times New Roman" w:hAnsi="Times New Roman" w:cs="Times New Roman"/>
          <w:b/>
          <w:bCs/>
          <w:color w:val="000000"/>
          <w:sz w:val="18"/>
          <w:szCs w:val="18"/>
          <w:lang w:val="en-US" w:eastAsia="el-GR"/>
        </w:rPr>
        <w:fldChar w:fldCharType="separate"/>
      </w:r>
      <w:proofErr w:type="spellStart"/>
      <w:r w:rsidR="009F724D" w:rsidRPr="00C169F6">
        <w:rPr>
          <w:rStyle w:val="Hyperlink"/>
          <w:rFonts w:ascii="Times New Roman" w:eastAsia="Times New Roman" w:hAnsi="Times New Roman" w:cs="Times New Roman"/>
          <w:b/>
          <w:bCs/>
          <w:sz w:val="18"/>
          <w:szCs w:val="18"/>
          <w:lang w:val="en-US" w:eastAsia="el-GR"/>
        </w:rPr>
        <w:t>actionaid</w:t>
      </w:r>
      <w:proofErr w:type="spellEnd"/>
      <w:r w:rsidR="00D23FBE" w:rsidRPr="00C169F6">
        <w:rPr>
          <w:rFonts w:ascii="Times New Roman" w:eastAsia="Times New Roman" w:hAnsi="Times New Roman" w:cs="Times New Roman"/>
          <w:b/>
          <w:bCs/>
          <w:color w:val="000000"/>
          <w:sz w:val="18"/>
          <w:szCs w:val="18"/>
          <w:lang w:val="en-US" w:eastAsia="el-GR"/>
        </w:rPr>
        <w:fldChar w:fldCharType="end"/>
      </w:r>
      <w:r w:rsidR="00E8545E">
        <w:rPr>
          <w:rFonts w:ascii="Times New Roman" w:eastAsia="Times New Roman" w:hAnsi="Times New Roman" w:cs="Times New Roman"/>
          <w:b/>
          <w:bCs/>
          <w:color w:val="000000"/>
          <w:sz w:val="18"/>
          <w:szCs w:val="18"/>
          <w:lang w:eastAsia="el-GR"/>
        </w:rPr>
        <w:t xml:space="preserve">,  </w:t>
      </w:r>
      <w:r w:rsidR="00D23FBE">
        <w:fldChar w:fldCharType="begin"/>
      </w:r>
      <w:r w:rsidR="00D23FBE">
        <w:instrText>HYPERLINK "http://blogs.sch.gr/41dimat/archives/1196"</w:instrText>
      </w:r>
      <w:r w:rsidR="00D23FBE">
        <w:fldChar w:fldCharType="separate"/>
      </w:r>
      <w:r w:rsidR="00AB121D" w:rsidRPr="00AB121D">
        <w:rPr>
          <w:rStyle w:val="Hyperlink"/>
          <w:rFonts w:ascii="Times New Roman" w:eastAsia="Times New Roman" w:hAnsi="Times New Roman" w:cs="Times New Roman"/>
          <w:b/>
          <w:bCs/>
          <w:sz w:val="18"/>
          <w:szCs w:val="18"/>
          <w:lang w:eastAsia="el-GR"/>
        </w:rPr>
        <w:t>ένα σημαντικό πείραμα</w:t>
      </w:r>
      <w:r w:rsidR="00D23FBE">
        <w:fldChar w:fldCharType="end"/>
      </w:r>
    </w:p>
    <w:p w:rsidR="006C49A0" w:rsidRPr="006C49A0" w:rsidRDefault="006C49A0" w:rsidP="006C49A0">
      <w:pPr>
        <w:numPr>
          <w:ilvl w:val="0"/>
          <w:numId w:val="25"/>
        </w:numPr>
        <w:spacing w:after="0" w:line="240" w:lineRule="auto"/>
        <w:textAlignment w:val="baseline"/>
        <w:rPr>
          <w:rFonts w:ascii="Arial" w:eastAsia="Times New Roman" w:hAnsi="Arial" w:cs="Arial"/>
          <w:color w:val="000000"/>
          <w:sz w:val="18"/>
          <w:szCs w:val="18"/>
          <w:lang w:eastAsia="el-GR"/>
        </w:rPr>
      </w:pPr>
      <w:r w:rsidRPr="006C49A0">
        <w:rPr>
          <w:rFonts w:ascii="Times New Roman" w:eastAsia="Times New Roman" w:hAnsi="Times New Roman" w:cs="Times New Roman"/>
          <w:b/>
          <w:bCs/>
          <w:color w:val="000000"/>
          <w:sz w:val="18"/>
          <w:szCs w:val="18"/>
          <w:lang w:eastAsia="el-GR"/>
        </w:rPr>
        <w:t xml:space="preserve">Εργαλεία: </w:t>
      </w:r>
      <w:r w:rsidRPr="006C49A0">
        <w:rPr>
          <w:rFonts w:ascii="Times New Roman" w:eastAsia="Times New Roman" w:hAnsi="Times New Roman" w:cs="Times New Roman"/>
          <w:color w:val="000000"/>
          <w:sz w:val="18"/>
          <w:szCs w:val="18"/>
          <w:lang w:eastAsia="el-GR"/>
        </w:rPr>
        <w:t>φύλλα εργασίας, διαδίκτυο, site project, τετράδιο</w:t>
      </w:r>
    </w:p>
    <w:p w:rsidR="006C49A0" w:rsidRPr="00485131" w:rsidRDefault="006C49A0" w:rsidP="006C49A0">
      <w:pPr>
        <w:numPr>
          <w:ilvl w:val="0"/>
          <w:numId w:val="25"/>
        </w:numPr>
        <w:spacing w:after="0" w:line="240" w:lineRule="auto"/>
        <w:textAlignment w:val="baseline"/>
        <w:rPr>
          <w:rFonts w:ascii="Arial" w:eastAsia="Times New Roman" w:hAnsi="Arial" w:cs="Arial"/>
          <w:b/>
          <w:bCs/>
          <w:color w:val="000000"/>
          <w:sz w:val="18"/>
          <w:szCs w:val="18"/>
          <w:u w:val="single"/>
          <w:lang w:eastAsia="el-GR"/>
        </w:rPr>
      </w:pPr>
      <w:r w:rsidRPr="006C49A0">
        <w:rPr>
          <w:rFonts w:ascii="Times New Roman" w:eastAsia="Times New Roman" w:hAnsi="Times New Roman" w:cs="Times New Roman"/>
          <w:b/>
          <w:bCs/>
          <w:color w:val="000000"/>
          <w:sz w:val="18"/>
          <w:szCs w:val="18"/>
          <w:lang w:eastAsia="el-GR"/>
        </w:rPr>
        <w:t xml:space="preserve">Στόχοι: </w:t>
      </w:r>
      <w:r w:rsidRPr="006C49A0">
        <w:rPr>
          <w:rFonts w:ascii="Times New Roman" w:eastAsia="Times New Roman" w:hAnsi="Times New Roman" w:cs="Times New Roman"/>
          <w:color w:val="000000"/>
          <w:sz w:val="18"/>
          <w:szCs w:val="18"/>
          <w:lang w:eastAsia="el-GR"/>
        </w:rPr>
        <w:t>Να γνωρίσουν τα είδη των διακρίσεων(φυλετική</w:t>
      </w:r>
      <w:r w:rsidR="00E8545E">
        <w:rPr>
          <w:rFonts w:ascii="Times New Roman" w:eastAsia="Times New Roman" w:hAnsi="Times New Roman" w:cs="Times New Roman"/>
          <w:color w:val="000000"/>
          <w:sz w:val="18"/>
          <w:szCs w:val="18"/>
          <w:lang w:eastAsia="el-GR"/>
        </w:rPr>
        <w:t xml:space="preserve">, </w:t>
      </w:r>
      <w:r w:rsidR="00485131">
        <w:rPr>
          <w:rFonts w:ascii="Times New Roman" w:eastAsia="Times New Roman" w:hAnsi="Times New Roman" w:cs="Times New Roman"/>
          <w:color w:val="000000"/>
          <w:sz w:val="18"/>
          <w:szCs w:val="18"/>
          <w:lang w:eastAsia="el-GR"/>
        </w:rPr>
        <w:t>εθ</w:t>
      </w:r>
      <w:r w:rsidR="00AB121D">
        <w:rPr>
          <w:rFonts w:ascii="Times New Roman" w:eastAsia="Times New Roman" w:hAnsi="Times New Roman" w:cs="Times New Roman"/>
          <w:color w:val="000000"/>
          <w:sz w:val="18"/>
          <w:szCs w:val="18"/>
          <w:lang w:eastAsia="el-GR"/>
        </w:rPr>
        <w:t>ν</w:t>
      </w:r>
      <w:r w:rsidR="00485131">
        <w:rPr>
          <w:rFonts w:ascii="Times New Roman" w:eastAsia="Times New Roman" w:hAnsi="Times New Roman" w:cs="Times New Roman"/>
          <w:color w:val="000000"/>
          <w:sz w:val="18"/>
          <w:szCs w:val="18"/>
          <w:lang w:eastAsia="el-GR"/>
        </w:rPr>
        <w:t xml:space="preserve">ική, </w:t>
      </w:r>
      <w:r w:rsidR="00B87137">
        <w:rPr>
          <w:rFonts w:ascii="Times New Roman" w:eastAsia="Times New Roman" w:hAnsi="Times New Roman" w:cs="Times New Roman"/>
          <w:color w:val="000000"/>
          <w:sz w:val="18"/>
          <w:szCs w:val="18"/>
          <w:lang w:eastAsia="el-GR"/>
        </w:rPr>
        <w:t>θρησκευτική, σεξιστική,κ.α.)</w:t>
      </w:r>
      <w:r w:rsidR="00485131">
        <w:rPr>
          <w:rFonts w:ascii="Times New Roman" w:eastAsia="Times New Roman" w:hAnsi="Times New Roman" w:cs="Times New Roman"/>
          <w:color w:val="000000"/>
          <w:sz w:val="18"/>
          <w:szCs w:val="18"/>
          <w:lang w:eastAsia="el-GR"/>
        </w:rPr>
        <w:t>,</w:t>
      </w:r>
    </w:p>
    <w:p w:rsidR="00E8545E" w:rsidRPr="006C49A0" w:rsidRDefault="00485131" w:rsidP="00485131">
      <w:pPr>
        <w:spacing w:after="0" w:line="240" w:lineRule="auto"/>
        <w:ind w:left="720"/>
        <w:textAlignment w:val="baseline"/>
        <w:rPr>
          <w:rFonts w:ascii="Arial" w:eastAsia="Times New Roman" w:hAnsi="Arial" w:cs="Arial"/>
          <w:b/>
          <w:bCs/>
          <w:color w:val="000000"/>
          <w:sz w:val="18"/>
          <w:szCs w:val="18"/>
          <w:u w:val="single"/>
          <w:lang w:eastAsia="el-GR"/>
        </w:rPr>
      </w:pPr>
      <w:r>
        <w:rPr>
          <w:rFonts w:ascii="Times New Roman" w:eastAsia="Times New Roman" w:hAnsi="Times New Roman" w:cs="Times New Roman"/>
          <w:b/>
          <w:bCs/>
          <w:color w:val="000000"/>
          <w:sz w:val="18"/>
          <w:szCs w:val="18"/>
          <w:lang w:eastAsia="el-GR"/>
        </w:rPr>
        <w:t>Β)</w:t>
      </w:r>
      <w:r w:rsidRPr="00485131">
        <w:rPr>
          <w:rFonts w:ascii="Times New Roman" w:eastAsia="Times New Roman" w:hAnsi="Times New Roman" w:cs="Times New Roman"/>
          <w:bCs/>
          <w:color w:val="000000"/>
          <w:sz w:val="18"/>
          <w:szCs w:val="18"/>
          <w:lang w:eastAsia="el-GR"/>
        </w:rPr>
        <w:t>να γνωρίσουν τις αιτίες και τις συνέπειε</w:t>
      </w:r>
      <w:r>
        <w:rPr>
          <w:rFonts w:ascii="Times New Roman" w:eastAsia="Times New Roman" w:hAnsi="Times New Roman" w:cs="Times New Roman"/>
          <w:bCs/>
          <w:color w:val="000000"/>
          <w:sz w:val="18"/>
          <w:szCs w:val="18"/>
          <w:lang w:eastAsia="el-GR"/>
        </w:rPr>
        <w:t xml:space="preserve">ς  </w:t>
      </w:r>
      <w:r w:rsidRPr="00485131">
        <w:rPr>
          <w:rFonts w:eastAsia="Times New Roman" w:cs="Arial"/>
          <w:bCs/>
          <w:color w:val="000000"/>
          <w:sz w:val="18"/>
          <w:szCs w:val="18"/>
          <w:lang w:eastAsia="el-GR"/>
        </w:rPr>
        <w:t>του ρατσισμού</w:t>
      </w:r>
      <w:r>
        <w:rPr>
          <w:rFonts w:eastAsia="Times New Roman" w:cs="Arial"/>
          <w:bCs/>
          <w:color w:val="000000"/>
          <w:sz w:val="18"/>
          <w:szCs w:val="18"/>
          <w:lang w:eastAsia="el-GR"/>
        </w:rPr>
        <w:t xml:space="preserve"> γ)να γνωρίσουν την έννοια του ρατσισμού και να προβληματιστούν ειδικότερα στον εθνικό ρατσισμό.</w:t>
      </w:r>
    </w:p>
    <w:p w:rsidR="006C49A0" w:rsidRPr="006C49A0" w:rsidRDefault="006C49A0" w:rsidP="006C49A0">
      <w:pPr>
        <w:numPr>
          <w:ilvl w:val="0"/>
          <w:numId w:val="25"/>
        </w:numPr>
        <w:spacing w:after="0" w:line="240" w:lineRule="auto"/>
        <w:textAlignment w:val="baseline"/>
        <w:rPr>
          <w:rFonts w:ascii="Arial" w:eastAsia="Times New Roman" w:hAnsi="Arial" w:cs="Arial"/>
          <w:b/>
          <w:bCs/>
          <w:color w:val="000000"/>
          <w:sz w:val="18"/>
          <w:szCs w:val="18"/>
          <w:u w:val="single"/>
          <w:lang w:eastAsia="el-GR"/>
        </w:rPr>
      </w:pPr>
      <w:r w:rsidRPr="006C49A0">
        <w:rPr>
          <w:rFonts w:ascii="Times New Roman" w:eastAsia="Times New Roman" w:hAnsi="Times New Roman" w:cs="Times New Roman"/>
          <w:b/>
          <w:bCs/>
          <w:color w:val="000000"/>
          <w:sz w:val="18"/>
          <w:szCs w:val="18"/>
          <w:lang w:eastAsia="el-GR"/>
        </w:rPr>
        <w:t>Μέθοδος:  </w:t>
      </w:r>
      <w:r w:rsidR="00E8545E" w:rsidRPr="00485131">
        <w:rPr>
          <w:rFonts w:ascii="Times New Roman" w:eastAsia="Times New Roman" w:hAnsi="Times New Roman" w:cs="Times New Roman"/>
          <w:bCs/>
          <w:color w:val="000000"/>
          <w:sz w:val="18"/>
          <w:szCs w:val="18"/>
          <w:lang w:val="en-US" w:eastAsia="el-GR"/>
        </w:rPr>
        <w:t>web-quest</w:t>
      </w:r>
    </w:p>
    <w:p w:rsidR="006C49A0" w:rsidRPr="006C49A0" w:rsidRDefault="006C49A0" w:rsidP="006C49A0">
      <w:pPr>
        <w:numPr>
          <w:ilvl w:val="0"/>
          <w:numId w:val="25"/>
        </w:numPr>
        <w:spacing w:after="0" w:line="240" w:lineRule="auto"/>
        <w:textAlignment w:val="baseline"/>
        <w:rPr>
          <w:rFonts w:ascii="Arial" w:eastAsia="Times New Roman" w:hAnsi="Arial" w:cs="Arial"/>
          <w:b/>
          <w:bCs/>
          <w:color w:val="000000"/>
          <w:sz w:val="18"/>
          <w:szCs w:val="18"/>
          <w:lang w:eastAsia="el-GR"/>
        </w:rPr>
      </w:pPr>
      <w:r w:rsidRPr="006C49A0">
        <w:rPr>
          <w:rFonts w:ascii="Times New Roman" w:eastAsia="Times New Roman" w:hAnsi="Times New Roman" w:cs="Times New Roman"/>
          <w:b/>
          <w:bCs/>
          <w:color w:val="000000"/>
          <w:sz w:val="18"/>
          <w:szCs w:val="18"/>
          <w:lang w:eastAsia="el-GR"/>
        </w:rPr>
        <w:t xml:space="preserve">Δραστηριότητα: </w:t>
      </w:r>
      <w:r w:rsidR="00E8545E" w:rsidRPr="00485131">
        <w:rPr>
          <w:rFonts w:ascii="Times New Roman" w:eastAsia="Times New Roman" w:hAnsi="Times New Roman" w:cs="Times New Roman"/>
          <w:bCs/>
          <w:color w:val="000000"/>
          <w:sz w:val="18"/>
          <w:szCs w:val="18"/>
          <w:lang w:eastAsia="el-GR"/>
        </w:rPr>
        <w:t>Αναζήτηση πληροφοριών για τα είδη των διακρίσεων, τι είναι ρατσι</w:t>
      </w:r>
      <w:r w:rsidR="00787640">
        <w:rPr>
          <w:rFonts w:ascii="Times New Roman" w:eastAsia="Times New Roman" w:hAnsi="Times New Roman" w:cs="Times New Roman"/>
          <w:bCs/>
          <w:color w:val="000000"/>
          <w:sz w:val="18"/>
          <w:szCs w:val="18"/>
          <w:lang w:eastAsia="el-GR"/>
        </w:rPr>
        <w:t>σ</w:t>
      </w:r>
      <w:r w:rsidR="00E8545E" w:rsidRPr="00485131">
        <w:rPr>
          <w:rFonts w:ascii="Times New Roman" w:eastAsia="Times New Roman" w:hAnsi="Times New Roman" w:cs="Times New Roman"/>
          <w:bCs/>
          <w:color w:val="000000"/>
          <w:sz w:val="18"/>
          <w:szCs w:val="18"/>
          <w:lang w:eastAsia="el-GR"/>
        </w:rPr>
        <w:t>μός, αιτίες συνέπειες, παραδείγματα ρατσιμού στη χώρα μας- Όταν οι Έλληνες δέχτηκαν ρατσισμό</w:t>
      </w:r>
      <w:r w:rsidR="0073266D">
        <w:rPr>
          <w:rFonts w:ascii="Times New Roman" w:eastAsia="Times New Roman" w:hAnsi="Times New Roman" w:cs="Times New Roman"/>
          <w:bCs/>
          <w:color w:val="000000"/>
          <w:sz w:val="18"/>
          <w:szCs w:val="18"/>
          <w:lang w:eastAsia="el-GR"/>
        </w:rPr>
        <w:t>.</w:t>
      </w:r>
      <w:r w:rsidRPr="006C49A0">
        <w:rPr>
          <w:rFonts w:ascii="Times New Roman" w:eastAsia="Times New Roman" w:hAnsi="Times New Roman" w:cs="Times New Roman"/>
          <w:bCs/>
          <w:color w:val="000000"/>
          <w:sz w:val="18"/>
          <w:szCs w:val="18"/>
          <w:lang w:eastAsia="el-GR"/>
        </w:rPr>
        <w:br/>
      </w:r>
    </w:p>
    <w:p w:rsidR="006C49A0" w:rsidRDefault="006C49A0" w:rsidP="006C49A0">
      <w:pPr>
        <w:spacing w:after="160" w:line="240" w:lineRule="auto"/>
        <w:rPr>
          <w:rFonts w:ascii="Calibri" w:eastAsia="Times New Roman" w:hAnsi="Calibri" w:cs="Times New Roman"/>
          <w:b/>
          <w:bCs/>
          <w:color w:val="000000"/>
          <w:sz w:val="18"/>
          <w:szCs w:val="18"/>
          <w:lang w:eastAsia="el-GR"/>
        </w:rPr>
      </w:pPr>
      <w:r w:rsidRPr="006C49A0">
        <w:rPr>
          <w:rFonts w:ascii="Calibri" w:eastAsia="Times New Roman" w:hAnsi="Calibri" w:cs="Times New Roman"/>
          <w:b/>
          <w:bCs/>
          <w:color w:val="000000"/>
          <w:sz w:val="18"/>
          <w:szCs w:val="18"/>
          <w:lang w:eastAsia="el-GR"/>
        </w:rPr>
        <w:t>             </w:t>
      </w:r>
    </w:p>
    <w:p w:rsidR="0073266D" w:rsidRPr="006C49A0" w:rsidRDefault="0073266D" w:rsidP="006C49A0">
      <w:pPr>
        <w:spacing w:after="160" w:line="240" w:lineRule="auto"/>
        <w:rPr>
          <w:rFonts w:ascii="Times New Roman" w:eastAsia="Times New Roman" w:hAnsi="Times New Roman" w:cs="Times New Roman"/>
          <w:sz w:val="18"/>
          <w:szCs w:val="18"/>
          <w:lang w:eastAsia="el-GR"/>
        </w:rPr>
      </w:pPr>
    </w:p>
    <w:p w:rsidR="006C49A0" w:rsidRPr="00991D53" w:rsidRDefault="006C49A0" w:rsidP="006C49A0">
      <w:pPr>
        <w:spacing w:after="160" w:line="240" w:lineRule="auto"/>
        <w:rPr>
          <w:rFonts w:ascii="Calibri" w:eastAsia="Times New Roman" w:hAnsi="Calibri" w:cs="Times New Roman"/>
          <w:sz w:val="28"/>
          <w:szCs w:val="28"/>
          <w:lang w:eastAsia="el-GR"/>
        </w:rPr>
      </w:pPr>
      <w:r w:rsidRPr="00991D53">
        <w:rPr>
          <w:rFonts w:ascii="Calibri" w:eastAsia="Times New Roman" w:hAnsi="Calibri" w:cs="Times New Roman"/>
          <w:b/>
          <w:bCs/>
          <w:color w:val="000000"/>
          <w:sz w:val="28"/>
          <w:szCs w:val="28"/>
          <w:highlight w:val="yellow"/>
          <w:u w:val="single"/>
          <w:lang w:eastAsia="el-GR"/>
        </w:rPr>
        <w:lastRenderedPageBreak/>
        <w:t>4</w:t>
      </w:r>
      <w:r w:rsidRPr="00991D53">
        <w:rPr>
          <w:rFonts w:ascii="Calibri" w:eastAsia="Times New Roman" w:hAnsi="Calibri" w:cs="Times New Roman"/>
          <w:b/>
          <w:bCs/>
          <w:color w:val="000000"/>
          <w:sz w:val="28"/>
          <w:szCs w:val="28"/>
          <w:highlight w:val="yellow"/>
          <w:u w:val="single"/>
          <w:vertAlign w:val="superscript"/>
          <w:lang w:eastAsia="el-GR"/>
        </w:rPr>
        <w:t>η</w:t>
      </w:r>
      <w:r w:rsidRPr="00991D53">
        <w:rPr>
          <w:rFonts w:ascii="Calibri" w:eastAsia="Times New Roman" w:hAnsi="Calibri" w:cs="Times New Roman"/>
          <w:b/>
          <w:bCs/>
          <w:color w:val="000000"/>
          <w:sz w:val="28"/>
          <w:szCs w:val="28"/>
          <w:highlight w:val="yellow"/>
          <w:u w:val="single"/>
          <w:lang w:eastAsia="el-GR"/>
        </w:rPr>
        <w:t xml:space="preserve">  Θεματική: μετανάστης και πρόσφυγας</w:t>
      </w:r>
      <w:r w:rsidRPr="00991D53">
        <w:rPr>
          <w:rFonts w:ascii="Calibri" w:eastAsia="Times New Roman" w:hAnsi="Calibri" w:cs="Times New Roman"/>
          <w:b/>
          <w:bCs/>
          <w:color w:val="000000"/>
          <w:sz w:val="28"/>
          <w:szCs w:val="28"/>
          <w:u w:val="single"/>
          <w:lang w:eastAsia="el-GR"/>
        </w:rPr>
        <w:br/>
      </w:r>
      <w:r w:rsidRPr="00991D53">
        <w:rPr>
          <w:rFonts w:ascii="Calibri" w:eastAsia="Times New Roman" w:hAnsi="Calibri" w:cs="Times New Roman"/>
          <w:b/>
          <w:bCs/>
          <w:color w:val="000000"/>
          <w:sz w:val="28"/>
          <w:szCs w:val="28"/>
          <w:u w:val="single"/>
          <w:lang w:eastAsia="el-GR"/>
        </w:rPr>
        <w:br/>
      </w:r>
    </w:p>
    <w:p w:rsidR="006C49A0" w:rsidRPr="006C49A0" w:rsidRDefault="006C49A0" w:rsidP="006C49A0">
      <w:pPr>
        <w:numPr>
          <w:ilvl w:val="0"/>
          <w:numId w:val="26"/>
        </w:numPr>
        <w:spacing w:after="0" w:line="240" w:lineRule="auto"/>
        <w:textAlignment w:val="baseline"/>
        <w:rPr>
          <w:rFonts w:ascii="Arial" w:eastAsia="Times New Roman" w:hAnsi="Arial" w:cs="Arial"/>
          <w:b/>
          <w:bCs/>
          <w:color w:val="000000"/>
          <w:sz w:val="18"/>
          <w:szCs w:val="18"/>
          <w:lang w:eastAsia="el-GR"/>
        </w:rPr>
      </w:pPr>
      <w:r w:rsidRPr="006C49A0">
        <w:rPr>
          <w:rFonts w:ascii="Calibri" w:eastAsia="Times New Roman" w:hAnsi="Calibri" w:cs="Arial"/>
          <w:b/>
          <w:bCs/>
          <w:color w:val="000000"/>
          <w:sz w:val="18"/>
          <w:szCs w:val="18"/>
          <w:lang w:eastAsia="el-GR"/>
        </w:rPr>
        <w:t xml:space="preserve">Αφόρμηση:βίντεο: </w:t>
      </w:r>
      <w:r w:rsidRPr="006C49A0">
        <w:rPr>
          <w:rFonts w:ascii="Arial" w:eastAsia="Times New Roman" w:hAnsi="Arial" w:cs="Arial"/>
          <w:color w:val="BBBBBB"/>
          <w:sz w:val="18"/>
          <w:szCs w:val="18"/>
          <w:lang w:eastAsia="el-GR"/>
        </w:rPr>
        <w:t> </w:t>
      </w:r>
      <w:hyperlink r:id="rId10" w:history="1">
        <w:r w:rsidRPr="00C169F6">
          <w:rPr>
            <w:rFonts w:ascii="Times New Roman" w:eastAsia="Times New Roman" w:hAnsi="Times New Roman" w:cs="Times New Roman"/>
            <w:color w:val="0000FF"/>
            <w:sz w:val="18"/>
            <w:szCs w:val="18"/>
            <w:u w:val="single"/>
            <w:lang w:eastAsia="el-GR"/>
          </w:rPr>
          <w:t>http://www.mikrosanagnostis.gr/library/pageflip28/Default.html</w:t>
        </w:r>
      </w:hyperlink>
    </w:p>
    <w:p w:rsidR="006C49A0" w:rsidRDefault="00D23FBE" w:rsidP="00AB121D">
      <w:pPr>
        <w:spacing w:after="0" w:line="240" w:lineRule="auto"/>
        <w:ind w:left="720"/>
        <w:textAlignment w:val="baseline"/>
        <w:rPr>
          <w:rFonts w:ascii="Arial" w:eastAsia="Times New Roman" w:hAnsi="Arial" w:cs="Arial"/>
          <w:color w:val="000000"/>
          <w:sz w:val="18"/>
          <w:szCs w:val="18"/>
          <w:lang w:eastAsia="el-GR"/>
        </w:rPr>
      </w:pPr>
      <w:hyperlink r:id="rId11" w:history="1">
        <w:r w:rsidR="006C49A0" w:rsidRPr="00C169F6">
          <w:rPr>
            <w:rFonts w:ascii="Times New Roman" w:eastAsia="Times New Roman" w:hAnsi="Times New Roman" w:cs="Times New Roman"/>
            <w:color w:val="0000FF"/>
            <w:sz w:val="18"/>
            <w:szCs w:val="18"/>
            <w:u w:val="single"/>
            <w:lang w:eastAsia="el-GR"/>
          </w:rPr>
          <w:t>https://www.youtube.com/watch?v=qqG9P3RuGSY&amp;feature=player_embedded</w:t>
        </w:r>
      </w:hyperlink>
      <w:r w:rsidR="00AB121D">
        <w:rPr>
          <w:rFonts w:ascii="Arial" w:eastAsia="Times New Roman" w:hAnsi="Arial" w:cs="Arial"/>
          <w:color w:val="000000"/>
          <w:sz w:val="18"/>
          <w:szCs w:val="18"/>
          <w:lang w:eastAsia="el-GR"/>
        </w:rPr>
        <w:t>,</w:t>
      </w:r>
    </w:p>
    <w:p w:rsidR="00AB121D" w:rsidRPr="006C49A0" w:rsidRDefault="00D23FBE" w:rsidP="00AB121D">
      <w:pPr>
        <w:spacing w:after="0" w:line="240" w:lineRule="auto"/>
        <w:ind w:left="720"/>
        <w:textAlignment w:val="baseline"/>
        <w:rPr>
          <w:rFonts w:ascii="Arial" w:eastAsia="Times New Roman" w:hAnsi="Arial" w:cs="Arial"/>
          <w:color w:val="000000"/>
          <w:sz w:val="18"/>
          <w:szCs w:val="18"/>
          <w:lang w:eastAsia="el-GR"/>
        </w:rPr>
      </w:pPr>
      <w:hyperlink r:id="rId12" w:history="1">
        <w:r w:rsidR="00AB121D" w:rsidRPr="00E8545E">
          <w:rPr>
            <w:rStyle w:val="Hyperlink"/>
            <w:rFonts w:ascii="Times New Roman" w:eastAsia="Times New Roman" w:hAnsi="Times New Roman" w:cs="Times New Roman"/>
            <w:b/>
            <w:bCs/>
            <w:sz w:val="18"/>
            <w:szCs w:val="18"/>
            <w:lang w:eastAsia="el-GR"/>
          </w:rPr>
          <w:t>Όταν οι Έλληνες ήταν ανεπιθυμητοι ξένοι</w:t>
        </w:r>
      </w:hyperlink>
      <w:r w:rsidR="00AB121D" w:rsidRPr="00AB121D">
        <w:rPr>
          <w:rFonts w:ascii="Times New Roman" w:eastAsia="Times New Roman" w:hAnsi="Times New Roman" w:cs="Times New Roman"/>
          <w:b/>
          <w:bCs/>
          <w:color w:val="000000"/>
          <w:sz w:val="18"/>
          <w:szCs w:val="18"/>
          <w:lang w:eastAsia="el-GR"/>
        </w:rPr>
        <w:t>,</w:t>
      </w:r>
    </w:p>
    <w:p w:rsidR="006C49A0" w:rsidRPr="006C49A0" w:rsidRDefault="006C49A0" w:rsidP="006C49A0">
      <w:pPr>
        <w:numPr>
          <w:ilvl w:val="0"/>
          <w:numId w:val="27"/>
        </w:numPr>
        <w:spacing w:after="0" w:line="240" w:lineRule="auto"/>
        <w:textAlignment w:val="baseline"/>
        <w:rPr>
          <w:rFonts w:ascii="Arial" w:eastAsia="Times New Roman" w:hAnsi="Arial" w:cs="Arial"/>
          <w:color w:val="000000"/>
          <w:sz w:val="18"/>
          <w:szCs w:val="18"/>
          <w:lang w:eastAsia="el-GR"/>
        </w:rPr>
      </w:pPr>
      <w:r w:rsidRPr="006C49A0">
        <w:rPr>
          <w:rFonts w:ascii="Calibri" w:eastAsia="Times New Roman" w:hAnsi="Calibri" w:cs="Arial"/>
          <w:b/>
          <w:bCs/>
          <w:color w:val="000000"/>
          <w:sz w:val="18"/>
          <w:szCs w:val="18"/>
          <w:lang w:eastAsia="el-GR"/>
        </w:rPr>
        <w:t>Δραστηριότητα:</w:t>
      </w:r>
      <w:r w:rsidRPr="006C49A0">
        <w:rPr>
          <w:rFonts w:ascii="Calibri" w:eastAsia="Times New Roman" w:hAnsi="Calibri" w:cs="Arial"/>
          <w:color w:val="000000"/>
          <w:sz w:val="18"/>
          <w:szCs w:val="18"/>
          <w:lang w:eastAsia="el-GR"/>
        </w:rPr>
        <w:t xml:space="preserve"> αναζήτηση πληροφοριών για τις αιτίες και της συνέπειες της μετανάστευσης και της προσφυγιάς</w:t>
      </w:r>
      <w:r w:rsidR="00AB121D">
        <w:rPr>
          <w:rFonts w:ascii="Calibri" w:eastAsia="Times New Roman" w:hAnsi="Calibri" w:cs="Arial"/>
          <w:color w:val="000000"/>
          <w:sz w:val="18"/>
          <w:szCs w:val="18"/>
          <w:lang w:eastAsia="el-GR"/>
        </w:rPr>
        <w:t xml:space="preserve"> και ιστορική αναδρομή για τους Έλληνες ειδικά</w:t>
      </w:r>
      <w:r w:rsidR="00897CF4">
        <w:rPr>
          <w:rFonts w:ascii="Calibri" w:eastAsia="Times New Roman" w:hAnsi="Calibri" w:cs="Arial"/>
          <w:color w:val="000000"/>
          <w:sz w:val="18"/>
          <w:szCs w:val="18"/>
          <w:lang w:eastAsia="el-GR"/>
        </w:rPr>
        <w:t xml:space="preserve"> ή  δ</w:t>
      </w:r>
      <w:r w:rsidR="00345FBB">
        <w:rPr>
          <w:rFonts w:ascii="Calibri" w:eastAsia="Times New Roman" w:hAnsi="Calibri" w:cs="Arial"/>
          <w:color w:val="000000"/>
          <w:sz w:val="18"/>
          <w:szCs w:val="18"/>
          <w:lang w:eastAsia="el-GR"/>
        </w:rPr>
        <w:t xml:space="preserve">ημιουγία </w:t>
      </w:r>
      <w:r w:rsidR="00345FBB">
        <w:rPr>
          <w:rFonts w:ascii="Calibri" w:eastAsia="Times New Roman" w:hAnsi="Calibri" w:cs="Arial"/>
          <w:color w:val="000000"/>
          <w:sz w:val="18"/>
          <w:szCs w:val="18"/>
          <w:lang w:val="en-US" w:eastAsia="el-GR"/>
        </w:rPr>
        <w:t>comics</w:t>
      </w:r>
      <w:r w:rsidR="00345FBB" w:rsidRPr="00897CF4">
        <w:rPr>
          <w:rFonts w:ascii="Calibri" w:eastAsia="Times New Roman" w:hAnsi="Calibri" w:cs="Arial"/>
          <w:color w:val="000000"/>
          <w:sz w:val="18"/>
          <w:szCs w:val="18"/>
          <w:lang w:eastAsia="el-GR"/>
        </w:rPr>
        <w:t xml:space="preserve"> </w:t>
      </w:r>
      <w:r w:rsidR="00345FBB">
        <w:rPr>
          <w:rFonts w:ascii="Calibri" w:eastAsia="Times New Roman" w:hAnsi="Calibri" w:cs="Arial"/>
          <w:color w:val="000000"/>
          <w:sz w:val="18"/>
          <w:szCs w:val="18"/>
          <w:lang w:eastAsia="el-GR"/>
        </w:rPr>
        <w:t>για ένα προσφυγόπουλο.</w:t>
      </w:r>
    </w:p>
    <w:p w:rsidR="00AB121D" w:rsidRPr="00AB121D" w:rsidRDefault="006C49A0" w:rsidP="00AB121D">
      <w:pPr>
        <w:numPr>
          <w:ilvl w:val="0"/>
          <w:numId w:val="27"/>
        </w:numPr>
        <w:spacing w:after="0" w:line="240" w:lineRule="auto"/>
        <w:textAlignment w:val="baseline"/>
        <w:rPr>
          <w:rFonts w:ascii="Arial" w:eastAsia="Times New Roman" w:hAnsi="Arial" w:cs="Arial"/>
          <w:color w:val="000000"/>
          <w:sz w:val="18"/>
          <w:szCs w:val="18"/>
          <w:lang w:eastAsia="el-GR"/>
        </w:rPr>
      </w:pPr>
      <w:r w:rsidRPr="006C49A0">
        <w:rPr>
          <w:rFonts w:ascii="Calibri" w:eastAsia="Times New Roman" w:hAnsi="Calibri" w:cs="Arial"/>
          <w:b/>
          <w:bCs/>
          <w:color w:val="000000"/>
          <w:sz w:val="18"/>
          <w:szCs w:val="18"/>
          <w:lang w:eastAsia="el-GR"/>
        </w:rPr>
        <w:t>Στόχοι:</w:t>
      </w:r>
      <w:r w:rsidR="00AB121D">
        <w:rPr>
          <w:rFonts w:ascii="Calibri" w:eastAsia="Times New Roman" w:hAnsi="Calibri" w:cs="Arial"/>
          <w:b/>
          <w:bCs/>
          <w:color w:val="000000"/>
          <w:sz w:val="18"/>
          <w:szCs w:val="18"/>
          <w:lang w:eastAsia="el-GR"/>
        </w:rPr>
        <w:t xml:space="preserve"> </w:t>
      </w:r>
      <w:r w:rsidR="00AB121D" w:rsidRPr="00AB121D">
        <w:rPr>
          <w:rFonts w:ascii="Calibri" w:eastAsia="Times New Roman" w:hAnsi="Calibri" w:cs="Arial"/>
          <w:bCs/>
          <w:color w:val="000000"/>
          <w:sz w:val="18"/>
          <w:szCs w:val="18"/>
          <w:lang w:eastAsia="el-GR"/>
        </w:rPr>
        <w:t>α)</w:t>
      </w:r>
      <w:r w:rsidRPr="006C49A0">
        <w:rPr>
          <w:rFonts w:ascii="Calibri" w:eastAsia="Times New Roman" w:hAnsi="Calibri" w:cs="Arial"/>
          <w:color w:val="000000"/>
          <w:sz w:val="18"/>
          <w:szCs w:val="18"/>
          <w:lang w:eastAsia="el-GR"/>
        </w:rPr>
        <w:t xml:space="preserve"> </w:t>
      </w:r>
      <w:r w:rsidR="00AB121D">
        <w:rPr>
          <w:rFonts w:ascii="Calibri" w:eastAsia="Times New Roman" w:hAnsi="Calibri" w:cs="Arial"/>
          <w:color w:val="000000"/>
          <w:sz w:val="18"/>
          <w:szCs w:val="18"/>
          <w:lang w:eastAsia="el-GR"/>
        </w:rPr>
        <w:t xml:space="preserve"> Να κάνουμε διάκριση των δύο όρων</w:t>
      </w:r>
      <w:r w:rsidR="00AB121D">
        <w:rPr>
          <w:rFonts w:ascii="Arial" w:eastAsia="Times New Roman" w:hAnsi="Arial" w:cs="Arial"/>
          <w:color w:val="000000"/>
          <w:sz w:val="18"/>
          <w:szCs w:val="18"/>
          <w:lang w:eastAsia="el-GR"/>
        </w:rPr>
        <w:t xml:space="preserve">  </w:t>
      </w:r>
      <w:r w:rsidR="00AB121D">
        <w:rPr>
          <w:rFonts w:ascii="Calibri" w:eastAsia="Times New Roman" w:hAnsi="Calibri" w:cs="Arial"/>
          <w:bCs/>
          <w:color w:val="000000"/>
          <w:sz w:val="18"/>
          <w:szCs w:val="18"/>
          <w:lang w:eastAsia="el-GR"/>
        </w:rPr>
        <w:t>β</w:t>
      </w:r>
      <w:r w:rsidR="00AB121D" w:rsidRPr="00AB121D">
        <w:rPr>
          <w:rFonts w:ascii="Calibri" w:eastAsia="Times New Roman" w:hAnsi="Calibri" w:cs="Arial"/>
          <w:bCs/>
          <w:color w:val="000000"/>
          <w:sz w:val="18"/>
          <w:szCs w:val="18"/>
          <w:lang w:eastAsia="el-GR"/>
        </w:rPr>
        <w:t>) Να κάνουμε ιστορική αναδρομή σε περιπτώσεις προσφυγιάς και μετανάστευσης των Ελλήνων</w:t>
      </w:r>
    </w:p>
    <w:p w:rsidR="00C169F6" w:rsidRPr="00E8545E" w:rsidRDefault="006C49A0" w:rsidP="006C49A0">
      <w:pPr>
        <w:numPr>
          <w:ilvl w:val="0"/>
          <w:numId w:val="27"/>
        </w:numPr>
        <w:spacing w:after="160" w:line="240" w:lineRule="auto"/>
        <w:textAlignment w:val="baseline"/>
        <w:rPr>
          <w:rFonts w:ascii="Calibri" w:eastAsia="Times New Roman" w:hAnsi="Calibri" w:cs="Times New Roman"/>
          <w:color w:val="000000"/>
          <w:sz w:val="18"/>
          <w:szCs w:val="18"/>
          <w:lang w:eastAsia="el-GR"/>
        </w:rPr>
      </w:pPr>
      <w:r w:rsidRPr="006C49A0">
        <w:rPr>
          <w:rFonts w:ascii="Calibri" w:eastAsia="Times New Roman" w:hAnsi="Calibri" w:cs="Arial"/>
          <w:b/>
          <w:bCs/>
          <w:color w:val="000000"/>
          <w:sz w:val="18"/>
          <w:szCs w:val="18"/>
          <w:lang w:eastAsia="el-GR"/>
        </w:rPr>
        <w:t>Μέθοδος:</w:t>
      </w:r>
      <w:r w:rsidRPr="006C49A0">
        <w:rPr>
          <w:rFonts w:ascii="Calibri" w:eastAsia="Times New Roman" w:hAnsi="Calibri" w:cs="Arial"/>
          <w:color w:val="000000"/>
          <w:sz w:val="18"/>
          <w:szCs w:val="18"/>
          <w:lang w:eastAsia="el-GR"/>
        </w:rPr>
        <w:t xml:space="preserve"> web quest </w:t>
      </w:r>
    </w:p>
    <w:p w:rsidR="00AB121D" w:rsidRPr="00AB121D" w:rsidRDefault="006C49A0" w:rsidP="00991D53">
      <w:pPr>
        <w:spacing w:after="160" w:line="240" w:lineRule="auto"/>
        <w:rPr>
          <w:rFonts w:ascii="Times New Roman" w:eastAsia="Times New Roman" w:hAnsi="Times New Roman" w:cs="Times New Roman"/>
          <w:sz w:val="18"/>
          <w:szCs w:val="18"/>
          <w:lang w:eastAsia="el-GR"/>
        </w:rPr>
      </w:pPr>
      <w:r w:rsidRPr="006C49A0">
        <w:rPr>
          <w:rFonts w:ascii="Calibri" w:eastAsia="Times New Roman" w:hAnsi="Calibri" w:cs="Times New Roman"/>
          <w:color w:val="000000"/>
          <w:sz w:val="18"/>
          <w:szCs w:val="18"/>
          <w:lang w:eastAsia="el-GR"/>
        </w:rPr>
        <w:br/>
      </w:r>
    </w:p>
    <w:p w:rsidR="00AB121D" w:rsidRDefault="00AB121D" w:rsidP="00AB121D">
      <w:pPr>
        <w:spacing w:after="0" w:line="240" w:lineRule="auto"/>
        <w:textAlignment w:val="baseline"/>
        <w:rPr>
          <w:rFonts w:ascii="Times New Roman" w:eastAsia="Times New Roman" w:hAnsi="Times New Roman" w:cs="Times New Roman"/>
          <w:sz w:val="18"/>
          <w:szCs w:val="18"/>
          <w:lang w:eastAsia="el-GR"/>
        </w:rPr>
      </w:pPr>
    </w:p>
    <w:p w:rsidR="006C49A0" w:rsidRPr="006C49A0" w:rsidRDefault="00AB121D" w:rsidP="00AB121D">
      <w:pPr>
        <w:spacing w:after="0" w:line="240" w:lineRule="auto"/>
        <w:textAlignment w:val="baseline"/>
        <w:rPr>
          <w:rFonts w:ascii="Times New Roman" w:eastAsia="Times New Roman" w:hAnsi="Times New Roman" w:cs="Times New Roman"/>
          <w:sz w:val="18"/>
          <w:szCs w:val="18"/>
          <w:lang w:eastAsia="el-GR"/>
        </w:rPr>
      </w:pPr>
      <w:r w:rsidRPr="006C49A0">
        <w:rPr>
          <w:rFonts w:ascii="Times New Roman" w:eastAsia="Times New Roman" w:hAnsi="Times New Roman" w:cs="Times New Roman"/>
          <w:sz w:val="18"/>
          <w:szCs w:val="18"/>
          <w:lang w:eastAsia="el-GR"/>
        </w:rPr>
        <w:t xml:space="preserve"> </w:t>
      </w:r>
    </w:p>
    <w:p w:rsidR="00984143" w:rsidRPr="004E3613" w:rsidRDefault="006C49A0" w:rsidP="00984143">
      <w:pPr>
        <w:spacing w:after="160" w:line="240" w:lineRule="auto"/>
        <w:rPr>
          <w:rFonts w:eastAsia="Times New Roman" w:cs="Times New Roman"/>
          <w:b/>
          <w:i/>
          <w:sz w:val="18"/>
          <w:szCs w:val="18"/>
          <w:lang w:eastAsia="el-GR"/>
        </w:rPr>
      </w:pPr>
      <w:r w:rsidRPr="006C49A0">
        <w:rPr>
          <w:rFonts w:ascii="Calibri" w:eastAsia="Times New Roman" w:hAnsi="Calibri" w:cs="Times New Roman"/>
          <w:b/>
          <w:bCs/>
          <w:color w:val="000000"/>
          <w:sz w:val="18"/>
          <w:szCs w:val="18"/>
          <w:lang w:eastAsia="el-GR"/>
        </w:rPr>
        <w:t>              </w:t>
      </w:r>
      <w:r w:rsidR="00984143" w:rsidRPr="004E3613">
        <w:rPr>
          <w:rFonts w:eastAsia="Times New Roman" w:cs="Times New Roman"/>
          <w:b/>
          <w:i/>
          <w:sz w:val="18"/>
          <w:szCs w:val="18"/>
          <w:lang w:eastAsia="el-GR"/>
        </w:rPr>
        <w:t>Τελική Παρουσίαση:</w:t>
      </w:r>
      <w:r w:rsidR="00984143">
        <w:rPr>
          <w:rFonts w:eastAsia="Times New Roman" w:cs="Times New Roman"/>
          <w:b/>
          <w:i/>
          <w:sz w:val="18"/>
          <w:szCs w:val="18"/>
          <w:lang w:eastAsia="el-GR"/>
        </w:rPr>
        <w:t xml:space="preserve">παρουσίαση </w:t>
      </w:r>
      <w:r w:rsidR="00984143" w:rsidRPr="004E3613">
        <w:rPr>
          <w:rFonts w:eastAsia="Times New Roman" w:cs="Times New Roman"/>
          <w:b/>
          <w:i/>
          <w:sz w:val="18"/>
          <w:szCs w:val="18"/>
          <w:lang w:eastAsia="el-GR"/>
        </w:rPr>
        <w:t xml:space="preserve"> </w:t>
      </w:r>
      <w:proofErr w:type="spellStart"/>
      <w:r w:rsidR="00984143" w:rsidRPr="004E3613">
        <w:rPr>
          <w:rFonts w:eastAsia="Times New Roman" w:cs="Times New Roman"/>
          <w:b/>
          <w:i/>
          <w:sz w:val="18"/>
          <w:szCs w:val="18"/>
          <w:lang w:val="en-US" w:eastAsia="el-GR"/>
        </w:rPr>
        <w:t>ebook</w:t>
      </w:r>
      <w:proofErr w:type="spellEnd"/>
      <w:r w:rsidR="00984143" w:rsidRPr="004E3613">
        <w:rPr>
          <w:rFonts w:eastAsia="Times New Roman" w:cs="Times New Roman"/>
          <w:b/>
          <w:i/>
          <w:sz w:val="18"/>
          <w:szCs w:val="18"/>
          <w:lang w:eastAsia="el-GR"/>
        </w:rPr>
        <w:t xml:space="preserve"> και συγκομιδή τροφίμων  και διάφορων ειδών.</w:t>
      </w:r>
    </w:p>
    <w:p w:rsidR="006C49A0" w:rsidRPr="006C49A0" w:rsidRDefault="006C49A0" w:rsidP="006C49A0">
      <w:pPr>
        <w:spacing w:after="160" w:line="240" w:lineRule="auto"/>
        <w:rPr>
          <w:rFonts w:ascii="Times New Roman" w:eastAsia="Times New Roman" w:hAnsi="Times New Roman" w:cs="Times New Roman"/>
          <w:sz w:val="18"/>
          <w:szCs w:val="18"/>
          <w:lang w:eastAsia="el-GR"/>
        </w:rPr>
      </w:pPr>
    </w:p>
    <w:p w:rsidR="006C49A0" w:rsidRDefault="006C49A0" w:rsidP="006C49A0">
      <w:pPr>
        <w:spacing w:after="160" w:line="240" w:lineRule="auto"/>
        <w:jc w:val="center"/>
        <w:rPr>
          <w:rFonts w:ascii="Times New Roman" w:eastAsia="Times New Roman" w:hAnsi="Times New Roman" w:cs="Times New Roman"/>
          <w:sz w:val="18"/>
          <w:szCs w:val="18"/>
          <w:lang w:eastAsia="el-GR"/>
        </w:rPr>
      </w:pPr>
      <w:r w:rsidRPr="006C49A0">
        <w:rPr>
          <w:rFonts w:ascii="Calibri" w:eastAsia="Times New Roman" w:hAnsi="Calibri" w:cs="Times New Roman"/>
          <w:b/>
          <w:bCs/>
          <w:color w:val="000000"/>
          <w:sz w:val="18"/>
          <w:szCs w:val="18"/>
          <w:lang w:eastAsia="el-GR"/>
        </w:rPr>
        <w:br/>
      </w:r>
      <w:r w:rsidRPr="006C49A0">
        <w:rPr>
          <w:rFonts w:ascii="Calibri" w:eastAsia="Times New Roman" w:hAnsi="Calibri" w:cs="Times New Roman"/>
          <w:b/>
          <w:bCs/>
          <w:color w:val="000000"/>
          <w:sz w:val="18"/>
          <w:szCs w:val="18"/>
          <w:lang w:eastAsia="el-GR"/>
        </w:rPr>
        <w:br/>
      </w:r>
    </w:p>
    <w:p w:rsidR="00985C2C" w:rsidRPr="00984143" w:rsidRDefault="00985C2C" w:rsidP="00E721D8">
      <w:pPr>
        <w:spacing w:after="160" w:line="240" w:lineRule="auto"/>
        <w:jc w:val="center"/>
        <w:rPr>
          <w:rFonts w:ascii="Times New Roman" w:eastAsia="Times New Roman" w:hAnsi="Times New Roman" w:cs="Times New Roman"/>
          <w:sz w:val="18"/>
          <w:szCs w:val="18"/>
          <w:lang w:eastAsia="el-GR"/>
        </w:rPr>
      </w:pPr>
    </w:p>
    <w:sectPr w:rsidR="00985C2C" w:rsidRPr="00984143" w:rsidSect="00985C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27E"/>
    <w:multiLevelType w:val="multilevel"/>
    <w:tmpl w:val="D3AE5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4D4729"/>
    <w:multiLevelType w:val="multilevel"/>
    <w:tmpl w:val="8A1E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9302A"/>
    <w:multiLevelType w:val="multilevel"/>
    <w:tmpl w:val="EE54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A768F5"/>
    <w:multiLevelType w:val="multilevel"/>
    <w:tmpl w:val="A8EE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F08AA"/>
    <w:multiLevelType w:val="multilevel"/>
    <w:tmpl w:val="1164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F72A45"/>
    <w:multiLevelType w:val="multilevel"/>
    <w:tmpl w:val="9B60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1035C4"/>
    <w:multiLevelType w:val="multilevel"/>
    <w:tmpl w:val="DE2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22B7E"/>
    <w:multiLevelType w:val="multilevel"/>
    <w:tmpl w:val="9B660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CF7DED"/>
    <w:multiLevelType w:val="multilevel"/>
    <w:tmpl w:val="A068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F52434"/>
    <w:multiLevelType w:val="multilevel"/>
    <w:tmpl w:val="22BA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F4764C"/>
    <w:multiLevelType w:val="multilevel"/>
    <w:tmpl w:val="1BC0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65AA9"/>
    <w:multiLevelType w:val="multilevel"/>
    <w:tmpl w:val="8D46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844BDF"/>
    <w:multiLevelType w:val="multilevel"/>
    <w:tmpl w:val="F6E6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9C4CFE"/>
    <w:multiLevelType w:val="multilevel"/>
    <w:tmpl w:val="F38E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D30574"/>
    <w:multiLevelType w:val="multilevel"/>
    <w:tmpl w:val="0E5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266E2B"/>
    <w:multiLevelType w:val="hybridMultilevel"/>
    <w:tmpl w:val="65806C4A"/>
    <w:lvl w:ilvl="0" w:tplc="0408000F">
      <w:start w:val="1"/>
      <w:numFmt w:val="decimal"/>
      <w:lvlText w:val="%1."/>
      <w:lvlJc w:val="left"/>
      <w:pPr>
        <w:ind w:left="1845" w:hanging="360"/>
      </w:pPr>
    </w:lvl>
    <w:lvl w:ilvl="1" w:tplc="04080019" w:tentative="1">
      <w:start w:val="1"/>
      <w:numFmt w:val="lowerLetter"/>
      <w:lvlText w:val="%2."/>
      <w:lvlJc w:val="left"/>
      <w:pPr>
        <w:ind w:left="2565" w:hanging="360"/>
      </w:pPr>
    </w:lvl>
    <w:lvl w:ilvl="2" w:tplc="0408001B" w:tentative="1">
      <w:start w:val="1"/>
      <w:numFmt w:val="lowerRoman"/>
      <w:lvlText w:val="%3."/>
      <w:lvlJc w:val="right"/>
      <w:pPr>
        <w:ind w:left="3285" w:hanging="180"/>
      </w:pPr>
    </w:lvl>
    <w:lvl w:ilvl="3" w:tplc="0408000F" w:tentative="1">
      <w:start w:val="1"/>
      <w:numFmt w:val="decimal"/>
      <w:lvlText w:val="%4."/>
      <w:lvlJc w:val="left"/>
      <w:pPr>
        <w:ind w:left="4005" w:hanging="360"/>
      </w:pPr>
    </w:lvl>
    <w:lvl w:ilvl="4" w:tplc="04080019" w:tentative="1">
      <w:start w:val="1"/>
      <w:numFmt w:val="lowerLetter"/>
      <w:lvlText w:val="%5."/>
      <w:lvlJc w:val="left"/>
      <w:pPr>
        <w:ind w:left="4725" w:hanging="360"/>
      </w:pPr>
    </w:lvl>
    <w:lvl w:ilvl="5" w:tplc="0408001B" w:tentative="1">
      <w:start w:val="1"/>
      <w:numFmt w:val="lowerRoman"/>
      <w:lvlText w:val="%6."/>
      <w:lvlJc w:val="right"/>
      <w:pPr>
        <w:ind w:left="5445" w:hanging="180"/>
      </w:pPr>
    </w:lvl>
    <w:lvl w:ilvl="6" w:tplc="0408000F" w:tentative="1">
      <w:start w:val="1"/>
      <w:numFmt w:val="decimal"/>
      <w:lvlText w:val="%7."/>
      <w:lvlJc w:val="left"/>
      <w:pPr>
        <w:ind w:left="6165" w:hanging="360"/>
      </w:pPr>
    </w:lvl>
    <w:lvl w:ilvl="7" w:tplc="04080019" w:tentative="1">
      <w:start w:val="1"/>
      <w:numFmt w:val="lowerLetter"/>
      <w:lvlText w:val="%8."/>
      <w:lvlJc w:val="left"/>
      <w:pPr>
        <w:ind w:left="6885" w:hanging="360"/>
      </w:pPr>
    </w:lvl>
    <w:lvl w:ilvl="8" w:tplc="0408001B" w:tentative="1">
      <w:start w:val="1"/>
      <w:numFmt w:val="lowerRoman"/>
      <w:lvlText w:val="%9."/>
      <w:lvlJc w:val="right"/>
      <w:pPr>
        <w:ind w:left="7605" w:hanging="180"/>
      </w:pPr>
    </w:lvl>
  </w:abstractNum>
  <w:abstractNum w:abstractNumId="16">
    <w:nsid w:val="40EB2D23"/>
    <w:multiLevelType w:val="multilevel"/>
    <w:tmpl w:val="8CE8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8262EC"/>
    <w:multiLevelType w:val="multilevel"/>
    <w:tmpl w:val="789E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FA41B2"/>
    <w:multiLevelType w:val="multilevel"/>
    <w:tmpl w:val="1D0C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2B139B"/>
    <w:multiLevelType w:val="multilevel"/>
    <w:tmpl w:val="A6FE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CD16AF"/>
    <w:multiLevelType w:val="multilevel"/>
    <w:tmpl w:val="C652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B76EDF"/>
    <w:multiLevelType w:val="hybridMultilevel"/>
    <w:tmpl w:val="8730CCF2"/>
    <w:lvl w:ilvl="0" w:tplc="E4DC7E68">
      <w:start w:val="2"/>
      <w:numFmt w:val="lowerRoman"/>
      <w:lvlText w:val="%1."/>
      <w:lvlJc w:val="right"/>
      <w:pPr>
        <w:tabs>
          <w:tab w:val="num" w:pos="720"/>
        </w:tabs>
        <w:ind w:left="720" w:hanging="360"/>
      </w:pPr>
    </w:lvl>
    <w:lvl w:ilvl="1" w:tplc="C732796C" w:tentative="1">
      <w:start w:val="1"/>
      <w:numFmt w:val="decimal"/>
      <w:lvlText w:val="%2."/>
      <w:lvlJc w:val="left"/>
      <w:pPr>
        <w:tabs>
          <w:tab w:val="num" w:pos="1440"/>
        </w:tabs>
        <w:ind w:left="1440" w:hanging="360"/>
      </w:pPr>
    </w:lvl>
    <w:lvl w:ilvl="2" w:tplc="A120DD48" w:tentative="1">
      <w:start w:val="1"/>
      <w:numFmt w:val="decimal"/>
      <w:lvlText w:val="%3."/>
      <w:lvlJc w:val="left"/>
      <w:pPr>
        <w:tabs>
          <w:tab w:val="num" w:pos="2160"/>
        </w:tabs>
        <w:ind w:left="2160" w:hanging="360"/>
      </w:pPr>
    </w:lvl>
    <w:lvl w:ilvl="3" w:tplc="A88CA248" w:tentative="1">
      <w:start w:val="1"/>
      <w:numFmt w:val="decimal"/>
      <w:lvlText w:val="%4."/>
      <w:lvlJc w:val="left"/>
      <w:pPr>
        <w:tabs>
          <w:tab w:val="num" w:pos="2880"/>
        </w:tabs>
        <w:ind w:left="2880" w:hanging="360"/>
      </w:pPr>
    </w:lvl>
    <w:lvl w:ilvl="4" w:tplc="2932E1B2" w:tentative="1">
      <w:start w:val="1"/>
      <w:numFmt w:val="decimal"/>
      <w:lvlText w:val="%5."/>
      <w:lvlJc w:val="left"/>
      <w:pPr>
        <w:tabs>
          <w:tab w:val="num" w:pos="3600"/>
        </w:tabs>
        <w:ind w:left="3600" w:hanging="360"/>
      </w:pPr>
    </w:lvl>
    <w:lvl w:ilvl="5" w:tplc="0B4E0B1E" w:tentative="1">
      <w:start w:val="1"/>
      <w:numFmt w:val="decimal"/>
      <w:lvlText w:val="%6."/>
      <w:lvlJc w:val="left"/>
      <w:pPr>
        <w:tabs>
          <w:tab w:val="num" w:pos="4320"/>
        </w:tabs>
        <w:ind w:left="4320" w:hanging="360"/>
      </w:pPr>
    </w:lvl>
    <w:lvl w:ilvl="6" w:tplc="B900E014" w:tentative="1">
      <w:start w:val="1"/>
      <w:numFmt w:val="decimal"/>
      <w:lvlText w:val="%7."/>
      <w:lvlJc w:val="left"/>
      <w:pPr>
        <w:tabs>
          <w:tab w:val="num" w:pos="5040"/>
        </w:tabs>
        <w:ind w:left="5040" w:hanging="360"/>
      </w:pPr>
    </w:lvl>
    <w:lvl w:ilvl="7" w:tplc="0616FCC0" w:tentative="1">
      <w:start w:val="1"/>
      <w:numFmt w:val="decimal"/>
      <w:lvlText w:val="%8."/>
      <w:lvlJc w:val="left"/>
      <w:pPr>
        <w:tabs>
          <w:tab w:val="num" w:pos="5760"/>
        </w:tabs>
        <w:ind w:left="5760" w:hanging="360"/>
      </w:pPr>
    </w:lvl>
    <w:lvl w:ilvl="8" w:tplc="DC76305C" w:tentative="1">
      <w:start w:val="1"/>
      <w:numFmt w:val="decimal"/>
      <w:lvlText w:val="%9."/>
      <w:lvlJc w:val="left"/>
      <w:pPr>
        <w:tabs>
          <w:tab w:val="num" w:pos="6480"/>
        </w:tabs>
        <w:ind w:left="6480" w:hanging="360"/>
      </w:pPr>
    </w:lvl>
  </w:abstractNum>
  <w:abstractNum w:abstractNumId="22">
    <w:nsid w:val="5DD6121E"/>
    <w:multiLevelType w:val="multilevel"/>
    <w:tmpl w:val="5D0E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176201"/>
    <w:multiLevelType w:val="multilevel"/>
    <w:tmpl w:val="238A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1C41B0"/>
    <w:multiLevelType w:val="multilevel"/>
    <w:tmpl w:val="8334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68021C"/>
    <w:multiLevelType w:val="multilevel"/>
    <w:tmpl w:val="39FA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A43B52"/>
    <w:multiLevelType w:val="multilevel"/>
    <w:tmpl w:val="E7BE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8B0722"/>
    <w:multiLevelType w:val="multilevel"/>
    <w:tmpl w:val="BA748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3B6AF3"/>
    <w:multiLevelType w:val="hybridMultilevel"/>
    <w:tmpl w:val="5C629B64"/>
    <w:lvl w:ilvl="0" w:tplc="F6A6DEE4">
      <w:start w:val="3"/>
      <w:numFmt w:val="lowerRoman"/>
      <w:lvlText w:val="%1."/>
      <w:lvlJc w:val="right"/>
      <w:pPr>
        <w:tabs>
          <w:tab w:val="num" w:pos="720"/>
        </w:tabs>
        <w:ind w:left="720" w:hanging="360"/>
      </w:pPr>
    </w:lvl>
    <w:lvl w:ilvl="1" w:tplc="544ECEA6" w:tentative="1">
      <w:start w:val="1"/>
      <w:numFmt w:val="decimal"/>
      <w:lvlText w:val="%2."/>
      <w:lvlJc w:val="left"/>
      <w:pPr>
        <w:tabs>
          <w:tab w:val="num" w:pos="1440"/>
        </w:tabs>
        <w:ind w:left="1440" w:hanging="360"/>
      </w:pPr>
    </w:lvl>
    <w:lvl w:ilvl="2" w:tplc="541054C6" w:tentative="1">
      <w:start w:val="1"/>
      <w:numFmt w:val="decimal"/>
      <w:lvlText w:val="%3."/>
      <w:lvlJc w:val="left"/>
      <w:pPr>
        <w:tabs>
          <w:tab w:val="num" w:pos="2160"/>
        </w:tabs>
        <w:ind w:left="2160" w:hanging="360"/>
      </w:pPr>
    </w:lvl>
    <w:lvl w:ilvl="3" w:tplc="C9368FE4" w:tentative="1">
      <w:start w:val="1"/>
      <w:numFmt w:val="decimal"/>
      <w:lvlText w:val="%4."/>
      <w:lvlJc w:val="left"/>
      <w:pPr>
        <w:tabs>
          <w:tab w:val="num" w:pos="2880"/>
        </w:tabs>
        <w:ind w:left="2880" w:hanging="360"/>
      </w:pPr>
    </w:lvl>
    <w:lvl w:ilvl="4" w:tplc="953A496C" w:tentative="1">
      <w:start w:val="1"/>
      <w:numFmt w:val="decimal"/>
      <w:lvlText w:val="%5."/>
      <w:lvlJc w:val="left"/>
      <w:pPr>
        <w:tabs>
          <w:tab w:val="num" w:pos="3600"/>
        </w:tabs>
        <w:ind w:left="3600" w:hanging="360"/>
      </w:pPr>
    </w:lvl>
    <w:lvl w:ilvl="5" w:tplc="42A4191A" w:tentative="1">
      <w:start w:val="1"/>
      <w:numFmt w:val="decimal"/>
      <w:lvlText w:val="%6."/>
      <w:lvlJc w:val="left"/>
      <w:pPr>
        <w:tabs>
          <w:tab w:val="num" w:pos="4320"/>
        </w:tabs>
        <w:ind w:left="4320" w:hanging="360"/>
      </w:pPr>
    </w:lvl>
    <w:lvl w:ilvl="6" w:tplc="4E8E05F0" w:tentative="1">
      <w:start w:val="1"/>
      <w:numFmt w:val="decimal"/>
      <w:lvlText w:val="%7."/>
      <w:lvlJc w:val="left"/>
      <w:pPr>
        <w:tabs>
          <w:tab w:val="num" w:pos="5040"/>
        </w:tabs>
        <w:ind w:left="5040" w:hanging="360"/>
      </w:pPr>
    </w:lvl>
    <w:lvl w:ilvl="7" w:tplc="1606653C" w:tentative="1">
      <w:start w:val="1"/>
      <w:numFmt w:val="decimal"/>
      <w:lvlText w:val="%8."/>
      <w:lvlJc w:val="left"/>
      <w:pPr>
        <w:tabs>
          <w:tab w:val="num" w:pos="5760"/>
        </w:tabs>
        <w:ind w:left="5760" w:hanging="360"/>
      </w:pPr>
    </w:lvl>
    <w:lvl w:ilvl="8" w:tplc="099056AA" w:tentative="1">
      <w:start w:val="1"/>
      <w:numFmt w:val="decimal"/>
      <w:lvlText w:val="%9."/>
      <w:lvlJc w:val="left"/>
      <w:pPr>
        <w:tabs>
          <w:tab w:val="num" w:pos="6480"/>
        </w:tabs>
        <w:ind w:left="6480" w:hanging="360"/>
      </w:pPr>
    </w:lvl>
  </w:abstractNum>
  <w:abstractNum w:abstractNumId="29">
    <w:nsid w:val="788B4073"/>
    <w:multiLevelType w:val="hybridMultilevel"/>
    <w:tmpl w:val="6DAE49CE"/>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nsid w:val="78A7644E"/>
    <w:multiLevelType w:val="multilevel"/>
    <w:tmpl w:val="A1CA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012EA9"/>
    <w:multiLevelType w:val="multilevel"/>
    <w:tmpl w:val="950E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985E26"/>
    <w:multiLevelType w:val="multilevel"/>
    <w:tmpl w:val="66F8A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5"/>
  </w:num>
  <w:num w:numId="3">
    <w:abstractNumId w:val="11"/>
  </w:num>
  <w:num w:numId="4">
    <w:abstractNumId w:val="24"/>
  </w:num>
  <w:num w:numId="5">
    <w:abstractNumId w:val="4"/>
  </w:num>
  <w:num w:numId="6">
    <w:abstractNumId w:val="5"/>
  </w:num>
  <w:num w:numId="7">
    <w:abstractNumId w:val="23"/>
  </w:num>
  <w:num w:numId="8">
    <w:abstractNumId w:val="13"/>
  </w:num>
  <w:num w:numId="9">
    <w:abstractNumId w:val="26"/>
  </w:num>
  <w:num w:numId="10">
    <w:abstractNumId w:val="10"/>
  </w:num>
  <w:num w:numId="11">
    <w:abstractNumId w:val="17"/>
  </w:num>
  <w:num w:numId="12">
    <w:abstractNumId w:val="27"/>
    <w:lvlOverride w:ilvl="0">
      <w:lvl w:ilvl="0">
        <w:numFmt w:val="decimal"/>
        <w:lvlText w:val="%1."/>
        <w:lvlJc w:val="left"/>
      </w:lvl>
    </w:lvlOverride>
  </w:num>
  <w:num w:numId="13">
    <w:abstractNumId w:val="19"/>
    <w:lvlOverride w:ilvl="0">
      <w:lvl w:ilvl="0">
        <w:numFmt w:val="lowerRoman"/>
        <w:lvlText w:val="%1."/>
        <w:lvlJc w:val="right"/>
      </w:lvl>
    </w:lvlOverride>
  </w:num>
  <w:num w:numId="14">
    <w:abstractNumId w:val="8"/>
  </w:num>
  <w:num w:numId="15">
    <w:abstractNumId w:val="32"/>
  </w:num>
  <w:num w:numId="16">
    <w:abstractNumId w:val="21"/>
  </w:num>
  <w:num w:numId="17">
    <w:abstractNumId w:val="20"/>
  </w:num>
  <w:num w:numId="18">
    <w:abstractNumId w:val="18"/>
  </w:num>
  <w:num w:numId="19">
    <w:abstractNumId w:val="31"/>
  </w:num>
  <w:num w:numId="20">
    <w:abstractNumId w:val="16"/>
  </w:num>
  <w:num w:numId="21">
    <w:abstractNumId w:val="12"/>
  </w:num>
  <w:num w:numId="22">
    <w:abstractNumId w:val="2"/>
  </w:num>
  <w:num w:numId="23">
    <w:abstractNumId w:val="9"/>
  </w:num>
  <w:num w:numId="24">
    <w:abstractNumId w:val="6"/>
  </w:num>
  <w:num w:numId="25">
    <w:abstractNumId w:val="3"/>
  </w:num>
  <w:num w:numId="26">
    <w:abstractNumId w:val="30"/>
  </w:num>
  <w:num w:numId="27">
    <w:abstractNumId w:val="1"/>
  </w:num>
  <w:num w:numId="28">
    <w:abstractNumId w:val="22"/>
  </w:num>
  <w:num w:numId="29">
    <w:abstractNumId w:val="28"/>
  </w:num>
  <w:num w:numId="30">
    <w:abstractNumId w:val="7"/>
  </w:num>
  <w:num w:numId="31">
    <w:abstractNumId w:val="0"/>
  </w:num>
  <w:num w:numId="32">
    <w:abstractNumId w:val="29"/>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C49A0"/>
    <w:rsid w:val="00121124"/>
    <w:rsid w:val="0015130C"/>
    <w:rsid w:val="00257001"/>
    <w:rsid w:val="002A1B10"/>
    <w:rsid w:val="00325732"/>
    <w:rsid w:val="00345FBB"/>
    <w:rsid w:val="00485131"/>
    <w:rsid w:val="004E0863"/>
    <w:rsid w:val="00633BAC"/>
    <w:rsid w:val="006C093F"/>
    <w:rsid w:val="006C49A0"/>
    <w:rsid w:val="0073266D"/>
    <w:rsid w:val="00787640"/>
    <w:rsid w:val="00897CF4"/>
    <w:rsid w:val="00984143"/>
    <w:rsid w:val="00985C2C"/>
    <w:rsid w:val="00990140"/>
    <w:rsid w:val="00991D53"/>
    <w:rsid w:val="009F724D"/>
    <w:rsid w:val="00A4349A"/>
    <w:rsid w:val="00AB121D"/>
    <w:rsid w:val="00B87137"/>
    <w:rsid w:val="00C169F6"/>
    <w:rsid w:val="00D23FBE"/>
    <w:rsid w:val="00DD2771"/>
    <w:rsid w:val="00E721D8"/>
    <w:rsid w:val="00E8545E"/>
    <w:rsid w:val="00F245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C2C"/>
  </w:style>
  <w:style w:type="paragraph" w:styleId="Heading2">
    <w:name w:val="heading 2"/>
    <w:basedOn w:val="Normal"/>
    <w:link w:val="Heading2Char"/>
    <w:uiPriority w:val="9"/>
    <w:qFormat/>
    <w:rsid w:val="006C49A0"/>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49A0"/>
    <w:rPr>
      <w:rFonts w:ascii="Times New Roman" w:eastAsia="Times New Roman" w:hAnsi="Times New Roman" w:cs="Times New Roman"/>
      <w:b/>
      <w:bCs/>
      <w:sz w:val="36"/>
      <w:szCs w:val="36"/>
      <w:lang w:eastAsia="el-GR"/>
    </w:rPr>
  </w:style>
  <w:style w:type="paragraph" w:styleId="NormalWeb">
    <w:name w:val="Normal (Web)"/>
    <w:basedOn w:val="Normal"/>
    <w:uiPriority w:val="99"/>
    <w:semiHidden/>
    <w:unhideWhenUsed/>
    <w:rsid w:val="006C49A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6C49A0"/>
    <w:rPr>
      <w:color w:val="0000FF"/>
      <w:u w:val="single"/>
    </w:rPr>
  </w:style>
  <w:style w:type="paragraph" w:styleId="BalloonText">
    <w:name w:val="Balloon Text"/>
    <w:basedOn w:val="Normal"/>
    <w:link w:val="BalloonTextChar"/>
    <w:uiPriority w:val="99"/>
    <w:semiHidden/>
    <w:unhideWhenUsed/>
    <w:rsid w:val="006C4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9A0"/>
    <w:rPr>
      <w:rFonts w:ascii="Tahoma" w:hAnsi="Tahoma" w:cs="Tahoma"/>
      <w:sz w:val="16"/>
      <w:szCs w:val="16"/>
    </w:rPr>
  </w:style>
  <w:style w:type="paragraph" w:styleId="ListParagraph">
    <w:name w:val="List Paragraph"/>
    <w:basedOn w:val="Normal"/>
    <w:uiPriority w:val="34"/>
    <w:qFormat/>
    <w:rsid w:val="006C49A0"/>
    <w:pPr>
      <w:ind w:left="720"/>
      <w:contextualSpacing/>
    </w:pPr>
  </w:style>
  <w:style w:type="character" w:styleId="Strong">
    <w:name w:val="Strong"/>
    <w:basedOn w:val="DefaultParagraphFont"/>
    <w:uiPriority w:val="22"/>
    <w:qFormat/>
    <w:rsid w:val="00B87137"/>
    <w:rPr>
      <w:b/>
      <w:bCs/>
    </w:rPr>
  </w:style>
  <w:style w:type="character" w:customStyle="1" w:styleId="apple-converted-space">
    <w:name w:val="apple-converted-space"/>
    <w:basedOn w:val="DefaultParagraphFont"/>
    <w:rsid w:val="00B87137"/>
  </w:style>
</w:styles>
</file>

<file path=word/webSettings.xml><?xml version="1.0" encoding="utf-8"?>
<w:webSettings xmlns:r="http://schemas.openxmlformats.org/officeDocument/2006/relationships" xmlns:w="http://schemas.openxmlformats.org/wordprocessingml/2006/main">
  <w:divs>
    <w:div w:id="495457021">
      <w:bodyDiv w:val="1"/>
      <w:marLeft w:val="0"/>
      <w:marRight w:val="0"/>
      <w:marTop w:val="0"/>
      <w:marBottom w:val="0"/>
      <w:divBdr>
        <w:top w:val="none" w:sz="0" w:space="0" w:color="auto"/>
        <w:left w:val="none" w:sz="0" w:space="0" w:color="auto"/>
        <w:bottom w:val="none" w:sz="0" w:space="0" w:color="auto"/>
        <w:right w:val="none" w:sz="0" w:space="0" w:color="auto"/>
      </w:divBdr>
      <w:divsChild>
        <w:div w:id="1477407862">
          <w:marLeft w:val="0"/>
          <w:marRight w:val="0"/>
          <w:marTop w:val="0"/>
          <w:marBottom w:val="0"/>
          <w:divBdr>
            <w:top w:val="none" w:sz="0" w:space="0" w:color="auto"/>
            <w:left w:val="none" w:sz="0" w:space="0" w:color="auto"/>
            <w:bottom w:val="none" w:sz="0" w:space="0" w:color="auto"/>
            <w:right w:val="none" w:sz="0" w:space="0" w:color="auto"/>
          </w:divBdr>
        </w:div>
        <w:div w:id="357321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humanright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5tD4-JUUd5I" TargetMode="External"/><Relationship Id="rId12" Type="http://schemas.openxmlformats.org/officeDocument/2006/relationships/hyperlink" Target="file:///C:\Users\admin\Desktop\&#908;&#964;&#945;&#957;-&#959;&#953;-&#904;&#955;&#955;&#951;&#957;&#949;&#962;%20(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lQyPGZsUmkc" TargetMode="External"/><Relationship Id="rId11" Type="http://schemas.openxmlformats.org/officeDocument/2006/relationships/hyperlink" Target="https://www.youtube.com/watch?v=qqG9P3RuGSY&amp;feature=player_embedded" TargetMode="External"/><Relationship Id="rId5" Type="http://schemas.openxmlformats.org/officeDocument/2006/relationships/image" Target="media/image1.jpeg"/><Relationship Id="rId10" Type="http://schemas.openxmlformats.org/officeDocument/2006/relationships/hyperlink" Target="http://www.mikrosanagnostis.gr/library/pageflip28/Default.html" TargetMode="External"/><Relationship Id="rId4" Type="http://schemas.openxmlformats.org/officeDocument/2006/relationships/webSettings" Target="webSettings.xml"/><Relationship Id="rId9" Type="http://schemas.openxmlformats.org/officeDocument/2006/relationships/hyperlink" Target="https://www.unicef.gr/%CE%B7-%CF%83%CF%8D%CE%BC%CE%B2%CE%B1%CF%83%CE%B7-%CE%B3%CE%B9%CE%B1-%CF%84%CE%B1-%CE%B4%CE%B9%CE%BA%CE%B1%CE%B9%CF%8E%CE%BC%CE%B1%CF%84%CE%B1-%CF%84%CE%BF%CF%85-%CF%80%CE%B1%CE%B9%CE%B4%CE%B9%CE%BF%CF%8D-%CE%BC%CE%B5-%CE%B1%CF%80%CE%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1846</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2016-03-31T10:22:00Z</dcterms:created>
  <dcterms:modified xsi:type="dcterms:W3CDTF">2016-03-31T10:25:00Z</dcterms:modified>
</cp:coreProperties>
</file>