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60F8C" w14:textId="77777777" w:rsidR="009B0C91" w:rsidRPr="00A8086F" w:rsidRDefault="00A8086F" w:rsidP="00A808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8086F">
        <w:rPr>
          <w:rFonts w:ascii="Times New Roman" w:hAnsi="Times New Roman" w:cs="Times New Roman"/>
          <w:b/>
          <w:sz w:val="24"/>
          <w:szCs w:val="24"/>
        </w:rPr>
        <w:t xml:space="preserve"> ΔΙΑΘΕΜΑΤΙΚΟ ΠΡΟΓΡΑΜΜΑ (</w:t>
      </w:r>
      <w:r w:rsidRPr="00A8086F">
        <w:rPr>
          <w:rFonts w:ascii="Times New Roman" w:hAnsi="Times New Roman" w:cs="Times New Roman"/>
          <w:b/>
          <w:sz w:val="24"/>
          <w:szCs w:val="24"/>
          <w:lang w:val="en-US"/>
        </w:rPr>
        <w:t>PROJECT</w:t>
      </w:r>
      <w:r w:rsidRPr="00A8086F">
        <w:rPr>
          <w:rFonts w:ascii="Times New Roman" w:hAnsi="Times New Roman" w:cs="Times New Roman"/>
          <w:b/>
          <w:sz w:val="24"/>
          <w:szCs w:val="24"/>
        </w:rPr>
        <w:t>)</w:t>
      </w:r>
    </w:p>
    <w:p w14:paraId="3EAF3438" w14:textId="77777777" w:rsidR="00A8086F" w:rsidRPr="00A8086F" w:rsidRDefault="00A8086F" w:rsidP="00A808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86F">
        <w:rPr>
          <w:rFonts w:ascii="Times New Roman" w:hAnsi="Times New Roman" w:cs="Times New Roman"/>
          <w:b/>
          <w:sz w:val="24"/>
          <w:szCs w:val="24"/>
        </w:rPr>
        <w:t xml:space="preserve"> Γ΄ ΔΗΜΟΤΙΚΟΥ</w:t>
      </w:r>
    </w:p>
    <w:p w14:paraId="62731152" w14:textId="77777777" w:rsidR="00A8086F" w:rsidRDefault="00FF15ED" w:rsidP="00FF15ED">
      <w:pPr>
        <w:tabs>
          <w:tab w:val="center" w:pos="415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678CD">
        <w:rPr>
          <w:rFonts w:ascii="Times New Roman" w:hAnsi="Times New Roman" w:cs="Times New Roman"/>
          <w:b/>
          <w:sz w:val="24"/>
          <w:szCs w:val="24"/>
        </w:rPr>
        <w:t xml:space="preserve"> ΣΧΟΛΙΚΟ ΕΤΟΣ 2017-2018</w:t>
      </w:r>
    </w:p>
    <w:p w14:paraId="736C73D7" w14:textId="77777777" w:rsidR="00D14462" w:rsidRPr="00A8086F" w:rsidRDefault="00D14462" w:rsidP="00A808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A50561" w14:textId="77777777" w:rsidR="00A8086F" w:rsidRDefault="00D678CD" w:rsidP="000A7B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="00106E1D">
        <w:rPr>
          <w:rFonts w:ascii="Times New Roman" w:hAnsi="Times New Roman" w:cs="Times New Roman"/>
          <w:b/>
          <w:sz w:val="24"/>
          <w:szCs w:val="24"/>
        </w:rPr>
        <w:t xml:space="preserve">Στα ίχνη </w:t>
      </w:r>
      <w:r w:rsidR="007F57B5">
        <w:rPr>
          <w:rFonts w:ascii="Times New Roman" w:hAnsi="Times New Roman" w:cs="Times New Roman"/>
          <w:b/>
          <w:sz w:val="24"/>
          <w:szCs w:val="24"/>
        </w:rPr>
        <w:t>τ</w:t>
      </w:r>
      <w:r w:rsidR="00106E1D">
        <w:rPr>
          <w:rFonts w:ascii="Times New Roman" w:hAnsi="Times New Roman" w:cs="Times New Roman"/>
          <w:b/>
          <w:sz w:val="24"/>
          <w:szCs w:val="24"/>
        </w:rPr>
        <w:t>ων</w:t>
      </w:r>
      <w:r w:rsidR="007F57B5">
        <w:rPr>
          <w:rFonts w:ascii="Times New Roman" w:hAnsi="Times New Roman" w:cs="Times New Roman"/>
          <w:b/>
          <w:sz w:val="24"/>
          <w:szCs w:val="24"/>
        </w:rPr>
        <w:t xml:space="preserve"> άγρι</w:t>
      </w:r>
      <w:r w:rsidR="00106E1D">
        <w:rPr>
          <w:rFonts w:ascii="Times New Roman" w:hAnsi="Times New Roman" w:cs="Times New Roman"/>
          <w:b/>
          <w:sz w:val="24"/>
          <w:szCs w:val="24"/>
        </w:rPr>
        <w:t>ων</w:t>
      </w:r>
      <w:r w:rsidR="007F57B5">
        <w:rPr>
          <w:rFonts w:ascii="Times New Roman" w:hAnsi="Times New Roman" w:cs="Times New Roman"/>
          <w:b/>
          <w:sz w:val="24"/>
          <w:szCs w:val="24"/>
        </w:rPr>
        <w:t xml:space="preserve"> ζώ</w:t>
      </w:r>
      <w:r w:rsidR="00106E1D">
        <w:rPr>
          <w:rFonts w:ascii="Times New Roman" w:hAnsi="Times New Roman" w:cs="Times New Roman"/>
          <w:b/>
          <w:sz w:val="24"/>
          <w:szCs w:val="24"/>
        </w:rPr>
        <w:t>ων</w:t>
      </w:r>
      <w:r w:rsidR="00D76681">
        <w:rPr>
          <w:rFonts w:ascii="Times New Roman" w:hAnsi="Times New Roman" w:cs="Times New Roman"/>
          <w:b/>
          <w:sz w:val="24"/>
          <w:szCs w:val="24"/>
        </w:rPr>
        <w:t xml:space="preserve"> της χώρας μας</w:t>
      </w:r>
      <w:r w:rsidR="000A7B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86F" w:rsidRPr="00A8086F">
        <w:rPr>
          <w:rFonts w:ascii="Times New Roman" w:hAnsi="Times New Roman" w:cs="Times New Roman"/>
          <w:b/>
          <w:sz w:val="24"/>
          <w:szCs w:val="24"/>
        </w:rPr>
        <w:t>»</w:t>
      </w:r>
    </w:p>
    <w:p w14:paraId="2FCC20E6" w14:textId="77777777" w:rsidR="00D14462" w:rsidRDefault="00D14462" w:rsidP="000A7B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16D60B" w14:textId="77777777" w:rsidR="00D76681" w:rsidRDefault="00D76681" w:rsidP="00D766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8086F" w:rsidRPr="00A8086F">
        <w:rPr>
          <w:rFonts w:ascii="Times New Roman" w:hAnsi="Times New Roman" w:cs="Times New Roman"/>
          <w:b/>
          <w:sz w:val="24"/>
          <w:szCs w:val="24"/>
        </w:rPr>
        <w:t xml:space="preserve">Η μέθοδος </w:t>
      </w:r>
      <w:r w:rsidR="00A8086F" w:rsidRPr="00A8086F">
        <w:rPr>
          <w:rFonts w:ascii="Times New Roman" w:hAnsi="Times New Roman" w:cs="Times New Roman"/>
          <w:b/>
          <w:sz w:val="24"/>
          <w:szCs w:val="24"/>
          <w:lang w:val="en-US"/>
        </w:rPr>
        <w:t>project</w:t>
      </w:r>
      <w:r w:rsidR="00A8086F" w:rsidRPr="00A8086F">
        <w:rPr>
          <w:rFonts w:ascii="Times New Roman" w:hAnsi="Times New Roman" w:cs="Times New Roman"/>
          <w:b/>
          <w:sz w:val="24"/>
          <w:szCs w:val="24"/>
        </w:rPr>
        <w:t xml:space="preserve"> και η επιλογή της για τη συγκεκριμένη εργασία:</w:t>
      </w:r>
    </w:p>
    <w:p w14:paraId="181E5092" w14:textId="77777777" w:rsidR="00A8086F" w:rsidRPr="00D76681" w:rsidRDefault="00D76681" w:rsidP="00D7668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8086F">
        <w:rPr>
          <w:rFonts w:ascii="Times New Roman" w:hAnsi="Times New Roman" w:cs="Times New Roman"/>
          <w:sz w:val="24"/>
          <w:szCs w:val="24"/>
        </w:rPr>
        <w:t xml:space="preserve">Εκπαιδευτικό </w:t>
      </w:r>
      <w:r w:rsidR="00A8086F">
        <w:rPr>
          <w:rFonts w:ascii="Times New Roman" w:hAnsi="Times New Roman" w:cs="Times New Roman"/>
          <w:sz w:val="24"/>
          <w:szCs w:val="24"/>
          <w:lang w:val="en-US"/>
        </w:rPr>
        <w:t>project</w:t>
      </w:r>
      <w:r w:rsidR="00A8086F">
        <w:rPr>
          <w:rFonts w:ascii="Times New Roman" w:hAnsi="Times New Roman" w:cs="Times New Roman"/>
          <w:sz w:val="24"/>
          <w:szCs w:val="24"/>
        </w:rPr>
        <w:t xml:space="preserve">, με μορφή εκπαιδευτικού σεναρίου, είναι ένα μαθησιακό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8086F">
        <w:rPr>
          <w:rFonts w:ascii="Times New Roman" w:hAnsi="Times New Roman" w:cs="Times New Roman"/>
          <w:sz w:val="24"/>
          <w:szCs w:val="24"/>
        </w:rPr>
        <w:t>πλαίσιο με συγκεκριμένο γνωστικό αντικείμενο, συγκεκριμένους εκπαιδευτικούς στόχους, παιδαγωγικές αρχές και σχολικές πρακτικές. Αποτελείται από σειρά εκπαιδευτικών δραστηριοτήτων.</w:t>
      </w:r>
    </w:p>
    <w:p w14:paraId="5E05AC15" w14:textId="77777777" w:rsidR="00A8086F" w:rsidRDefault="00A8086F" w:rsidP="00A808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A78091" w14:textId="77777777" w:rsidR="00A8086F" w:rsidRDefault="00A8086F" w:rsidP="00A808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86F">
        <w:rPr>
          <w:rFonts w:ascii="Times New Roman" w:hAnsi="Times New Roman" w:cs="Times New Roman"/>
          <w:b/>
          <w:sz w:val="24"/>
          <w:szCs w:val="24"/>
        </w:rPr>
        <w:t>ΣΤΟΙΧΕΙΑ ΕΡΓΑΣΙΑΣ</w:t>
      </w:r>
      <w:r w:rsidRPr="00D073FE">
        <w:rPr>
          <w:rFonts w:ascii="Times New Roman" w:hAnsi="Times New Roman" w:cs="Times New Roman"/>
          <w:b/>
          <w:sz w:val="24"/>
          <w:szCs w:val="24"/>
        </w:rPr>
        <w:t>:</w:t>
      </w:r>
    </w:p>
    <w:p w14:paraId="26FBF379" w14:textId="77777777" w:rsidR="00D14462" w:rsidRDefault="00D14462" w:rsidP="00A808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B836A9" w14:textId="77777777" w:rsidR="00D14462" w:rsidRPr="00D678CD" w:rsidRDefault="00D14462" w:rsidP="00D1446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4462">
        <w:rPr>
          <w:rFonts w:ascii="Times New Roman" w:hAnsi="Times New Roman" w:cs="Times New Roman"/>
          <w:b/>
          <w:sz w:val="24"/>
          <w:szCs w:val="24"/>
          <w:u w:val="single"/>
        </w:rPr>
        <w:t>ΘΕΜΑ:</w:t>
      </w:r>
      <w:r w:rsidRPr="00D144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28F7">
        <w:rPr>
          <w:rFonts w:ascii="Times New Roman" w:hAnsi="Times New Roman" w:cs="Times New Roman"/>
          <w:sz w:val="24"/>
          <w:szCs w:val="24"/>
        </w:rPr>
        <w:t>Τα άγρια ζώα</w:t>
      </w:r>
      <w:r w:rsidR="00D678CD">
        <w:rPr>
          <w:rFonts w:ascii="Times New Roman" w:hAnsi="Times New Roman" w:cs="Times New Roman"/>
          <w:sz w:val="24"/>
          <w:szCs w:val="24"/>
        </w:rPr>
        <w:t xml:space="preserve"> της χώρας μας και η προστασία </w:t>
      </w:r>
      <w:r w:rsidR="00106E1D">
        <w:rPr>
          <w:rFonts w:ascii="Times New Roman" w:hAnsi="Times New Roman" w:cs="Times New Roman"/>
          <w:sz w:val="24"/>
          <w:szCs w:val="24"/>
        </w:rPr>
        <w:t>τους</w:t>
      </w:r>
      <w:r w:rsidR="00D678CD">
        <w:rPr>
          <w:rFonts w:ascii="Times New Roman" w:hAnsi="Times New Roman" w:cs="Times New Roman"/>
          <w:sz w:val="24"/>
          <w:szCs w:val="24"/>
        </w:rPr>
        <w:t>.</w:t>
      </w:r>
    </w:p>
    <w:p w14:paraId="7815B2BB" w14:textId="77777777" w:rsidR="00D14462" w:rsidRDefault="00D14462" w:rsidP="00D1446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7698C1" w14:textId="77777777" w:rsidR="00D65091" w:rsidRDefault="00D65091" w:rsidP="00D1446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CF28D0" w14:textId="77777777" w:rsidR="00D14462" w:rsidRPr="00D14462" w:rsidRDefault="00D14462" w:rsidP="00D1446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5D816A" w14:textId="77777777" w:rsidR="00A8086F" w:rsidRPr="00D14462" w:rsidRDefault="00A8086F" w:rsidP="0039515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515C">
        <w:rPr>
          <w:rFonts w:ascii="Times New Roman" w:hAnsi="Times New Roman" w:cs="Times New Roman"/>
          <w:b/>
          <w:sz w:val="24"/>
          <w:szCs w:val="24"/>
          <w:u w:val="single"/>
        </w:rPr>
        <w:t>ΔΙΑΡΚΕΙΑ ΠΡΟΓΡΑΜΜΑΤΟΣ</w:t>
      </w:r>
      <w:r w:rsidRPr="00A8086F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Το πρόγραμμα έχει διάρκεια </w:t>
      </w:r>
      <w:r w:rsidR="007F57B5">
        <w:rPr>
          <w:rFonts w:ascii="Times New Roman" w:hAnsi="Times New Roman" w:cs="Times New Roman"/>
          <w:sz w:val="24"/>
          <w:szCs w:val="24"/>
        </w:rPr>
        <w:t>4</w:t>
      </w:r>
      <w:r w:rsidR="00D678CD">
        <w:rPr>
          <w:rFonts w:ascii="Times New Roman" w:hAnsi="Times New Roman" w:cs="Times New Roman"/>
          <w:sz w:val="24"/>
          <w:szCs w:val="24"/>
        </w:rPr>
        <w:t xml:space="preserve"> μήνες (</w:t>
      </w:r>
      <w:r w:rsidR="007F57B5">
        <w:rPr>
          <w:rFonts w:ascii="Times New Roman" w:hAnsi="Times New Roman" w:cs="Times New Roman"/>
          <w:sz w:val="24"/>
          <w:szCs w:val="24"/>
        </w:rPr>
        <w:t>Ιανουάριος</w:t>
      </w:r>
      <w:r w:rsidR="00D678CD">
        <w:rPr>
          <w:rFonts w:ascii="Times New Roman" w:hAnsi="Times New Roman" w:cs="Times New Roman"/>
          <w:sz w:val="24"/>
          <w:szCs w:val="24"/>
        </w:rPr>
        <w:t xml:space="preserve"> – </w:t>
      </w:r>
      <w:r w:rsidR="007F57B5">
        <w:rPr>
          <w:rFonts w:ascii="Times New Roman" w:hAnsi="Times New Roman" w:cs="Times New Roman"/>
          <w:sz w:val="24"/>
          <w:szCs w:val="24"/>
        </w:rPr>
        <w:t>Απρίλιος</w:t>
      </w:r>
      <w:r w:rsidR="00335D7E">
        <w:rPr>
          <w:rFonts w:ascii="Times New Roman" w:hAnsi="Times New Roman" w:cs="Times New Roman"/>
          <w:sz w:val="24"/>
          <w:szCs w:val="24"/>
        </w:rPr>
        <w:t>).</w:t>
      </w:r>
    </w:p>
    <w:p w14:paraId="0B3A8EC9" w14:textId="77777777" w:rsidR="00D14462" w:rsidRPr="00D14462" w:rsidRDefault="00D14462" w:rsidP="0039515C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846F3D" w14:textId="77777777" w:rsidR="00335D7E" w:rsidRDefault="00335D7E" w:rsidP="00335D7E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AC562B" w14:textId="77777777" w:rsidR="00D65091" w:rsidRPr="00335D7E" w:rsidRDefault="00D65091" w:rsidP="00335D7E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7295C0" w14:textId="77777777" w:rsidR="00335D7E" w:rsidRDefault="00335D7E" w:rsidP="0039515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515C">
        <w:rPr>
          <w:rFonts w:ascii="Times New Roman" w:hAnsi="Times New Roman" w:cs="Times New Roman"/>
          <w:b/>
          <w:sz w:val="24"/>
          <w:szCs w:val="24"/>
          <w:u w:val="single"/>
        </w:rPr>
        <w:t>ΑΡΙΘΜΟΣ ΚΑΙ ΧΑΡΑΚΤΗΡΙΣΤΙΚΑ ΕΚΠΑΙΔΕΥΟΜΕΝΩΝ:</w:t>
      </w:r>
      <w:r w:rsidRPr="00335D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Το πρόγραμμα απευθύνεται σε μαθητές της Γ’ </w:t>
      </w:r>
      <w:r w:rsidR="00D678CD">
        <w:rPr>
          <w:rFonts w:ascii="Times New Roman" w:hAnsi="Times New Roman" w:cs="Times New Roman"/>
          <w:sz w:val="24"/>
          <w:szCs w:val="24"/>
        </w:rPr>
        <w:t>Δημοτικού. Πρόκειται για τρία</w:t>
      </w:r>
      <w:r>
        <w:rPr>
          <w:rFonts w:ascii="Times New Roman" w:hAnsi="Times New Roman" w:cs="Times New Roman"/>
          <w:sz w:val="24"/>
          <w:szCs w:val="24"/>
        </w:rPr>
        <w:t xml:space="preserve"> τμήματα της Γ’ Δημοτικού </w:t>
      </w:r>
      <w:r w:rsidR="00D678CD">
        <w:rPr>
          <w:rFonts w:ascii="Times New Roman" w:hAnsi="Times New Roman" w:cs="Times New Roman"/>
          <w:sz w:val="24"/>
          <w:szCs w:val="24"/>
        </w:rPr>
        <w:t>με δυναμικό που ανέρχεται στα 21</w:t>
      </w:r>
      <w:r>
        <w:rPr>
          <w:rFonts w:ascii="Times New Roman" w:hAnsi="Times New Roman" w:cs="Times New Roman"/>
          <w:sz w:val="24"/>
          <w:szCs w:val="24"/>
        </w:rPr>
        <w:t xml:space="preserve"> π</w:t>
      </w:r>
      <w:r w:rsidR="00D678CD">
        <w:rPr>
          <w:rFonts w:ascii="Times New Roman" w:hAnsi="Times New Roman" w:cs="Times New Roman"/>
          <w:sz w:val="24"/>
          <w:szCs w:val="24"/>
        </w:rPr>
        <w:t>αιδιά σε κάθε τμήμα (συνολικά 63</w:t>
      </w:r>
      <w:r>
        <w:rPr>
          <w:rFonts w:ascii="Times New Roman" w:hAnsi="Times New Roman" w:cs="Times New Roman"/>
          <w:sz w:val="24"/>
          <w:szCs w:val="24"/>
        </w:rPr>
        <w:t xml:space="preserve"> παιδιά). Το θ</w:t>
      </w:r>
      <w:r w:rsidR="00D678CD">
        <w:rPr>
          <w:rFonts w:ascii="Times New Roman" w:hAnsi="Times New Roman" w:cs="Times New Roman"/>
          <w:sz w:val="24"/>
          <w:szCs w:val="24"/>
        </w:rPr>
        <w:t xml:space="preserve">έμα που επιλέχθηκε, θεωρείται οικείο στους μαθητές </w:t>
      </w:r>
      <w:r w:rsidR="000568F6">
        <w:rPr>
          <w:rFonts w:ascii="Times New Roman" w:hAnsi="Times New Roman" w:cs="Times New Roman"/>
          <w:sz w:val="24"/>
          <w:szCs w:val="24"/>
        </w:rPr>
        <w:t xml:space="preserve">καθώς  σε προηγούμενα σχολικά έτη έχει γίνει αναφορά σε αυτό. </w:t>
      </w:r>
      <w:r>
        <w:rPr>
          <w:rFonts w:ascii="Times New Roman" w:hAnsi="Times New Roman" w:cs="Times New Roman"/>
          <w:sz w:val="24"/>
          <w:szCs w:val="24"/>
        </w:rPr>
        <w:t>Συνεπώς</w:t>
      </w:r>
      <w:r w:rsidR="00A92D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επιτυγχάνεται σε μεγάλο βαθμό η ενιαία γνωστική βάση, απαραίτητη για την έναρξη του </w:t>
      </w:r>
      <w:r>
        <w:rPr>
          <w:rFonts w:ascii="Times New Roman" w:hAnsi="Times New Roman" w:cs="Times New Roman"/>
          <w:sz w:val="24"/>
          <w:szCs w:val="24"/>
          <w:lang w:val="en-US"/>
        </w:rPr>
        <w:t>project</w:t>
      </w:r>
      <w:r w:rsidRPr="00335D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Δεν παρατηρούνται έντονες διαφοροποιήσεις ως προς τα βιώματα και τις εμπειρίες τους.</w:t>
      </w:r>
    </w:p>
    <w:p w14:paraId="67E7B054" w14:textId="77777777" w:rsidR="00D14462" w:rsidRPr="006C0408" w:rsidRDefault="00D14462" w:rsidP="0039515C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646E97" w14:textId="77777777" w:rsidR="006C0408" w:rsidRDefault="006C0408" w:rsidP="006C040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DF37C29" w14:textId="77777777" w:rsidR="00D65091" w:rsidRPr="006C0408" w:rsidRDefault="00D65091" w:rsidP="006C040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0EEFA8C" w14:textId="77777777" w:rsidR="006C0408" w:rsidRPr="004D6AA1" w:rsidRDefault="006C0408" w:rsidP="0039515C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515C">
        <w:rPr>
          <w:rFonts w:ascii="Times New Roman" w:hAnsi="Times New Roman" w:cs="Times New Roman"/>
          <w:b/>
          <w:sz w:val="24"/>
          <w:szCs w:val="24"/>
          <w:u w:val="single"/>
        </w:rPr>
        <w:t>ΓΕΝΙΚΟΣ ΣΚΟΠΟΣ ΤΟΥ ΠΡΟΓΡΑΜΜΑΤΟΣ</w:t>
      </w:r>
      <w:r w:rsidRPr="00726E7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568F6">
        <w:rPr>
          <w:rFonts w:ascii="Times New Roman" w:hAnsi="Times New Roman" w:cs="Times New Roman"/>
          <w:sz w:val="24"/>
          <w:szCs w:val="24"/>
        </w:rPr>
        <w:t xml:space="preserve">Η γνωριμία με το σύνολο των άγριων ζώων που </w:t>
      </w:r>
      <w:r w:rsidR="00106E1D">
        <w:rPr>
          <w:rFonts w:ascii="Times New Roman" w:hAnsi="Times New Roman" w:cs="Times New Roman"/>
          <w:sz w:val="24"/>
          <w:szCs w:val="24"/>
        </w:rPr>
        <w:t>αποτελούν μέρος</w:t>
      </w:r>
      <w:r w:rsidR="000568F6">
        <w:rPr>
          <w:rFonts w:ascii="Times New Roman" w:hAnsi="Times New Roman" w:cs="Times New Roman"/>
          <w:sz w:val="24"/>
          <w:szCs w:val="24"/>
        </w:rPr>
        <w:t xml:space="preserve"> τη</w:t>
      </w:r>
      <w:r w:rsidR="00106E1D">
        <w:rPr>
          <w:rFonts w:ascii="Times New Roman" w:hAnsi="Times New Roman" w:cs="Times New Roman"/>
          <w:sz w:val="24"/>
          <w:szCs w:val="24"/>
        </w:rPr>
        <w:t>ς</w:t>
      </w:r>
      <w:r w:rsidR="000568F6">
        <w:rPr>
          <w:rFonts w:ascii="Times New Roman" w:hAnsi="Times New Roman" w:cs="Times New Roman"/>
          <w:sz w:val="24"/>
          <w:szCs w:val="24"/>
        </w:rPr>
        <w:t xml:space="preserve"> πανίδα</w:t>
      </w:r>
      <w:r w:rsidR="00106E1D">
        <w:rPr>
          <w:rFonts w:ascii="Times New Roman" w:hAnsi="Times New Roman" w:cs="Times New Roman"/>
          <w:sz w:val="24"/>
          <w:szCs w:val="24"/>
        </w:rPr>
        <w:t>ς</w:t>
      </w:r>
      <w:r w:rsidR="000568F6">
        <w:rPr>
          <w:rFonts w:ascii="Times New Roman" w:hAnsi="Times New Roman" w:cs="Times New Roman"/>
          <w:sz w:val="24"/>
          <w:szCs w:val="24"/>
        </w:rPr>
        <w:t xml:space="preserve"> της χώρας μας καθώς επίσης ο προβληματισμός όσον αφορά την προστασία και διατήρηση της ζωής τους.</w:t>
      </w:r>
    </w:p>
    <w:p w14:paraId="1B0EBBE8" w14:textId="77777777" w:rsidR="007F57B5" w:rsidRDefault="007F57B5" w:rsidP="007F57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4B6E41" w14:textId="77777777" w:rsidR="00121A28" w:rsidRDefault="00121A28" w:rsidP="007F57B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D16538" w14:textId="77777777" w:rsidR="004D6AA1" w:rsidRPr="007F57B5" w:rsidRDefault="004D6AA1" w:rsidP="007F57B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57B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ΓΕΝΙΚΟΙ ΣΤΟΧΟΙ</w:t>
      </w:r>
      <w:r w:rsidRPr="007F57B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14:paraId="1B24D243" w14:textId="77777777" w:rsidR="0079641B" w:rsidRPr="0039515C" w:rsidRDefault="0079641B" w:rsidP="0079641B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A321AA" w14:textId="77777777" w:rsidR="004D6AA1" w:rsidRPr="004D6AA1" w:rsidRDefault="004D6AA1" w:rsidP="004D6AA1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4F61FC" w14:textId="77777777" w:rsidR="00D75232" w:rsidRDefault="004D6AA1" w:rsidP="003D525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Γνώσεις</w:t>
      </w:r>
      <w:r w:rsidRPr="003D5254">
        <w:rPr>
          <w:rFonts w:ascii="Times New Roman" w:hAnsi="Times New Roman" w:cs="Times New Roman"/>
          <w:b/>
          <w:sz w:val="24"/>
          <w:szCs w:val="24"/>
        </w:rPr>
        <w:t>:</w:t>
      </w:r>
    </w:p>
    <w:p w14:paraId="176EB154" w14:textId="77777777" w:rsidR="000568F6" w:rsidRPr="000568F6" w:rsidRDefault="003D5254" w:rsidP="000568F6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5254">
        <w:rPr>
          <w:rFonts w:ascii="Times New Roman" w:hAnsi="Times New Roman" w:cs="Times New Roman"/>
          <w:sz w:val="24"/>
          <w:szCs w:val="24"/>
        </w:rPr>
        <w:t xml:space="preserve"> </w:t>
      </w:r>
      <w:r w:rsidR="00BF7BBA">
        <w:rPr>
          <w:rFonts w:ascii="Times New Roman" w:hAnsi="Times New Roman" w:cs="Times New Roman"/>
          <w:sz w:val="24"/>
          <w:szCs w:val="24"/>
        </w:rPr>
        <w:t>Ν</w:t>
      </w:r>
      <w:r w:rsidR="000568F6">
        <w:rPr>
          <w:rFonts w:ascii="Times New Roman" w:hAnsi="Times New Roman" w:cs="Times New Roman"/>
          <w:sz w:val="24"/>
          <w:szCs w:val="24"/>
        </w:rPr>
        <w:t>α γνωρίσουν το σύνολο των ζώων που απαντώνται στον ελλαδικό χώρο.</w:t>
      </w:r>
    </w:p>
    <w:p w14:paraId="0C95A083" w14:textId="77777777" w:rsidR="0079641B" w:rsidRPr="000568F6" w:rsidRDefault="000568F6" w:rsidP="0079641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 αντιληφθούν την ειδοποιό διαφορά ανάμεσα στα οικόσιτα ζώα και τα άγρια ζώα.</w:t>
      </w:r>
    </w:p>
    <w:p w14:paraId="633B8686" w14:textId="77777777" w:rsidR="000568F6" w:rsidRPr="000568F6" w:rsidRDefault="000568F6" w:rsidP="0079641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 γνωρίσουν τα ιδιαίτερα χαρακτηριστικά των άγριων ζώων καθώς επίσης και τη συμπεριφορά αυτών στο φυσικό τους περιβάλλον.</w:t>
      </w:r>
    </w:p>
    <w:p w14:paraId="7DA4A0B6" w14:textId="77777777" w:rsidR="000568F6" w:rsidRPr="000568F6" w:rsidRDefault="000568F6" w:rsidP="0079641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 κατανοήσουν όλες τις απειλές – φυσικές και μη- που αντιμετωπίζουν τα άγρια ζώα.</w:t>
      </w:r>
    </w:p>
    <w:p w14:paraId="2FB664BF" w14:textId="77777777" w:rsidR="000568F6" w:rsidRPr="00162026" w:rsidRDefault="000568F6" w:rsidP="0079641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Να </w:t>
      </w:r>
      <w:r w:rsidR="00162026">
        <w:rPr>
          <w:rFonts w:ascii="Times New Roman" w:hAnsi="Times New Roman" w:cs="Times New Roman"/>
          <w:sz w:val="24"/>
          <w:szCs w:val="24"/>
        </w:rPr>
        <w:t>γνωρίσουν το σύνολο των περιβαλλοντικών οργανώσεων που προασπίζονται τα δικαιώματα των άγριων ζώων και το έργο τους.</w:t>
      </w:r>
    </w:p>
    <w:p w14:paraId="0343CC55" w14:textId="77777777" w:rsidR="00162026" w:rsidRPr="00D14462" w:rsidRDefault="00162026" w:rsidP="0079641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Να ανακαλύψουν τρόπους </w:t>
      </w:r>
      <w:r w:rsidR="00106E1D">
        <w:rPr>
          <w:rFonts w:ascii="Times New Roman" w:hAnsi="Times New Roman" w:cs="Times New Roman"/>
          <w:sz w:val="24"/>
          <w:szCs w:val="24"/>
        </w:rPr>
        <w:t>με τους οποίους</w:t>
      </w:r>
      <w:r>
        <w:rPr>
          <w:rFonts w:ascii="Times New Roman" w:hAnsi="Times New Roman" w:cs="Times New Roman"/>
          <w:sz w:val="24"/>
          <w:szCs w:val="24"/>
        </w:rPr>
        <w:t xml:space="preserve"> οι ίδιοι οι μαθητές, ως μονάδα, μπορούν να συμβάλουν στην προστασία της άγριας φύσης.</w:t>
      </w:r>
    </w:p>
    <w:p w14:paraId="5B027D4B" w14:textId="77777777" w:rsidR="00D14462" w:rsidRPr="00E74729" w:rsidRDefault="00D14462" w:rsidP="00D14462">
      <w:pPr>
        <w:pStyle w:val="a3"/>
        <w:spacing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</w:p>
    <w:p w14:paraId="098D8ABB" w14:textId="77777777" w:rsidR="003D5254" w:rsidRDefault="003D5254" w:rsidP="003D5254">
      <w:pPr>
        <w:pStyle w:val="a3"/>
        <w:spacing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160FE24E" w14:textId="77777777" w:rsidR="00D75232" w:rsidRDefault="003D5254" w:rsidP="003D525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5254">
        <w:rPr>
          <w:rFonts w:ascii="Times New Roman" w:hAnsi="Times New Roman" w:cs="Times New Roman"/>
          <w:b/>
          <w:sz w:val="24"/>
          <w:szCs w:val="24"/>
        </w:rPr>
        <w:t xml:space="preserve">Σύνδεση με τη ζωή – στάση: </w:t>
      </w:r>
    </w:p>
    <w:p w14:paraId="7A6990EA" w14:textId="77777777" w:rsidR="00D75232" w:rsidRPr="00D75232" w:rsidRDefault="00BF7BBA" w:rsidP="00D75232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</w:t>
      </w:r>
      <w:r w:rsidR="003D5254">
        <w:rPr>
          <w:rFonts w:ascii="Times New Roman" w:hAnsi="Times New Roman" w:cs="Times New Roman"/>
          <w:sz w:val="24"/>
          <w:szCs w:val="24"/>
        </w:rPr>
        <w:t xml:space="preserve">α </w:t>
      </w:r>
      <w:r w:rsidR="00162026">
        <w:rPr>
          <w:rFonts w:ascii="Times New Roman" w:hAnsi="Times New Roman" w:cs="Times New Roman"/>
          <w:sz w:val="24"/>
          <w:szCs w:val="24"/>
        </w:rPr>
        <w:t>καλλιεργηθεί η οικολογική συνείδηση των μαθητών.</w:t>
      </w:r>
    </w:p>
    <w:p w14:paraId="3EE96542" w14:textId="77777777" w:rsidR="00D75232" w:rsidRPr="00D75232" w:rsidRDefault="00BF7BBA" w:rsidP="00D75232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</w:t>
      </w:r>
      <w:r w:rsidR="00162026">
        <w:rPr>
          <w:rFonts w:ascii="Times New Roman" w:hAnsi="Times New Roman" w:cs="Times New Roman"/>
          <w:sz w:val="24"/>
          <w:szCs w:val="24"/>
        </w:rPr>
        <w:t>α γνωρίσουν καλύτερα τον φυσικό πλούτο της πατρίδας τους.</w:t>
      </w:r>
    </w:p>
    <w:p w14:paraId="1ADE5F62" w14:textId="77777777" w:rsidR="00867673" w:rsidRPr="00867673" w:rsidRDefault="00BF7BBA" w:rsidP="00BF7BB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</w:t>
      </w:r>
      <w:r w:rsidR="00162026">
        <w:rPr>
          <w:rFonts w:ascii="Times New Roman" w:hAnsi="Times New Roman" w:cs="Times New Roman"/>
          <w:sz w:val="24"/>
          <w:szCs w:val="24"/>
        </w:rPr>
        <w:t>α επιδιώξουν σύγκριση ανάμεσα στο παρελθόν και το παρόν ως προς την ανθρώπινη παρέμβαση στο φυσικό περιβάλλον και τις συνέπειες αυτής.</w:t>
      </w:r>
    </w:p>
    <w:p w14:paraId="5FFDF43D" w14:textId="77777777" w:rsidR="00BF7BBA" w:rsidRPr="00561121" w:rsidRDefault="00867673" w:rsidP="00BF7BB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Να </w:t>
      </w:r>
      <w:r w:rsidR="00BF7BBA" w:rsidRPr="00BF7BBA">
        <w:rPr>
          <w:rFonts w:ascii="Times New Roman" w:hAnsi="Times New Roman" w:cs="Times New Roman"/>
          <w:sz w:val="24"/>
          <w:szCs w:val="24"/>
        </w:rPr>
        <w:t xml:space="preserve"> </w:t>
      </w:r>
      <w:r w:rsidR="00162026">
        <w:rPr>
          <w:rFonts w:ascii="Times New Roman" w:hAnsi="Times New Roman" w:cs="Times New Roman"/>
          <w:sz w:val="24"/>
          <w:szCs w:val="24"/>
        </w:rPr>
        <w:t>αντιληφθούν τη σημασία της ‘τροφικής αλυσίδας’.</w:t>
      </w:r>
    </w:p>
    <w:p w14:paraId="2C8FA67F" w14:textId="77777777" w:rsidR="00BF7BBA" w:rsidRPr="00D75232" w:rsidRDefault="00162026" w:rsidP="00BF7BB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Να κατανοήσουν το έργο των περιβαλλοντικών οργανώσεων.</w:t>
      </w:r>
    </w:p>
    <w:p w14:paraId="1DF323EA" w14:textId="77777777" w:rsidR="00BF7BBA" w:rsidRPr="00D75232" w:rsidRDefault="00BF7BBA" w:rsidP="00BF7BB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Να </w:t>
      </w:r>
      <w:r w:rsidR="00FF7578">
        <w:rPr>
          <w:rFonts w:ascii="Times New Roman" w:hAnsi="Times New Roman" w:cs="Times New Roman"/>
          <w:sz w:val="24"/>
          <w:szCs w:val="24"/>
        </w:rPr>
        <w:t>αποκτήσουν</w:t>
      </w:r>
      <w:r>
        <w:rPr>
          <w:rFonts w:ascii="Times New Roman" w:hAnsi="Times New Roman" w:cs="Times New Roman"/>
          <w:sz w:val="24"/>
          <w:szCs w:val="24"/>
        </w:rPr>
        <w:t xml:space="preserve"> θετι</w:t>
      </w:r>
      <w:r w:rsidR="00162026">
        <w:rPr>
          <w:rFonts w:ascii="Times New Roman" w:hAnsi="Times New Roman" w:cs="Times New Roman"/>
          <w:sz w:val="24"/>
          <w:szCs w:val="24"/>
        </w:rPr>
        <w:t xml:space="preserve">κή στάση </w:t>
      </w:r>
      <w:r w:rsidR="00FF7578">
        <w:rPr>
          <w:rFonts w:ascii="Times New Roman" w:hAnsi="Times New Roman" w:cs="Times New Roman"/>
          <w:sz w:val="24"/>
          <w:szCs w:val="24"/>
        </w:rPr>
        <w:t>για τη</w:t>
      </w:r>
      <w:r w:rsidR="00162026">
        <w:rPr>
          <w:rFonts w:ascii="Times New Roman" w:hAnsi="Times New Roman" w:cs="Times New Roman"/>
          <w:sz w:val="24"/>
          <w:szCs w:val="24"/>
        </w:rPr>
        <w:t xml:space="preserve"> εθελοντική</w:t>
      </w:r>
      <w:r w:rsidR="00FF7578">
        <w:rPr>
          <w:rFonts w:ascii="Times New Roman" w:hAnsi="Times New Roman" w:cs="Times New Roman"/>
          <w:sz w:val="24"/>
          <w:szCs w:val="24"/>
        </w:rPr>
        <w:t xml:space="preserve"> </w:t>
      </w:r>
      <w:r w:rsidR="00162026">
        <w:rPr>
          <w:rFonts w:ascii="Times New Roman" w:hAnsi="Times New Roman" w:cs="Times New Roman"/>
          <w:sz w:val="24"/>
          <w:szCs w:val="24"/>
        </w:rPr>
        <w:t>εργασία.</w:t>
      </w:r>
    </w:p>
    <w:p w14:paraId="13B59051" w14:textId="77777777" w:rsidR="00BF7BBA" w:rsidRPr="00D14462" w:rsidRDefault="00BF7BBA" w:rsidP="00BF7BB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Να ευαισθητοποιηθούν για την προστασί</w:t>
      </w:r>
      <w:r w:rsidR="00162026">
        <w:rPr>
          <w:rFonts w:ascii="Times New Roman" w:hAnsi="Times New Roman" w:cs="Times New Roman"/>
          <w:sz w:val="24"/>
          <w:szCs w:val="24"/>
        </w:rPr>
        <w:t>α και διατήρηση της ελληνικής πανίδας.</w:t>
      </w:r>
    </w:p>
    <w:p w14:paraId="376E31C4" w14:textId="77777777" w:rsidR="0079641B" w:rsidRDefault="0079641B" w:rsidP="0079641B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19780AD7" w14:textId="77777777" w:rsidR="00561121" w:rsidRPr="00D14462" w:rsidRDefault="0079641B" w:rsidP="00D1446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Κοινωνικές και ατομικές δεξιότητες</w:t>
      </w:r>
      <w:r w:rsidRPr="00D31D94">
        <w:rPr>
          <w:rFonts w:ascii="Times New Roman" w:hAnsi="Times New Roman" w:cs="Times New Roman"/>
          <w:b/>
          <w:sz w:val="24"/>
          <w:szCs w:val="24"/>
        </w:rPr>
        <w:t>:</w:t>
      </w:r>
    </w:p>
    <w:p w14:paraId="2D449D64" w14:textId="77777777" w:rsidR="0079641B" w:rsidRPr="0061448F" w:rsidRDefault="00E74729" w:rsidP="00BF7BB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Να </w:t>
      </w:r>
      <w:r w:rsidR="00162026">
        <w:rPr>
          <w:rFonts w:ascii="Times New Roman" w:hAnsi="Times New Roman" w:cs="Times New Roman"/>
          <w:sz w:val="24"/>
          <w:szCs w:val="24"/>
        </w:rPr>
        <w:t xml:space="preserve">κατανοήσουν την </w:t>
      </w:r>
      <w:r w:rsidR="00E92796" w:rsidRPr="0061448F">
        <w:rPr>
          <w:rFonts w:ascii="Times New Roman" w:hAnsi="Times New Roman" w:cs="Times New Roman"/>
          <w:sz w:val="24"/>
          <w:szCs w:val="24"/>
        </w:rPr>
        <w:t xml:space="preserve">έννοια της </w:t>
      </w:r>
      <w:r w:rsidR="00162026" w:rsidRPr="0061448F">
        <w:rPr>
          <w:rFonts w:ascii="Times New Roman" w:hAnsi="Times New Roman" w:cs="Times New Roman"/>
          <w:sz w:val="24"/>
          <w:szCs w:val="24"/>
        </w:rPr>
        <w:t>ατομική</w:t>
      </w:r>
      <w:r w:rsidR="00E92796" w:rsidRPr="0061448F">
        <w:rPr>
          <w:rFonts w:ascii="Times New Roman" w:hAnsi="Times New Roman" w:cs="Times New Roman"/>
          <w:sz w:val="24"/>
          <w:szCs w:val="24"/>
        </w:rPr>
        <w:t>ς</w:t>
      </w:r>
      <w:r w:rsidR="00162026" w:rsidRPr="0061448F">
        <w:rPr>
          <w:rFonts w:ascii="Times New Roman" w:hAnsi="Times New Roman" w:cs="Times New Roman"/>
          <w:sz w:val="24"/>
          <w:szCs w:val="24"/>
        </w:rPr>
        <w:t xml:space="preserve"> και συλλογική</w:t>
      </w:r>
      <w:r w:rsidR="00E92796" w:rsidRPr="0061448F">
        <w:rPr>
          <w:rFonts w:ascii="Times New Roman" w:hAnsi="Times New Roman" w:cs="Times New Roman"/>
          <w:sz w:val="24"/>
          <w:szCs w:val="24"/>
        </w:rPr>
        <w:t>ς</w:t>
      </w:r>
      <w:r w:rsidR="00162026" w:rsidRPr="0061448F">
        <w:rPr>
          <w:rFonts w:ascii="Times New Roman" w:hAnsi="Times New Roman" w:cs="Times New Roman"/>
          <w:sz w:val="24"/>
          <w:szCs w:val="24"/>
        </w:rPr>
        <w:t xml:space="preserve"> ευθύνη</w:t>
      </w:r>
      <w:r w:rsidR="00E92796" w:rsidRPr="0061448F">
        <w:rPr>
          <w:rFonts w:ascii="Times New Roman" w:hAnsi="Times New Roman" w:cs="Times New Roman"/>
          <w:sz w:val="24"/>
          <w:szCs w:val="24"/>
        </w:rPr>
        <w:t>ς</w:t>
      </w:r>
      <w:r w:rsidR="00162026" w:rsidRPr="0061448F">
        <w:rPr>
          <w:rFonts w:ascii="Times New Roman" w:hAnsi="Times New Roman" w:cs="Times New Roman"/>
          <w:sz w:val="24"/>
          <w:szCs w:val="24"/>
        </w:rPr>
        <w:t xml:space="preserve"> απέναντι στην προστασία της άγριας φύσης</w:t>
      </w:r>
      <w:r w:rsidRPr="0061448F">
        <w:rPr>
          <w:rFonts w:ascii="Times New Roman" w:hAnsi="Times New Roman" w:cs="Times New Roman"/>
          <w:sz w:val="24"/>
          <w:szCs w:val="24"/>
        </w:rPr>
        <w:t>.</w:t>
      </w:r>
    </w:p>
    <w:p w14:paraId="3C56E383" w14:textId="77777777" w:rsidR="00BF7BBA" w:rsidRDefault="00867673" w:rsidP="00BF7BB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7673">
        <w:rPr>
          <w:rFonts w:ascii="Times New Roman" w:hAnsi="Times New Roman" w:cs="Times New Roman"/>
          <w:sz w:val="24"/>
          <w:szCs w:val="24"/>
        </w:rPr>
        <w:t>Να μπορούν να αναζητούν πληροφορίες στη σύγχρονη βιβλιογραφία</w:t>
      </w:r>
      <w:r w:rsidR="00E74729">
        <w:rPr>
          <w:rFonts w:ascii="Times New Roman" w:hAnsi="Times New Roman" w:cs="Times New Roman"/>
          <w:sz w:val="24"/>
          <w:szCs w:val="24"/>
        </w:rPr>
        <w:t>.</w:t>
      </w:r>
      <w:r w:rsidRPr="008676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62FECA" w14:textId="77777777" w:rsidR="00867673" w:rsidRDefault="00867673" w:rsidP="00BF7BB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 εντοπίζουν τη γεωγραφική θέση περιοχών στον χάρτη</w:t>
      </w:r>
      <w:r w:rsidR="00162026">
        <w:rPr>
          <w:rFonts w:ascii="Times New Roman" w:hAnsi="Times New Roman" w:cs="Times New Roman"/>
          <w:sz w:val="24"/>
          <w:szCs w:val="24"/>
        </w:rPr>
        <w:t xml:space="preserve"> που αποτελούν χώρο</w:t>
      </w:r>
      <w:r w:rsidR="00FF7578">
        <w:rPr>
          <w:rFonts w:ascii="Times New Roman" w:hAnsi="Times New Roman" w:cs="Times New Roman"/>
          <w:sz w:val="24"/>
          <w:szCs w:val="24"/>
        </w:rPr>
        <w:t>υς</w:t>
      </w:r>
      <w:r w:rsidR="00162026">
        <w:rPr>
          <w:rFonts w:ascii="Times New Roman" w:hAnsi="Times New Roman" w:cs="Times New Roman"/>
          <w:sz w:val="24"/>
          <w:szCs w:val="24"/>
        </w:rPr>
        <w:t xml:space="preserve"> προστασίας άγριων ζώων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D5824C" w14:textId="77777777" w:rsidR="00867673" w:rsidRDefault="00867673" w:rsidP="00BF7BB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 εμπλακούν σε συνθήκες ομαδοσυνεργατικής μάθησης.</w:t>
      </w:r>
    </w:p>
    <w:p w14:paraId="15F45B47" w14:textId="77777777" w:rsidR="00E74729" w:rsidRDefault="00E74729" w:rsidP="00BF7BB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 αναπαραστούν καταστάσεις από την καθημερινή ζωή των ανθρώπων μέσω της δραματοποίησης.</w:t>
      </w:r>
    </w:p>
    <w:p w14:paraId="5A5E7913" w14:textId="77777777" w:rsidR="00E74729" w:rsidRDefault="00E74729" w:rsidP="00BF7BB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 γνωρίζουν τον σωστό τρόπο συμπεριφοράς κ</w:t>
      </w:r>
      <w:r w:rsidR="003171EB">
        <w:rPr>
          <w:rFonts w:ascii="Times New Roman" w:hAnsi="Times New Roman" w:cs="Times New Roman"/>
          <w:sz w:val="24"/>
          <w:szCs w:val="24"/>
        </w:rPr>
        <w:t>ατά την επίσκεψη σε χώρους προστασίας και περίθαλψης άγριων ζώων.</w:t>
      </w:r>
    </w:p>
    <w:p w14:paraId="7557B646" w14:textId="77777777" w:rsidR="000A7B65" w:rsidRDefault="000A7B65" w:rsidP="00BF7BB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Να εμπλακούν σε διαδικασίες </w:t>
      </w:r>
      <w:r w:rsidR="003171EB">
        <w:rPr>
          <w:rFonts w:ascii="Times New Roman" w:hAnsi="Times New Roman" w:cs="Times New Roman"/>
          <w:sz w:val="24"/>
          <w:szCs w:val="24"/>
        </w:rPr>
        <w:t>δημιουργίας έργων που αποτυπώνουν συναισθήματα και σκέψεις αναφορικά με το θέμα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F89C9B" w14:textId="77777777" w:rsidR="003171EB" w:rsidRDefault="003171EB" w:rsidP="00BF7BB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Να συμμετ</w:t>
      </w:r>
      <w:r w:rsidR="00FF7578">
        <w:rPr>
          <w:rFonts w:ascii="Times New Roman" w:hAnsi="Times New Roman" w:cs="Times New Roman"/>
          <w:sz w:val="24"/>
          <w:szCs w:val="24"/>
        </w:rPr>
        <w:t>άσ</w:t>
      </w:r>
      <w:r>
        <w:rPr>
          <w:rFonts w:ascii="Times New Roman" w:hAnsi="Times New Roman" w:cs="Times New Roman"/>
          <w:sz w:val="24"/>
          <w:szCs w:val="24"/>
        </w:rPr>
        <w:t>χουν σε καταστάσεις δραματοποίησης και παρουσίασης γεγονότων.</w:t>
      </w:r>
    </w:p>
    <w:p w14:paraId="1C9CC5D8" w14:textId="77777777" w:rsidR="000A7B65" w:rsidRDefault="000A7B65" w:rsidP="003171EB">
      <w:pPr>
        <w:pStyle w:val="a3"/>
        <w:spacing w:line="240" w:lineRule="auto"/>
        <w:ind w:left="2220"/>
        <w:rPr>
          <w:rFonts w:ascii="Times New Roman" w:hAnsi="Times New Roman" w:cs="Times New Roman"/>
          <w:sz w:val="24"/>
          <w:szCs w:val="24"/>
        </w:rPr>
      </w:pPr>
    </w:p>
    <w:p w14:paraId="455EB9A6" w14:textId="77777777" w:rsidR="00E74729" w:rsidRDefault="00E74729" w:rsidP="00E74729">
      <w:pPr>
        <w:pStyle w:val="a3"/>
        <w:spacing w:line="240" w:lineRule="auto"/>
        <w:ind w:left="2220"/>
        <w:rPr>
          <w:rFonts w:ascii="Times New Roman" w:hAnsi="Times New Roman" w:cs="Times New Roman"/>
          <w:sz w:val="24"/>
          <w:szCs w:val="24"/>
        </w:rPr>
      </w:pPr>
    </w:p>
    <w:p w14:paraId="5E04E866" w14:textId="77777777" w:rsidR="00E74729" w:rsidRDefault="00E74729" w:rsidP="00E74729">
      <w:pPr>
        <w:pStyle w:val="a3"/>
        <w:spacing w:line="240" w:lineRule="auto"/>
        <w:ind w:left="2220"/>
        <w:rPr>
          <w:rFonts w:ascii="Times New Roman" w:hAnsi="Times New Roman" w:cs="Times New Roman"/>
          <w:sz w:val="24"/>
          <w:szCs w:val="24"/>
        </w:rPr>
      </w:pPr>
    </w:p>
    <w:p w14:paraId="7D547BC0" w14:textId="77777777" w:rsidR="00E74729" w:rsidRPr="0039515C" w:rsidRDefault="00E74729" w:rsidP="0039515C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515C">
        <w:rPr>
          <w:rFonts w:ascii="Times New Roman" w:hAnsi="Times New Roman" w:cs="Times New Roman"/>
          <w:b/>
          <w:sz w:val="24"/>
          <w:szCs w:val="24"/>
          <w:u w:val="single"/>
        </w:rPr>
        <w:t xml:space="preserve">ΕΚΠΑΙΔΕΥΤΙΚΗ ΣΤΡΑΤΗΓΙΚΗ- ΕΙΔΟΣ ΜΑΘΗΣΗΣ: </w:t>
      </w:r>
    </w:p>
    <w:p w14:paraId="2D1C67C4" w14:textId="77777777" w:rsidR="00E74729" w:rsidRDefault="00E74729" w:rsidP="00E7472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Διερευνητική- Ανακαλυπτική. Η</w:t>
      </w:r>
      <w:r w:rsidRPr="00E747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διερευνητική</w:t>
      </w:r>
      <w:r w:rsidRPr="00E747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μάθηση</w:t>
      </w:r>
      <w:r w:rsidRPr="00E74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inquiry</w:t>
      </w:r>
      <w:r w:rsidRPr="00E7472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based</w:t>
      </w:r>
      <w:r w:rsidRPr="00E747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Pr="00E7472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στηρίζεται κυρίως στις αναζητήσεις, απορίες και ερωτήσεις των μαθητών παρά στην παρουσίαση της διδακτέας ύλης από τον εκπαιδευτικό. Στόχος της διερευνητικής μάθησης είναι η μετατόπιση του βάρους της διδασκαλίας στη διδακτική διαδικασία με διερευνητικές και βιωματικές μεθόδους, ώστε ο μαθητής να εμπλακεί προσωπικά στη γνωστική διαδικασία και να μάθει πώς να μαθαίνει μόνος του.</w:t>
      </w:r>
    </w:p>
    <w:p w14:paraId="35C59D26" w14:textId="77777777" w:rsidR="00D14462" w:rsidRDefault="00D14462" w:rsidP="00E7472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2A9790" w14:textId="77777777" w:rsidR="00756634" w:rsidRDefault="00756634" w:rsidP="00E7472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056A91" w14:textId="77777777" w:rsidR="00D14462" w:rsidRPr="00121A28" w:rsidRDefault="00756634" w:rsidP="00121A2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515C">
        <w:rPr>
          <w:rFonts w:ascii="Times New Roman" w:hAnsi="Times New Roman" w:cs="Times New Roman"/>
          <w:b/>
          <w:sz w:val="24"/>
          <w:szCs w:val="24"/>
          <w:u w:val="single"/>
        </w:rPr>
        <w:t>ΔΙΑΘΕΜΑΤΙΚΟΤΗΤΑ:</w:t>
      </w:r>
      <w:r w:rsidRPr="007566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Γλώσσα, Μαθηματικά,</w:t>
      </w:r>
      <w:r w:rsidR="00A92D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Ιστορία,</w:t>
      </w:r>
      <w:r w:rsidR="00A92D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Θρησκευτικά, Μελέτη Περιβάλλοντος, Εικαστικά, Πληροφορι</w:t>
      </w:r>
      <w:r w:rsidR="00E92796">
        <w:rPr>
          <w:rFonts w:ascii="Times New Roman" w:hAnsi="Times New Roman" w:cs="Times New Roman"/>
          <w:sz w:val="24"/>
          <w:szCs w:val="24"/>
        </w:rPr>
        <w:t xml:space="preserve">κή, Θεατρική Αγωγή, Φυσική </w:t>
      </w:r>
      <w:r w:rsidR="00E92796" w:rsidRPr="0061448F">
        <w:rPr>
          <w:rFonts w:ascii="Times New Roman" w:hAnsi="Times New Roman" w:cs="Times New Roman"/>
          <w:sz w:val="24"/>
          <w:szCs w:val="24"/>
        </w:rPr>
        <w:t>Α</w:t>
      </w:r>
      <w:r w:rsidR="003171EB" w:rsidRPr="0061448F">
        <w:rPr>
          <w:rFonts w:ascii="Times New Roman" w:hAnsi="Times New Roman" w:cs="Times New Roman"/>
          <w:sz w:val="24"/>
          <w:szCs w:val="24"/>
        </w:rPr>
        <w:t>γωγή</w:t>
      </w:r>
      <w:r w:rsidR="007F57B5">
        <w:rPr>
          <w:rFonts w:ascii="Times New Roman" w:hAnsi="Times New Roman" w:cs="Times New Roman"/>
          <w:sz w:val="24"/>
          <w:szCs w:val="24"/>
        </w:rPr>
        <w:t>, Αγγλικά.</w:t>
      </w:r>
    </w:p>
    <w:p w14:paraId="54D6353C" w14:textId="77777777" w:rsidR="00756634" w:rsidRDefault="00756634" w:rsidP="00756634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C522AD" w14:textId="77777777" w:rsidR="00756634" w:rsidRDefault="00756634" w:rsidP="0039515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515C">
        <w:rPr>
          <w:rFonts w:ascii="Times New Roman" w:hAnsi="Times New Roman" w:cs="Times New Roman"/>
          <w:b/>
          <w:sz w:val="24"/>
          <w:szCs w:val="24"/>
          <w:u w:val="single"/>
        </w:rPr>
        <w:t>ΜΕΣΑ:</w:t>
      </w:r>
      <w:r w:rsidRPr="007566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Ηλεκτρονικός υπολογιστής, Διαδραστικός πίνακας</w:t>
      </w:r>
      <w:r w:rsidR="00260314">
        <w:rPr>
          <w:rFonts w:ascii="Times New Roman" w:hAnsi="Times New Roman" w:cs="Times New Roman"/>
          <w:sz w:val="24"/>
          <w:szCs w:val="24"/>
        </w:rPr>
        <w:t>, Θέατρο, Υλικά καλλιτεχνικών, Π</w:t>
      </w:r>
      <w:r>
        <w:rPr>
          <w:rFonts w:ascii="Times New Roman" w:hAnsi="Times New Roman" w:cs="Times New Roman"/>
          <w:sz w:val="24"/>
          <w:szCs w:val="24"/>
        </w:rPr>
        <w:t>εριοδικά, Εγκυκλοπαίδεια</w:t>
      </w:r>
      <w:r w:rsidR="00D14462">
        <w:rPr>
          <w:rFonts w:ascii="Times New Roman" w:hAnsi="Times New Roman" w:cs="Times New Roman"/>
          <w:sz w:val="24"/>
          <w:szCs w:val="24"/>
        </w:rPr>
        <w:t>, Χάρτες.</w:t>
      </w:r>
    </w:p>
    <w:p w14:paraId="7DD0258E" w14:textId="77777777" w:rsidR="00D14462" w:rsidRPr="00756634" w:rsidRDefault="00D14462" w:rsidP="0039515C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3DA934" w14:textId="77777777" w:rsidR="00756634" w:rsidRPr="00756634" w:rsidRDefault="00756634" w:rsidP="0075663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9910A08" w14:textId="77777777" w:rsidR="00756634" w:rsidRPr="0039515C" w:rsidRDefault="00756634" w:rsidP="0039515C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515C">
        <w:rPr>
          <w:rFonts w:ascii="Times New Roman" w:hAnsi="Times New Roman" w:cs="Times New Roman"/>
          <w:b/>
          <w:sz w:val="24"/>
          <w:szCs w:val="24"/>
          <w:u w:val="single"/>
        </w:rPr>
        <w:t>ΥΠΕΥΘΥΝΟΙ ΠΡΟΓΡΑΜΜΑΤΟΣ</w:t>
      </w:r>
      <w:r w:rsidRPr="0039515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14:paraId="6C3A9C16" w14:textId="77777777" w:rsidR="00756634" w:rsidRPr="0039515C" w:rsidRDefault="00756634" w:rsidP="00756634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82E743" w14:textId="77777777" w:rsidR="00756634" w:rsidRPr="00756634" w:rsidRDefault="003171EB" w:rsidP="00756634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Χριστοπούλου Χριστίνα</w:t>
      </w:r>
      <w:r w:rsidR="0075663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6634">
        <w:rPr>
          <w:rFonts w:ascii="Times New Roman" w:hAnsi="Times New Roman" w:cs="Times New Roman"/>
          <w:sz w:val="24"/>
          <w:szCs w:val="24"/>
        </w:rPr>
        <w:t xml:space="preserve">    Τμήμα Γ1΄</w:t>
      </w:r>
    </w:p>
    <w:p w14:paraId="7BEEC523" w14:textId="77777777" w:rsidR="00756634" w:rsidRPr="003171EB" w:rsidRDefault="003171EB" w:rsidP="00756634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Αυγερινός Φίλιππος</w:t>
      </w:r>
      <w:r w:rsidR="00756634">
        <w:rPr>
          <w:rFonts w:ascii="Times New Roman" w:hAnsi="Times New Roman" w:cs="Times New Roman"/>
          <w:sz w:val="24"/>
          <w:szCs w:val="24"/>
        </w:rPr>
        <w:t xml:space="preserve">               Τμήμα Γ2΄</w:t>
      </w:r>
    </w:p>
    <w:p w14:paraId="120DBAB7" w14:textId="77777777" w:rsidR="00756634" w:rsidRPr="00121A28" w:rsidRDefault="003171EB" w:rsidP="00121A28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Ζερβοπούλου Νίκη              </w:t>
      </w:r>
      <w:r w:rsidR="00756634" w:rsidRPr="003171EB">
        <w:rPr>
          <w:rFonts w:ascii="Times New Roman" w:hAnsi="Times New Roman" w:cs="Times New Roman"/>
          <w:sz w:val="24"/>
          <w:szCs w:val="24"/>
        </w:rPr>
        <w:t xml:space="preserve">  Τμήμα Γ3΄</w:t>
      </w:r>
    </w:p>
    <w:p w14:paraId="33C0C0A5" w14:textId="77777777" w:rsidR="00D14462" w:rsidRDefault="00D14462" w:rsidP="00756634">
      <w:pPr>
        <w:pStyle w:val="a3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4AB3C55" w14:textId="77777777" w:rsidR="00756634" w:rsidRDefault="00756634" w:rsidP="00756634">
      <w:pPr>
        <w:pStyle w:val="a3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83639CF" w14:textId="77777777" w:rsidR="00756634" w:rsidRPr="0039515C" w:rsidRDefault="00756634" w:rsidP="0039515C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515C">
        <w:rPr>
          <w:rFonts w:ascii="Times New Roman" w:hAnsi="Times New Roman" w:cs="Times New Roman"/>
          <w:b/>
          <w:sz w:val="24"/>
          <w:szCs w:val="24"/>
          <w:u w:val="single"/>
        </w:rPr>
        <w:t>ΕΙΔΙΚΟΤΗΤΕΣ ΠΟΥ ΕΜΠΛΕΚΟΝΤΑΙ</w:t>
      </w:r>
      <w:r w:rsidRPr="0039515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14:paraId="13548521" w14:textId="77777777" w:rsidR="00120B60" w:rsidRPr="0039515C" w:rsidRDefault="00120B60" w:rsidP="00120B60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840F0B" w14:textId="77777777" w:rsidR="00120B60" w:rsidRPr="00120B60" w:rsidRDefault="00120B60" w:rsidP="00120B60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Δεληβοριά Μάγια (Θεατρική Αγωγή)</w:t>
      </w:r>
    </w:p>
    <w:p w14:paraId="6141DA7B" w14:textId="77777777" w:rsidR="00120B60" w:rsidRPr="00120B60" w:rsidRDefault="00120B60" w:rsidP="00120B60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Δημητροπούλου Ελένη (Εικαστικά)</w:t>
      </w:r>
    </w:p>
    <w:p w14:paraId="36679772" w14:textId="77777777" w:rsidR="00120B60" w:rsidRPr="00D039B3" w:rsidRDefault="00120B60" w:rsidP="00D039B3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Κουφαλάκος Ηλίας (Πληροφορική)</w:t>
      </w:r>
    </w:p>
    <w:p w14:paraId="3F29C66F" w14:textId="77777777" w:rsidR="00120B60" w:rsidRPr="007F57B5" w:rsidRDefault="00120B60" w:rsidP="00120B60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Μαρκαντώνης Δημήτρης (Φυσική Αγωγή)</w:t>
      </w:r>
    </w:p>
    <w:p w14:paraId="40AE57E2" w14:textId="77777777" w:rsidR="007F57B5" w:rsidRPr="007F57B5" w:rsidRDefault="007F57B5" w:rsidP="00120B60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57B5">
        <w:rPr>
          <w:rFonts w:ascii="Times New Roman" w:hAnsi="Times New Roman" w:cs="Times New Roman"/>
          <w:sz w:val="24"/>
          <w:szCs w:val="24"/>
        </w:rPr>
        <w:t>Παναγιωτοπούλου Ιωάννα ( Αγγλικά)</w:t>
      </w:r>
    </w:p>
    <w:p w14:paraId="7B6E3E7B" w14:textId="77777777" w:rsidR="00120B60" w:rsidRPr="00120B60" w:rsidRDefault="00120B60" w:rsidP="00120B60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4F5FFC87" w14:textId="77777777" w:rsidR="00120B60" w:rsidRDefault="00120B60" w:rsidP="00120B60">
      <w:pPr>
        <w:pStyle w:val="a3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067AD06" w14:textId="77777777" w:rsidR="00120B60" w:rsidRPr="0039515C" w:rsidRDefault="00120B60" w:rsidP="0039515C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515C">
        <w:rPr>
          <w:rFonts w:ascii="Times New Roman" w:hAnsi="Times New Roman" w:cs="Times New Roman"/>
          <w:b/>
          <w:sz w:val="24"/>
          <w:szCs w:val="24"/>
          <w:u w:val="single"/>
        </w:rPr>
        <w:t>ΣΧΕΔΙΑΣΜΟΣ ΚΑΙ ΟΡΓΑΝΩΣΗ ΠΟΛΥΜΕΣΙΚΟΥ ΥΛΙΚΟΥ:</w:t>
      </w:r>
    </w:p>
    <w:p w14:paraId="14657AD3" w14:textId="77777777" w:rsidR="00120B60" w:rsidRPr="0039515C" w:rsidRDefault="00120B60" w:rsidP="00120B60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25BA9C" w14:textId="77777777" w:rsidR="00D14462" w:rsidRPr="003A07E1" w:rsidRDefault="00120B60" w:rsidP="007F57B5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Ρηγοπούλη Πόπη</w:t>
      </w:r>
    </w:p>
    <w:p w14:paraId="0674B0DE" w14:textId="77777777" w:rsidR="00120B60" w:rsidRDefault="00120B60" w:rsidP="00120B60">
      <w:pPr>
        <w:pStyle w:val="a3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5B1DEFC" w14:textId="77777777" w:rsidR="00D14462" w:rsidRDefault="00D14462" w:rsidP="00FF7578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C43513" w14:textId="77777777" w:rsidR="00FF7578" w:rsidRDefault="00FF7578" w:rsidP="00FF7578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34F757" w14:textId="77777777" w:rsidR="00FF7578" w:rsidRDefault="00FF7578" w:rsidP="00FF7578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018B7C" w14:textId="77777777" w:rsidR="00FF7578" w:rsidRDefault="00FF7578" w:rsidP="00FF7578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510DCF" w14:textId="77777777" w:rsidR="00FF7578" w:rsidRDefault="00FF7578" w:rsidP="00FF7578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8B781E" w14:textId="77777777" w:rsidR="00FF7578" w:rsidRPr="00FF7578" w:rsidRDefault="00FF7578" w:rsidP="00FF7578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8C0065" w14:textId="77777777" w:rsidR="00D14462" w:rsidRDefault="00D14462" w:rsidP="00A92D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F8194D" w14:textId="77777777" w:rsidR="00A92D7D" w:rsidRDefault="0039515C" w:rsidP="0039515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A92D7D" w:rsidRPr="0039515C">
        <w:rPr>
          <w:rFonts w:ascii="Times New Roman" w:hAnsi="Times New Roman" w:cs="Times New Roman"/>
          <w:b/>
          <w:sz w:val="24"/>
          <w:szCs w:val="24"/>
          <w:u w:val="single"/>
        </w:rPr>
        <w:t>ΠΡΟΒΛΗΜΑΤΙΣΜΟΣ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14:paraId="58EF8D7E" w14:textId="77777777" w:rsidR="00EA5392" w:rsidRDefault="009E487C" w:rsidP="00EA5392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5392">
        <w:rPr>
          <w:rFonts w:ascii="Times New Roman" w:hAnsi="Times New Roman" w:cs="Times New Roman"/>
          <w:sz w:val="24"/>
          <w:szCs w:val="24"/>
        </w:rPr>
        <w:t>Πόσο μας αφορά η μείωση του πληθυσμού του ελληνικού ποιμενικού</w:t>
      </w:r>
      <w:r w:rsidR="00EA5392" w:rsidRPr="00EA5392">
        <w:rPr>
          <w:rFonts w:ascii="Times New Roman" w:hAnsi="Times New Roman" w:cs="Times New Roman"/>
          <w:sz w:val="24"/>
          <w:szCs w:val="24"/>
        </w:rPr>
        <w:t>;</w:t>
      </w:r>
      <w:r w:rsidR="00EA5392">
        <w:rPr>
          <w:rFonts w:ascii="Times New Roman" w:hAnsi="Times New Roman" w:cs="Times New Roman"/>
          <w:sz w:val="24"/>
          <w:szCs w:val="24"/>
        </w:rPr>
        <w:t xml:space="preserve"> Τι είναι το « τσιντσιλά»</w:t>
      </w:r>
      <w:r w:rsidR="00EA5392" w:rsidRPr="00EA5392">
        <w:rPr>
          <w:rFonts w:ascii="Times New Roman" w:hAnsi="Times New Roman" w:cs="Times New Roman"/>
          <w:sz w:val="24"/>
          <w:szCs w:val="24"/>
        </w:rPr>
        <w:t>;</w:t>
      </w:r>
      <w:r w:rsidR="00EA5392">
        <w:rPr>
          <w:rFonts w:ascii="Times New Roman" w:hAnsi="Times New Roman" w:cs="Times New Roman"/>
          <w:sz w:val="24"/>
          <w:szCs w:val="24"/>
        </w:rPr>
        <w:t xml:space="preserve"> Τι πρέπει να κάνω εάν συναντήσω ένα τραυματισμένο ζώο</w:t>
      </w:r>
      <w:r w:rsidR="00EA5392" w:rsidRPr="00EA5392">
        <w:rPr>
          <w:rFonts w:ascii="Times New Roman" w:hAnsi="Times New Roman" w:cs="Times New Roman"/>
          <w:sz w:val="24"/>
          <w:szCs w:val="24"/>
        </w:rPr>
        <w:t>;</w:t>
      </w:r>
      <w:r w:rsidR="00EA5392">
        <w:rPr>
          <w:rFonts w:ascii="Times New Roman" w:hAnsi="Times New Roman" w:cs="Times New Roman"/>
          <w:sz w:val="24"/>
          <w:szCs w:val="24"/>
        </w:rPr>
        <w:t xml:space="preserve"> Τα παραπάνω ερωτήματα είναι μόνο μερικά από αυτά που διαμορφώνουν το πλαίσιο της ελλειπούς μας εκπαίδευσης αναφορικά με την προστασία της άγριας φύσης στον ελλαδικό χώρο. </w:t>
      </w:r>
    </w:p>
    <w:p w14:paraId="7913F18A" w14:textId="77777777" w:rsidR="00EA5392" w:rsidRDefault="009E487C" w:rsidP="00EA5392">
      <w:pPr>
        <w:pStyle w:val="a3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5392">
        <w:rPr>
          <w:rFonts w:ascii="Times New Roman" w:hAnsi="Times New Roman" w:cs="Times New Roman"/>
          <w:sz w:val="24"/>
          <w:szCs w:val="24"/>
        </w:rPr>
        <w:t xml:space="preserve">Ο χώρος του περιβάλλοντος φαίνεται αρκετές φορές απλός και οι κανόνες που τον </w:t>
      </w:r>
      <w:r>
        <w:rPr>
          <w:rFonts w:ascii="Times New Roman" w:hAnsi="Times New Roman" w:cs="Times New Roman"/>
          <w:sz w:val="24"/>
          <w:szCs w:val="24"/>
        </w:rPr>
        <w:t>διέπουν ξεκάθαροι και προσιτοί. Όμως τα στατιστικά στοιχεία των περιβαλλοντικών οργανώσεων αποδεικνύουν καθημερινά πόσο μακριά βρισκόμαστε από αυτόν.</w:t>
      </w:r>
    </w:p>
    <w:p w14:paraId="0D262203" w14:textId="77777777" w:rsidR="009E487C" w:rsidRDefault="009E487C" w:rsidP="00EA5392">
      <w:pPr>
        <w:pStyle w:val="a3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Στόχος μας είναι  οι μικροί μας μαθητές, μέσα από τις « περιπέτειες» που προσφέρει </w:t>
      </w:r>
      <w:r w:rsidR="00C1572B">
        <w:rPr>
          <w:rFonts w:ascii="Times New Roman" w:hAnsi="Times New Roman" w:cs="Times New Roman"/>
          <w:sz w:val="24"/>
          <w:szCs w:val="24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διαθεματική εργασία και μακριά από τη στείρα αναδιήγηση κειμένων, να γνωρίσουν όλα τα άγρια ζώα της πατρίδας τους αλλά και να αναζητήσουν τους τρόπους εκείνους </w:t>
      </w:r>
      <w:r w:rsidR="00FF7578">
        <w:rPr>
          <w:rFonts w:ascii="Times New Roman" w:hAnsi="Times New Roman" w:cs="Times New Roman"/>
          <w:sz w:val="24"/>
          <w:szCs w:val="24"/>
        </w:rPr>
        <w:t>με τους οποίους</w:t>
      </w:r>
      <w:r>
        <w:rPr>
          <w:rFonts w:ascii="Times New Roman" w:hAnsi="Times New Roman" w:cs="Times New Roman"/>
          <w:sz w:val="24"/>
          <w:szCs w:val="24"/>
        </w:rPr>
        <w:t>, είτε ως μονάδα είτε ως σύνολο, θα συμβάλλουν στην προστασία και διατήρηση του φυσικού περιβάλλοντος.</w:t>
      </w:r>
    </w:p>
    <w:p w14:paraId="0AF38FB4" w14:textId="77777777" w:rsidR="00EA5392" w:rsidRDefault="00EA5392" w:rsidP="00EA5392">
      <w:pPr>
        <w:pStyle w:val="a3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CDCB239" w14:textId="77777777" w:rsidR="00B139DF" w:rsidRPr="00BE4D26" w:rsidRDefault="00B139DF" w:rsidP="00BE4D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AE19A2" w14:textId="77777777" w:rsidR="00D14462" w:rsidRDefault="00D14462" w:rsidP="005B3BB9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1A4F65" w14:textId="77777777" w:rsidR="00D14462" w:rsidRDefault="00D14462" w:rsidP="005B3BB9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648CC4" w14:textId="77777777" w:rsidR="007F57B5" w:rsidRDefault="007F57B5" w:rsidP="007F57B5">
      <w:pPr>
        <w:pStyle w:val="a3"/>
        <w:spacing w:line="240" w:lineRule="auto"/>
        <w:ind w:left="1440"/>
        <w:jc w:val="center"/>
        <w:rPr>
          <w:rFonts w:ascii="roboto_slablight" w:hAnsi="roboto_slablight"/>
          <w:color w:val="FFFFFF"/>
          <w:sz w:val="38"/>
          <w:szCs w:val="38"/>
          <w:shd w:val="clear" w:color="auto" w:fill="F4F4F4"/>
        </w:rPr>
      </w:pPr>
      <w:r>
        <w:rPr>
          <w:rFonts w:ascii="Arial" w:hAnsi="Arial" w:cs="Arial"/>
          <w:b/>
          <w:i/>
          <w:sz w:val="24"/>
          <w:szCs w:val="24"/>
          <w:shd w:val="clear" w:color="auto" w:fill="F4F4F4"/>
        </w:rPr>
        <w:t xml:space="preserve">« </w:t>
      </w:r>
      <w:r w:rsidRPr="007F57B5">
        <w:rPr>
          <w:rFonts w:ascii="Arial" w:hAnsi="Arial" w:cs="Arial"/>
          <w:b/>
          <w:i/>
          <w:sz w:val="24"/>
          <w:szCs w:val="24"/>
          <w:shd w:val="clear" w:color="auto" w:fill="F4F4F4"/>
        </w:rPr>
        <w:t>Σημασία δεν έχει αν τα ζώα έχουν λογική</w:t>
      </w:r>
      <w:r w:rsidRPr="007F57B5">
        <w:rPr>
          <w:rFonts w:ascii="Arial" w:hAnsi="Arial" w:cs="Arial"/>
          <w:b/>
          <w:i/>
          <w:sz w:val="24"/>
          <w:szCs w:val="24"/>
        </w:rPr>
        <w:br/>
      </w:r>
      <w:r w:rsidRPr="007F57B5">
        <w:rPr>
          <w:rFonts w:ascii="Arial" w:hAnsi="Arial" w:cs="Arial"/>
          <w:b/>
          <w:i/>
          <w:sz w:val="24"/>
          <w:szCs w:val="24"/>
          <w:shd w:val="clear" w:color="auto" w:fill="F4F4F4"/>
        </w:rPr>
        <w:t>ή αν μιλάνε, αλλά εάν υποφέρουν</w:t>
      </w:r>
      <w:r>
        <w:rPr>
          <w:rFonts w:ascii="Arial" w:hAnsi="Arial" w:cs="Arial"/>
          <w:b/>
          <w:i/>
          <w:sz w:val="24"/>
          <w:szCs w:val="24"/>
          <w:shd w:val="clear" w:color="auto" w:fill="F4F4F4"/>
        </w:rPr>
        <w:t>»</w:t>
      </w:r>
      <w:r>
        <w:rPr>
          <w:rFonts w:ascii="roboto_slablight" w:hAnsi="roboto_slablight"/>
          <w:color w:val="FFFFFF"/>
          <w:sz w:val="38"/>
          <w:szCs w:val="38"/>
          <w:shd w:val="clear" w:color="auto" w:fill="F4F4F4"/>
        </w:rPr>
        <w:t>»</w:t>
      </w:r>
    </w:p>
    <w:p w14:paraId="27790216" w14:textId="77777777" w:rsidR="007F57B5" w:rsidRDefault="007F57B5" w:rsidP="007F57B5">
      <w:pPr>
        <w:pStyle w:val="a3"/>
        <w:spacing w:line="240" w:lineRule="auto"/>
        <w:ind w:left="1440"/>
        <w:jc w:val="center"/>
        <w:rPr>
          <w:rStyle w:val="by"/>
          <w:rFonts w:ascii="roboto_slablight" w:hAnsi="roboto_slablight"/>
          <w:color w:val="FFFFFF"/>
          <w:sz w:val="27"/>
          <w:szCs w:val="27"/>
          <w:bdr w:val="none" w:sz="0" w:space="0" w:color="auto" w:frame="1"/>
          <w:shd w:val="clear" w:color="auto" w:fill="F4F4F4"/>
        </w:rPr>
      </w:pPr>
      <w:r>
        <w:rPr>
          <w:rStyle w:val="by"/>
          <w:rFonts w:ascii="roboto_slablight" w:hAnsi="roboto_slablight"/>
          <w:color w:val="FFFFFF"/>
          <w:sz w:val="27"/>
          <w:szCs w:val="27"/>
          <w:bdr w:val="none" w:sz="0" w:space="0" w:color="auto" w:frame="1"/>
          <w:shd w:val="clear" w:color="auto" w:fill="F4F4F4"/>
        </w:rPr>
        <w:t>-</w:t>
      </w:r>
    </w:p>
    <w:p w14:paraId="6851D963" w14:textId="77777777" w:rsidR="00D14462" w:rsidRDefault="007F57B5" w:rsidP="007F57B5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by"/>
          <w:rFonts w:ascii="roboto_slablight" w:hAnsi="roboto_slablight"/>
          <w:color w:val="FFFFFF"/>
          <w:sz w:val="27"/>
          <w:szCs w:val="27"/>
          <w:bdr w:val="none" w:sz="0" w:space="0" w:color="auto" w:frame="1"/>
          <w:shd w:val="clear" w:color="auto" w:fill="F4F4F4"/>
        </w:rPr>
        <w:t xml:space="preserve"> </w:t>
      </w:r>
      <w:r w:rsidRPr="007F57B5">
        <w:rPr>
          <w:rStyle w:val="by"/>
          <w:rFonts w:ascii="Arial" w:hAnsi="Arial" w:cs="Arial"/>
          <w:b/>
          <w:i/>
          <w:sz w:val="24"/>
          <w:szCs w:val="24"/>
          <w:bdr w:val="none" w:sz="0" w:space="0" w:color="auto" w:frame="1"/>
          <w:shd w:val="clear" w:color="auto" w:fill="F4F4F4"/>
        </w:rPr>
        <w:t>Τζέρεμι Μπένθαμ</w:t>
      </w:r>
      <w:r w:rsidRPr="007F57B5">
        <w:rPr>
          <w:rStyle w:val="by"/>
          <w:rFonts w:ascii="roboto_slablight" w:hAnsi="roboto_slablight"/>
          <w:sz w:val="27"/>
          <w:szCs w:val="27"/>
          <w:bdr w:val="none" w:sz="0" w:space="0" w:color="auto" w:frame="1"/>
          <w:shd w:val="clear" w:color="auto" w:fill="F4F4F4"/>
        </w:rPr>
        <w:t xml:space="preserve"> </w:t>
      </w:r>
      <w:r>
        <w:rPr>
          <w:rStyle w:val="by"/>
          <w:rFonts w:ascii="roboto_slablight" w:hAnsi="roboto_slablight"/>
          <w:color w:val="FFFFFF"/>
          <w:sz w:val="27"/>
          <w:szCs w:val="27"/>
          <w:bdr w:val="none" w:sz="0" w:space="0" w:color="auto" w:frame="1"/>
          <w:shd w:val="clear" w:color="auto" w:fill="F4F4F4"/>
        </w:rPr>
        <w:t>-</w:t>
      </w:r>
    </w:p>
    <w:p w14:paraId="270D8B2D" w14:textId="77777777" w:rsidR="00D14462" w:rsidRDefault="00D14462" w:rsidP="005B3BB9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A0F984" w14:textId="77777777" w:rsidR="00D14462" w:rsidRDefault="00D14462" w:rsidP="005B3BB9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911153" w14:textId="77777777" w:rsidR="00D14462" w:rsidRDefault="00BE4D26" w:rsidP="005B3BB9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2213287F" wp14:editId="54056062">
            <wp:simplePos x="0" y="0"/>
            <wp:positionH relativeFrom="column">
              <wp:posOffset>2552700</wp:posOffset>
            </wp:positionH>
            <wp:positionV relativeFrom="paragraph">
              <wp:posOffset>120650</wp:posOffset>
            </wp:positionV>
            <wp:extent cx="1057275" cy="1610995"/>
            <wp:effectExtent l="19050" t="19050" r="28575" b="27305"/>
            <wp:wrapTight wrapText="bothSides">
              <wp:wrapPolygon edited="0">
                <wp:start x="-389" y="-255"/>
                <wp:lineTo x="-389" y="21711"/>
                <wp:lineTo x="21795" y="21711"/>
                <wp:lineTo x="21795" y="-255"/>
                <wp:lineTo x="-389" y="-255"/>
              </wp:wrapPolygon>
            </wp:wrapTight>
            <wp:docPr id="1" name="Εικόνα 1" descr="C:\Users\nicol\AppData\Local\Microsoft\Windows\INetCache\Content.Word\αρχείο λήψη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\AppData\Local\Microsoft\Windows\INetCache\Content.Word\αρχείο λήψης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61099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264DB" w14:textId="77777777" w:rsidR="00D14462" w:rsidRDefault="00D14462" w:rsidP="005B3BB9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F41F3D" w14:textId="77777777" w:rsidR="00D14462" w:rsidRDefault="00D14462" w:rsidP="005B3BB9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5F66C4" w14:textId="77777777" w:rsidR="00D14462" w:rsidRDefault="00D14462" w:rsidP="005B3BB9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F62D90" w14:textId="77777777" w:rsidR="00D14462" w:rsidRDefault="00D14462" w:rsidP="005B3BB9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3EEEA4" w14:textId="77777777" w:rsidR="00D14462" w:rsidRDefault="00D14462" w:rsidP="005B3BB9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55D0D7" w14:textId="77777777" w:rsidR="00D14462" w:rsidRPr="00BE4D26" w:rsidRDefault="00D14462" w:rsidP="00BE4D26">
      <w:pPr>
        <w:tabs>
          <w:tab w:val="left" w:pos="3795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39719D" w14:textId="77777777" w:rsidR="00D14462" w:rsidRDefault="00D14462" w:rsidP="005B3BB9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C88600" w14:textId="77777777" w:rsidR="00D14462" w:rsidRDefault="00D14462" w:rsidP="00F6056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C99267" w14:textId="77777777" w:rsidR="00F60568" w:rsidRDefault="00F60568" w:rsidP="00F6056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02628B" w14:textId="77777777" w:rsidR="003A07E1" w:rsidRDefault="003A07E1" w:rsidP="00F6056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8B4244" w14:textId="77777777" w:rsidR="003A07E1" w:rsidRDefault="003A07E1" w:rsidP="00F6056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7A0763" w14:textId="77777777" w:rsidR="003A07E1" w:rsidRPr="00F60568" w:rsidRDefault="003A07E1" w:rsidP="00F6056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7A5541" w14:textId="77777777" w:rsidR="00D14462" w:rsidRDefault="00D14462" w:rsidP="005B3BB9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2574DC" w14:textId="77777777" w:rsidR="00D14462" w:rsidRDefault="00D14462" w:rsidP="005B3BB9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00D206" w14:textId="77777777" w:rsidR="00120B60" w:rsidRPr="005B3BB9" w:rsidRDefault="005B3BB9" w:rsidP="005B3BB9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3BB9">
        <w:rPr>
          <w:rFonts w:ascii="Times New Roman" w:hAnsi="Times New Roman" w:cs="Times New Roman"/>
          <w:b/>
          <w:sz w:val="24"/>
          <w:szCs w:val="24"/>
          <w:u w:val="single"/>
        </w:rPr>
        <w:t>ΦΑΣΕΙΣ/ΣΤΑΔΙΑ ΕΦΑΡΜΟΓΗΣ ΜΕΘΟΔΟΥ</w:t>
      </w:r>
    </w:p>
    <w:p w14:paraId="5985E933" w14:textId="77777777" w:rsidR="005B3BB9" w:rsidRPr="005B3BB9" w:rsidRDefault="005B3BB9" w:rsidP="005B3BB9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3BB9">
        <w:rPr>
          <w:rFonts w:ascii="Times New Roman" w:hAnsi="Times New Roman" w:cs="Times New Roman"/>
          <w:b/>
          <w:sz w:val="24"/>
          <w:szCs w:val="24"/>
          <w:u w:val="single"/>
        </w:rPr>
        <w:t>-ΜΕΡΗ/ΕΝΟΤΗΤΕΣ ΠΡΟΓΡΑΜΜΑΤΟΣ</w:t>
      </w:r>
    </w:p>
    <w:p w14:paraId="01502C23" w14:textId="77777777" w:rsidR="00120B60" w:rsidRDefault="00120B60" w:rsidP="00120B60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B9EFB0" w14:textId="77777777" w:rsidR="005B3BB9" w:rsidRPr="005B3BB9" w:rsidRDefault="005B3BB9" w:rsidP="00120B60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2D1CE4" w14:textId="77777777" w:rsidR="00120B60" w:rsidRPr="00795D4D" w:rsidRDefault="005B3BB9" w:rsidP="005B3BB9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795D4D">
        <w:rPr>
          <w:rFonts w:ascii="Times New Roman" w:hAnsi="Times New Roman" w:cs="Times New Roman"/>
          <w:b/>
          <w:sz w:val="24"/>
          <w:szCs w:val="24"/>
          <w:u w:val="single"/>
        </w:rPr>
        <w:t>Α΄μέρος</w:t>
      </w:r>
      <w:r w:rsidR="00795D4D">
        <w:rPr>
          <w:rFonts w:ascii="Times New Roman" w:hAnsi="Times New Roman" w:cs="Times New Roman"/>
          <w:b/>
          <w:sz w:val="24"/>
          <w:szCs w:val="24"/>
          <w:u w:val="single"/>
        </w:rPr>
        <w:t>: «</w:t>
      </w:r>
      <w:r w:rsidR="009E487C">
        <w:rPr>
          <w:rFonts w:ascii="Times New Roman" w:hAnsi="Times New Roman" w:cs="Times New Roman"/>
          <w:b/>
          <w:sz w:val="24"/>
          <w:szCs w:val="24"/>
          <w:u w:val="single"/>
        </w:rPr>
        <w:t xml:space="preserve">Γνωριμία με τα </w:t>
      </w:r>
      <w:r w:rsidR="00F60568">
        <w:rPr>
          <w:rFonts w:ascii="Times New Roman" w:hAnsi="Times New Roman" w:cs="Times New Roman"/>
          <w:b/>
          <w:sz w:val="24"/>
          <w:szCs w:val="24"/>
          <w:u w:val="single"/>
        </w:rPr>
        <w:t xml:space="preserve">άγρια </w:t>
      </w:r>
      <w:r w:rsidR="009E487C">
        <w:rPr>
          <w:rFonts w:ascii="Times New Roman" w:hAnsi="Times New Roman" w:cs="Times New Roman"/>
          <w:b/>
          <w:sz w:val="24"/>
          <w:szCs w:val="24"/>
          <w:u w:val="single"/>
        </w:rPr>
        <w:t>ζώα της χώρας μου</w:t>
      </w:r>
      <w:r w:rsidR="00795D4D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795D4D" w:rsidRPr="00795D4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8BA0FB4" w14:textId="77777777" w:rsidR="00795D4D" w:rsidRDefault="00795D4D" w:rsidP="005B3BB9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64F91AB2" w14:textId="77777777" w:rsidR="005B3BB9" w:rsidRPr="00F60568" w:rsidRDefault="00795D4D" w:rsidP="00F60568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3BB9">
        <w:rPr>
          <w:rFonts w:ascii="Times New Roman" w:hAnsi="Times New Roman" w:cs="Times New Roman"/>
          <w:sz w:val="24"/>
          <w:szCs w:val="24"/>
        </w:rPr>
        <w:t xml:space="preserve">Στο μέρος αυτό οι μαθητές μας </w:t>
      </w:r>
      <w:r w:rsidR="00F60568">
        <w:rPr>
          <w:rFonts w:ascii="Times New Roman" w:hAnsi="Times New Roman" w:cs="Times New Roman"/>
          <w:sz w:val="24"/>
          <w:szCs w:val="24"/>
        </w:rPr>
        <w:t>θα ασχοληθούν με  τη</w:t>
      </w:r>
      <w:r w:rsidR="00FF7578">
        <w:rPr>
          <w:rFonts w:ascii="Times New Roman" w:hAnsi="Times New Roman" w:cs="Times New Roman"/>
          <w:sz w:val="24"/>
          <w:szCs w:val="24"/>
        </w:rPr>
        <w:t>ν</w:t>
      </w:r>
      <w:r w:rsidR="00F60568">
        <w:rPr>
          <w:rFonts w:ascii="Times New Roman" w:hAnsi="Times New Roman" w:cs="Times New Roman"/>
          <w:sz w:val="24"/>
          <w:szCs w:val="24"/>
        </w:rPr>
        <w:t xml:space="preserve"> πανίδα της χώρας μας. Θα μάθουν να διαχωρίζουν τα ζώα σε άγρια και οικόσιτα και στη συνέχεια θα εμβαθύνουν στα χαρακτηριστικά των άγριων ζώων.</w:t>
      </w:r>
    </w:p>
    <w:p w14:paraId="4382023E" w14:textId="77777777" w:rsidR="00795D4D" w:rsidRDefault="00795D4D" w:rsidP="00795D4D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D9CEDB8" w14:textId="77777777" w:rsidR="00795D4D" w:rsidRDefault="00795D4D" w:rsidP="00795D4D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858ACF2" w14:textId="77777777" w:rsidR="00795D4D" w:rsidRDefault="00795D4D" w:rsidP="00795D4D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5D4D">
        <w:rPr>
          <w:rFonts w:ascii="Times New Roman" w:hAnsi="Times New Roman" w:cs="Times New Roman"/>
          <w:b/>
          <w:sz w:val="24"/>
          <w:szCs w:val="24"/>
          <w:u w:val="single"/>
        </w:rPr>
        <w:t>Δραστηριότητες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 Στόχοι</w:t>
      </w:r>
      <w:r w:rsidRPr="00795D4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14:paraId="3CEF988E" w14:textId="77777777" w:rsidR="00795D4D" w:rsidRDefault="00795D4D" w:rsidP="00795D4D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BC54DB" w14:textId="77777777" w:rsidR="00795D4D" w:rsidRDefault="00795D4D" w:rsidP="00795D4D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F60568">
        <w:rPr>
          <w:rFonts w:ascii="Times New Roman" w:hAnsi="Times New Roman" w:cs="Times New Roman"/>
          <w:b/>
          <w:sz w:val="24"/>
          <w:szCs w:val="24"/>
          <w:u w:val="single"/>
        </w:rPr>
        <w:t>Αλεπού Αισωπού!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14:paraId="2A102429" w14:textId="77777777" w:rsidR="00795D4D" w:rsidRDefault="00795D4D" w:rsidP="00795D4D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8480120" w14:textId="77777777" w:rsidR="00664724" w:rsidRPr="00F60568" w:rsidRDefault="00795D4D" w:rsidP="00F332A1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AE4F25">
        <w:rPr>
          <w:rFonts w:ascii="Times New Roman" w:hAnsi="Times New Roman" w:cs="Times New Roman"/>
          <w:sz w:val="24"/>
          <w:szCs w:val="24"/>
          <w:u w:val="single"/>
        </w:rPr>
        <w:t>Στόχος</w:t>
      </w:r>
      <w:r w:rsidRPr="00795D4D">
        <w:rPr>
          <w:rFonts w:ascii="Times New Roman" w:hAnsi="Times New Roman" w:cs="Times New Roman"/>
          <w:sz w:val="24"/>
          <w:szCs w:val="24"/>
        </w:rPr>
        <w:t xml:space="preserve">: </w:t>
      </w:r>
      <w:r w:rsidR="00F60568">
        <w:rPr>
          <w:rFonts w:ascii="Times New Roman" w:hAnsi="Times New Roman" w:cs="Times New Roman"/>
          <w:sz w:val="24"/>
          <w:szCs w:val="24"/>
        </w:rPr>
        <w:t>Η εισαγωγή των μαθητών στον μαγικό κόσμο των ζώων.</w:t>
      </w:r>
    </w:p>
    <w:p w14:paraId="0D60065D" w14:textId="77777777" w:rsidR="00AE4F25" w:rsidRPr="00F332A1" w:rsidRDefault="00664724" w:rsidP="00F332A1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AE4F25">
        <w:rPr>
          <w:rFonts w:ascii="Times New Roman" w:hAnsi="Times New Roman" w:cs="Times New Roman"/>
          <w:sz w:val="24"/>
          <w:szCs w:val="24"/>
          <w:u w:val="single"/>
        </w:rPr>
        <w:t>Δραστηριότητα:</w:t>
      </w:r>
      <w:r w:rsidRPr="00664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Π</w:t>
      </w:r>
      <w:r w:rsidR="00F60568">
        <w:rPr>
          <w:rFonts w:ascii="Times New Roman" w:hAnsi="Times New Roman" w:cs="Times New Roman"/>
          <w:sz w:val="24"/>
          <w:szCs w:val="24"/>
        </w:rPr>
        <w:t>αρακολούθηση θεατρικής παράστασης</w:t>
      </w:r>
      <w:r>
        <w:rPr>
          <w:rFonts w:ascii="Times New Roman" w:hAnsi="Times New Roman" w:cs="Times New Roman"/>
          <w:sz w:val="24"/>
          <w:szCs w:val="24"/>
        </w:rPr>
        <w:t xml:space="preserve">. Οι </w:t>
      </w:r>
      <w:r w:rsidR="00F60568">
        <w:rPr>
          <w:rFonts w:ascii="Times New Roman" w:hAnsi="Times New Roman" w:cs="Times New Roman"/>
          <w:sz w:val="24"/>
          <w:szCs w:val="24"/>
        </w:rPr>
        <w:t>μαθητές θα παρακολουθήσουν γνωστούς μύθους του Αισώπου με πρωταγωνιστές τα ζώα.</w:t>
      </w:r>
    </w:p>
    <w:p w14:paraId="37E0DA2E" w14:textId="77777777" w:rsidR="00AE4F25" w:rsidRPr="00AE4F25" w:rsidRDefault="00AE4F25" w:rsidP="00AE4F25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AE4F25">
        <w:rPr>
          <w:rFonts w:ascii="Times New Roman" w:hAnsi="Times New Roman" w:cs="Times New Roman"/>
          <w:sz w:val="24"/>
          <w:szCs w:val="24"/>
          <w:u w:val="single"/>
        </w:rPr>
        <w:t>Εκπαιδευτική τεχνική</w:t>
      </w:r>
      <w:r w:rsidRPr="00F332A1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F332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Δ</w:t>
      </w:r>
      <w:r w:rsidR="00F60568">
        <w:rPr>
          <w:rFonts w:ascii="Times New Roman" w:hAnsi="Times New Roman" w:cs="Times New Roman"/>
          <w:sz w:val="24"/>
          <w:szCs w:val="24"/>
        </w:rPr>
        <w:t>ραματοποίηση</w:t>
      </w:r>
    </w:p>
    <w:p w14:paraId="481ED99F" w14:textId="77777777" w:rsidR="00AE4F25" w:rsidRDefault="00AE4F25" w:rsidP="00AE4F25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628F8A77" w14:textId="77777777" w:rsidR="00D14462" w:rsidRDefault="00D14462" w:rsidP="00AE4F25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37BFF20A" w14:textId="77777777" w:rsidR="00D14462" w:rsidRDefault="00D14462" w:rsidP="00AE4F25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59B5384E" w14:textId="77777777" w:rsidR="00664724" w:rsidRDefault="00664724" w:rsidP="00795D4D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183DFDE7" w14:textId="77777777" w:rsidR="00664724" w:rsidRPr="00664724" w:rsidRDefault="00664724" w:rsidP="00664724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« </w:t>
      </w:r>
      <w:r w:rsidR="00FE1DE8">
        <w:rPr>
          <w:rFonts w:ascii="Times New Roman" w:hAnsi="Times New Roman" w:cs="Times New Roman"/>
          <w:b/>
          <w:sz w:val="24"/>
          <w:szCs w:val="24"/>
          <w:u w:val="single"/>
        </w:rPr>
        <w:t>Τι ξέρω για τα ζώα</w:t>
      </w:r>
      <w:r w:rsidR="00FE1DE8" w:rsidRPr="00FE1DE8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14:paraId="1D423A2C" w14:textId="77777777" w:rsidR="00664724" w:rsidRDefault="00664724" w:rsidP="00664724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BE66C1" w14:textId="77777777" w:rsidR="00664724" w:rsidRPr="00F332A1" w:rsidRDefault="00664724" w:rsidP="00F332A1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AE4F25">
        <w:rPr>
          <w:rFonts w:ascii="Times New Roman" w:hAnsi="Times New Roman" w:cs="Times New Roman"/>
          <w:sz w:val="24"/>
          <w:szCs w:val="24"/>
          <w:u w:val="single"/>
        </w:rPr>
        <w:t>Στόχος:</w:t>
      </w:r>
      <w:r w:rsidRPr="00664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α </w:t>
      </w:r>
      <w:r w:rsidR="00FE1DE8">
        <w:rPr>
          <w:rFonts w:ascii="Times New Roman" w:hAnsi="Times New Roman" w:cs="Times New Roman"/>
          <w:sz w:val="24"/>
          <w:szCs w:val="24"/>
        </w:rPr>
        <w:t xml:space="preserve">ανακαλέσουν οι μαθητές παλαιότερες γνώσεις τους αναφορικά με το θέμα </w:t>
      </w:r>
      <w:r w:rsidR="00FF7578">
        <w:rPr>
          <w:rFonts w:ascii="Times New Roman" w:hAnsi="Times New Roman" w:cs="Times New Roman"/>
          <w:sz w:val="24"/>
          <w:szCs w:val="24"/>
        </w:rPr>
        <w:t>αλλά</w:t>
      </w:r>
      <w:r w:rsidR="00FE1DE8">
        <w:rPr>
          <w:rFonts w:ascii="Times New Roman" w:hAnsi="Times New Roman" w:cs="Times New Roman"/>
          <w:sz w:val="24"/>
          <w:szCs w:val="24"/>
        </w:rPr>
        <w:t xml:space="preserve"> και να τις εμπλουτίσουν.</w:t>
      </w:r>
    </w:p>
    <w:p w14:paraId="7378B980" w14:textId="77777777" w:rsidR="00AE4F25" w:rsidRPr="008F2A6B" w:rsidRDefault="00664724" w:rsidP="00F332A1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AE4F25">
        <w:rPr>
          <w:rFonts w:ascii="Times New Roman" w:hAnsi="Times New Roman" w:cs="Times New Roman"/>
          <w:sz w:val="24"/>
          <w:szCs w:val="24"/>
          <w:u w:val="single"/>
        </w:rPr>
        <w:t>Δραστηριότητα:</w:t>
      </w:r>
      <w:r w:rsidRPr="00664724">
        <w:rPr>
          <w:rFonts w:ascii="Times New Roman" w:hAnsi="Times New Roman" w:cs="Times New Roman"/>
          <w:sz w:val="24"/>
          <w:szCs w:val="24"/>
        </w:rPr>
        <w:t xml:space="preserve"> </w:t>
      </w:r>
      <w:r w:rsidR="00FE1DE8">
        <w:rPr>
          <w:rFonts w:ascii="Times New Roman" w:hAnsi="Times New Roman" w:cs="Times New Roman"/>
          <w:sz w:val="24"/>
          <w:szCs w:val="24"/>
        </w:rPr>
        <w:t>Διδασκαλία της ενότητας 4 από το βιβλίο της Μελέτης Περιβάλλοντος</w:t>
      </w:r>
      <w:r w:rsidR="008F2A6B">
        <w:rPr>
          <w:rFonts w:ascii="Times New Roman" w:hAnsi="Times New Roman" w:cs="Times New Roman"/>
          <w:sz w:val="24"/>
          <w:szCs w:val="24"/>
        </w:rPr>
        <w:t xml:space="preserve">, η οποία θα πραγματοποιείται παράλληλα με τις υπόλοιπες δραστηριότητες του </w:t>
      </w:r>
      <w:r w:rsidR="008F2A6B">
        <w:rPr>
          <w:rFonts w:ascii="Times New Roman" w:hAnsi="Times New Roman" w:cs="Times New Roman"/>
          <w:sz w:val="24"/>
          <w:szCs w:val="24"/>
          <w:lang w:val="en-US"/>
        </w:rPr>
        <w:t>project</w:t>
      </w:r>
      <w:r w:rsidR="008F2A6B" w:rsidRPr="008F2A6B">
        <w:rPr>
          <w:rFonts w:ascii="Times New Roman" w:hAnsi="Times New Roman" w:cs="Times New Roman"/>
          <w:sz w:val="24"/>
          <w:szCs w:val="24"/>
        </w:rPr>
        <w:t>.</w:t>
      </w:r>
    </w:p>
    <w:p w14:paraId="797156F6" w14:textId="77777777" w:rsidR="00AE4F25" w:rsidRPr="00F332A1" w:rsidRDefault="00AE4F25" w:rsidP="00F332A1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AE4F25">
        <w:rPr>
          <w:rFonts w:ascii="Times New Roman" w:hAnsi="Times New Roman" w:cs="Times New Roman"/>
          <w:sz w:val="24"/>
          <w:szCs w:val="24"/>
          <w:u w:val="single"/>
        </w:rPr>
        <w:t>Εκπαιδευτική τεχνική</w:t>
      </w:r>
      <w:r w:rsidRPr="00F332A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Άσκηση</w:t>
      </w:r>
      <w:r w:rsidR="00FE1DE8">
        <w:rPr>
          <w:rFonts w:ascii="Times New Roman" w:hAnsi="Times New Roman" w:cs="Times New Roman"/>
          <w:sz w:val="24"/>
          <w:szCs w:val="24"/>
        </w:rPr>
        <w:t>- Παρατήρηση- Συζήτηση</w:t>
      </w:r>
    </w:p>
    <w:p w14:paraId="0C221820" w14:textId="77777777" w:rsidR="00CB1CA3" w:rsidRDefault="00CB1CA3" w:rsidP="00664724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130447BD" w14:textId="77777777" w:rsidR="003A07E1" w:rsidRDefault="003A07E1" w:rsidP="00664724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2640D569" w14:textId="77777777" w:rsidR="003A07E1" w:rsidRDefault="003A07E1" w:rsidP="00664724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2047D604" w14:textId="77777777" w:rsidR="003A07E1" w:rsidRDefault="003A07E1" w:rsidP="00664724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EEA2C1E" w14:textId="77777777" w:rsidR="00CB1CA3" w:rsidRPr="006F490F" w:rsidRDefault="00CB1CA3" w:rsidP="00CB1CA3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« </w:t>
      </w:r>
      <w:r w:rsidR="00FE1DE8">
        <w:rPr>
          <w:rFonts w:ascii="Times New Roman" w:hAnsi="Times New Roman" w:cs="Times New Roman"/>
          <w:b/>
          <w:sz w:val="24"/>
          <w:szCs w:val="24"/>
          <w:u w:val="single"/>
        </w:rPr>
        <w:t>Γίνομαι κι εγώ ένας μικρός ζωολόγος!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14:paraId="78AB84D7" w14:textId="77777777" w:rsidR="00CB1CA3" w:rsidRDefault="00CB1CA3" w:rsidP="00CB1CA3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141561" w14:textId="77777777" w:rsidR="00CB1CA3" w:rsidRPr="008F2A6B" w:rsidRDefault="00CB1CA3" w:rsidP="00F332A1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AE4F25">
        <w:rPr>
          <w:rFonts w:ascii="Times New Roman" w:hAnsi="Times New Roman" w:cs="Times New Roman"/>
          <w:sz w:val="24"/>
          <w:szCs w:val="24"/>
          <w:u w:val="single"/>
        </w:rPr>
        <w:t>Στόχος:</w:t>
      </w:r>
      <w:r w:rsidRPr="006F49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Να</w:t>
      </w:r>
      <w:r w:rsidR="008F2A6B">
        <w:rPr>
          <w:rFonts w:ascii="Times New Roman" w:hAnsi="Times New Roman" w:cs="Times New Roman"/>
          <w:sz w:val="24"/>
          <w:szCs w:val="24"/>
        </w:rPr>
        <w:t xml:space="preserve"> εμβαθύνουν οι μαθητές στα χαρακτηριστικά κάποιου άγριου ζώου.</w:t>
      </w:r>
    </w:p>
    <w:p w14:paraId="08850C06" w14:textId="77777777" w:rsidR="00AE4F25" w:rsidRPr="008F2A6B" w:rsidRDefault="00CB1CA3" w:rsidP="00F332A1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AE4F25">
        <w:rPr>
          <w:rFonts w:ascii="Times New Roman" w:hAnsi="Times New Roman" w:cs="Times New Roman"/>
          <w:sz w:val="24"/>
          <w:szCs w:val="24"/>
          <w:u w:val="single"/>
        </w:rPr>
        <w:t>Δραστηριότητα:</w:t>
      </w:r>
      <w:r w:rsidRPr="006F490F">
        <w:rPr>
          <w:rFonts w:ascii="Times New Roman" w:hAnsi="Times New Roman" w:cs="Times New Roman"/>
          <w:sz w:val="24"/>
          <w:szCs w:val="24"/>
        </w:rPr>
        <w:t xml:space="preserve"> </w:t>
      </w:r>
      <w:r w:rsidR="008F2A6B">
        <w:rPr>
          <w:rFonts w:ascii="Times New Roman" w:hAnsi="Times New Roman" w:cs="Times New Roman"/>
          <w:sz w:val="24"/>
          <w:szCs w:val="24"/>
        </w:rPr>
        <w:t>Αναζήτηση πληροφοριών για κάποιο συγκεκριμένο άγριο ζώο της ελληνικής πανίδας.</w:t>
      </w:r>
    </w:p>
    <w:p w14:paraId="732AF73A" w14:textId="77777777" w:rsidR="00CB1CA3" w:rsidRDefault="00AE4F25" w:rsidP="00D14462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AE4F25">
        <w:rPr>
          <w:rFonts w:ascii="Times New Roman" w:hAnsi="Times New Roman" w:cs="Times New Roman"/>
          <w:sz w:val="24"/>
          <w:szCs w:val="24"/>
          <w:u w:val="single"/>
        </w:rPr>
        <w:t>Εκπαιδευτική τεχνική</w:t>
      </w:r>
      <w:r w:rsidRPr="008F2A6B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F2A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F2A6B">
        <w:rPr>
          <w:rFonts w:ascii="Times New Roman" w:hAnsi="Times New Roman" w:cs="Times New Roman"/>
          <w:sz w:val="24"/>
          <w:szCs w:val="24"/>
        </w:rPr>
        <w:t>Αναζήτηση πληροφοριών- Παρουσίαση</w:t>
      </w:r>
    </w:p>
    <w:p w14:paraId="525B5CFD" w14:textId="77777777" w:rsidR="008F2A6B" w:rsidRDefault="008F2A6B" w:rsidP="00D14462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160B2590" w14:textId="77777777" w:rsidR="008F2A6B" w:rsidRDefault="008F2A6B" w:rsidP="00D14462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4ACBC03" w14:textId="77777777" w:rsidR="008F2A6B" w:rsidRDefault="008F2A6B" w:rsidP="00D14462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31B5897F" w14:textId="77777777" w:rsidR="008F2A6B" w:rsidRPr="008F2A6B" w:rsidRDefault="008F2A6B" w:rsidP="00D14462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1C688EC7" w14:textId="77777777" w:rsidR="00664724" w:rsidRDefault="00664724" w:rsidP="00664724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23A2043" w14:textId="77777777" w:rsidR="00664724" w:rsidRPr="008F2A6B" w:rsidRDefault="00664724" w:rsidP="008F2A6B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98280177"/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«</w:t>
      </w:r>
      <w:r w:rsidR="008F2A6B">
        <w:rPr>
          <w:rFonts w:ascii="Times New Roman" w:hAnsi="Times New Roman" w:cs="Times New Roman"/>
          <w:b/>
          <w:sz w:val="24"/>
          <w:szCs w:val="24"/>
          <w:u w:val="single"/>
        </w:rPr>
        <w:t>Ταυτότητες!</w:t>
      </w:r>
      <w:r w:rsidRPr="008F2A6B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14:paraId="3AF49E7B" w14:textId="77777777" w:rsidR="00664724" w:rsidRDefault="00664724" w:rsidP="00664724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709D23" w14:textId="77777777" w:rsidR="006F490F" w:rsidRPr="00F332A1" w:rsidRDefault="00664724" w:rsidP="00F332A1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F332A1">
        <w:rPr>
          <w:rFonts w:ascii="Times New Roman" w:hAnsi="Times New Roman" w:cs="Times New Roman"/>
          <w:sz w:val="24"/>
          <w:szCs w:val="24"/>
          <w:u w:val="single"/>
        </w:rPr>
        <w:t>Στόχος:</w:t>
      </w:r>
      <w:r w:rsidRPr="00664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Να </w:t>
      </w:r>
      <w:r w:rsidR="008F2A6B">
        <w:rPr>
          <w:rFonts w:ascii="Times New Roman" w:hAnsi="Times New Roman" w:cs="Times New Roman"/>
          <w:sz w:val="24"/>
          <w:szCs w:val="24"/>
        </w:rPr>
        <w:t>δημιουργήσουν οι μαθητές ένα σύνολο πληροφοριών για τα άγρια ζώα της χώρας μας.</w:t>
      </w:r>
    </w:p>
    <w:p w14:paraId="5C493A5B" w14:textId="77777777" w:rsidR="00AE4F25" w:rsidRPr="00F332A1" w:rsidRDefault="006F490F" w:rsidP="00F332A1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F332A1">
        <w:rPr>
          <w:rFonts w:ascii="Times New Roman" w:hAnsi="Times New Roman" w:cs="Times New Roman"/>
          <w:sz w:val="24"/>
          <w:szCs w:val="24"/>
          <w:u w:val="single"/>
        </w:rPr>
        <w:t>Δραστηριότητα:</w:t>
      </w:r>
      <w:r w:rsidRPr="006F49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Σε  φύλλ</w:t>
      </w:r>
      <w:r w:rsidR="008F2A6B"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</w:rPr>
        <w:t xml:space="preserve"> εργασίας καλούνται οι μαθητές</w:t>
      </w:r>
      <w:r w:rsidR="008F2A6B">
        <w:rPr>
          <w:rFonts w:ascii="Times New Roman" w:hAnsi="Times New Roman" w:cs="Times New Roman"/>
          <w:sz w:val="24"/>
          <w:szCs w:val="24"/>
        </w:rPr>
        <w:t xml:space="preserve"> να συγκεντρώσουν και να συμπληρώσουν όλες τις πληροφορίες που άκουσαν κατά τη διάρκεια της προηγούμενης δραστηριότητας.</w:t>
      </w:r>
    </w:p>
    <w:p w14:paraId="00508B75" w14:textId="77777777" w:rsidR="00AE4F25" w:rsidRDefault="00AE4F25" w:rsidP="00AE4F25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F332A1">
        <w:rPr>
          <w:rFonts w:ascii="Times New Roman" w:hAnsi="Times New Roman" w:cs="Times New Roman"/>
          <w:sz w:val="24"/>
          <w:szCs w:val="24"/>
          <w:u w:val="single"/>
        </w:rPr>
        <w:t>Εκπαιδευτική τεχνική</w:t>
      </w:r>
      <w:r w:rsidRPr="00F332A1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Άσκηση- </w:t>
      </w:r>
      <w:r w:rsidR="00FF7578">
        <w:rPr>
          <w:rFonts w:ascii="Times New Roman" w:hAnsi="Times New Roman" w:cs="Times New Roman"/>
          <w:sz w:val="24"/>
          <w:szCs w:val="24"/>
        </w:rPr>
        <w:t>Σ</w:t>
      </w:r>
      <w:r>
        <w:rPr>
          <w:rFonts w:ascii="Times New Roman" w:hAnsi="Times New Roman" w:cs="Times New Roman"/>
          <w:sz w:val="24"/>
          <w:szCs w:val="24"/>
        </w:rPr>
        <w:t>υζήτηση</w:t>
      </w:r>
    </w:p>
    <w:p w14:paraId="2D02A52D" w14:textId="77777777" w:rsidR="00D039B3" w:rsidRPr="00AE4F25" w:rsidRDefault="00D039B3" w:rsidP="00AE4F25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5987867D" w14:textId="77777777" w:rsidR="00AE4F25" w:rsidRDefault="00AE4F25" w:rsidP="00AE4F25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3F3F5B27" w14:textId="77777777" w:rsidR="00AE4F25" w:rsidRDefault="00AE4F25" w:rsidP="00664724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C98B6AA" w14:textId="77777777" w:rsidR="00D039B3" w:rsidRPr="008F2A6B" w:rsidRDefault="00D039B3" w:rsidP="00D039B3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«Α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nimals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!</w:t>
      </w:r>
      <w:r w:rsidRPr="008F2A6B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14:paraId="09A48D40" w14:textId="77777777" w:rsidR="00D039B3" w:rsidRDefault="00D039B3" w:rsidP="00D039B3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CB7C89" w14:textId="77777777" w:rsidR="00D039B3" w:rsidRPr="00F332A1" w:rsidRDefault="00D039B3" w:rsidP="00D039B3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F332A1">
        <w:rPr>
          <w:rFonts w:ascii="Times New Roman" w:hAnsi="Times New Roman" w:cs="Times New Roman"/>
          <w:sz w:val="24"/>
          <w:szCs w:val="24"/>
          <w:u w:val="single"/>
        </w:rPr>
        <w:t>Στόχος:</w:t>
      </w:r>
      <w:r w:rsidRPr="00664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Να γνωρίσουν οι μαθητές τις ονομασίες των άγριων ζώων στην αγγλική γλώσσα.</w:t>
      </w:r>
    </w:p>
    <w:p w14:paraId="017554A9" w14:textId="77777777" w:rsidR="00D039B3" w:rsidRPr="00F332A1" w:rsidRDefault="00D039B3" w:rsidP="00D039B3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F332A1">
        <w:rPr>
          <w:rFonts w:ascii="Times New Roman" w:hAnsi="Times New Roman" w:cs="Times New Roman"/>
          <w:sz w:val="24"/>
          <w:szCs w:val="24"/>
          <w:u w:val="single"/>
        </w:rPr>
        <w:t>Δραστηριότητα:</w:t>
      </w:r>
      <w:r w:rsidRPr="006F49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Κολάζ με τα άγρια ζώα και τα ονόματά τους στην αγγλική γλώσσα.</w:t>
      </w:r>
    </w:p>
    <w:p w14:paraId="0D3D966A" w14:textId="77777777" w:rsidR="00D039B3" w:rsidRDefault="00D039B3" w:rsidP="00D039B3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F332A1">
        <w:rPr>
          <w:rFonts w:ascii="Times New Roman" w:hAnsi="Times New Roman" w:cs="Times New Roman"/>
          <w:sz w:val="24"/>
          <w:szCs w:val="24"/>
          <w:u w:val="single"/>
        </w:rPr>
        <w:t>Εκπαιδευτική τεχνική</w:t>
      </w:r>
      <w:r w:rsidRPr="00F332A1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Άσκηση- </w:t>
      </w:r>
      <w:r w:rsidR="00FF7578">
        <w:rPr>
          <w:rFonts w:ascii="Times New Roman" w:hAnsi="Times New Roman" w:cs="Times New Roman"/>
          <w:sz w:val="24"/>
          <w:szCs w:val="24"/>
        </w:rPr>
        <w:t>Σ</w:t>
      </w:r>
      <w:r>
        <w:rPr>
          <w:rFonts w:ascii="Times New Roman" w:hAnsi="Times New Roman" w:cs="Times New Roman"/>
          <w:sz w:val="24"/>
          <w:szCs w:val="24"/>
        </w:rPr>
        <w:t>υζήτηση</w:t>
      </w:r>
    </w:p>
    <w:p w14:paraId="0EC00AC6" w14:textId="77777777" w:rsidR="00D039B3" w:rsidRDefault="00D039B3" w:rsidP="00D039B3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869F7A0" w14:textId="77777777" w:rsidR="00D039B3" w:rsidRPr="00AE4F25" w:rsidRDefault="00D039B3" w:rsidP="00D039B3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144DA555" w14:textId="77777777" w:rsidR="00D039B3" w:rsidRPr="008F2A6B" w:rsidRDefault="00D039B3" w:rsidP="00D039B3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«Ποιο ζώο είμαι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;</w:t>
      </w:r>
      <w:r w:rsidRPr="008F2A6B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14:paraId="01CC74D7" w14:textId="77777777" w:rsidR="00D039B3" w:rsidRDefault="00D039B3" w:rsidP="00D039B3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AB101C" w14:textId="77777777" w:rsidR="00D039B3" w:rsidRPr="00F332A1" w:rsidRDefault="00D039B3" w:rsidP="00D039B3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F332A1">
        <w:rPr>
          <w:rFonts w:ascii="Times New Roman" w:hAnsi="Times New Roman" w:cs="Times New Roman"/>
          <w:sz w:val="24"/>
          <w:szCs w:val="24"/>
          <w:u w:val="single"/>
        </w:rPr>
        <w:t>Στόχος:</w:t>
      </w:r>
      <w:r w:rsidRPr="00664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Να αντιληφθούν οι μαθητές την κινησιολογία των άγριων ζώων και τα ιδιαίτερα χαρακτηριστικά τους.</w:t>
      </w:r>
    </w:p>
    <w:p w14:paraId="0C95B7E7" w14:textId="77777777" w:rsidR="00D039B3" w:rsidRPr="00F332A1" w:rsidRDefault="00D039B3" w:rsidP="00D039B3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F332A1">
        <w:rPr>
          <w:rFonts w:ascii="Times New Roman" w:hAnsi="Times New Roman" w:cs="Times New Roman"/>
          <w:sz w:val="24"/>
          <w:szCs w:val="24"/>
          <w:u w:val="single"/>
        </w:rPr>
        <w:t>Δραστηριότητα:</w:t>
      </w:r>
      <w:r w:rsidRPr="006F49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Με το παιχνίδι τη παντομίμας οι μαθητές πρέπει να αναγνωρίσουν το ζώο που παριστάνει ο συμμαθητής τους μέσα από τις κινήσεις του.</w:t>
      </w:r>
    </w:p>
    <w:p w14:paraId="66BCC619" w14:textId="77777777" w:rsidR="00D039B3" w:rsidRDefault="00D039B3" w:rsidP="00D039B3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F332A1">
        <w:rPr>
          <w:rFonts w:ascii="Times New Roman" w:hAnsi="Times New Roman" w:cs="Times New Roman"/>
          <w:sz w:val="24"/>
          <w:szCs w:val="24"/>
          <w:u w:val="single"/>
        </w:rPr>
        <w:t>Εκπαιδευτική τεχνική</w:t>
      </w:r>
      <w:r w:rsidRPr="00F332A1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Άσκηση- </w:t>
      </w:r>
      <w:r w:rsidR="00FF7578">
        <w:rPr>
          <w:rFonts w:ascii="Times New Roman" w:hAnsi="Times New Roman" w:cs="Times New Roman"/>
          <w:sz w:val="24"/>
          <w:szCs w:val="24"/>
        </w:rPr>
        <w:t>Σ</w:t>
      </w:r>
      <w:r>
        <w:rPr>
          <w:rFonts w:ascii="Times New Roman" w:hAnsi="Times New Roman" w:cs="Times New Roman"/>
          <w:sz w:val="24"/>
          <w:szCs w:val="24"/>
        </w:rPr>
        <w:t>υζήτηση</w:t>
      </w:r>
    </w:p>
    <w:p w14:paraId="73089B39" w14:textId="77777777" w:rsidR="00D039B3" w:rsidRPr="00AE4F25" w:rsidRDefault="00D039B3" w:rsidP="00D039B3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2C37DA5C" w14:textId="77777777" w:rsidR="006F490F" w:rsidRDefault="006F490F" w:rsidP="00664724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5C0D09D" w14:textId="77777777" w:rsidR="006F490F" w:rsidRDefault="006F490F" w:rsidP="00664724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01100509" w14:textId="77777777" w:rsidR="006F490F" w:rsidRDefault="006F490F" w:rsidP="00664724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5E9DD042" w14:textId="77777777" w:rsidR="006F490F" w:rsidRPr="006F490F" w:rsidRDefault="006F490F" w:rsidP="006F490F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« </w:t>
      </w:r>
      <w:r w:rsidR="008F2A6B">
        <w:rPr>
          <w:rFonts w:ascii="Times New Roman" w:hAnsi="Times New Roman" w:cs="Times New Roman"/>
          <w:b/>
          <w:sz w:val="24"/>
          <w:szCs w:val="24"/>
          <w:u w:val="single"/>
        </w:rPr>
        <w:t>Ένας διαφορετικός χάρτης</w:t>
      </w:r>
      <w:r w:rsidRPr="006F490F">
        <w:rPr>
          <w:rFonts w:ascii="Times New Roman" w:hAnsi="Times New Roman" w:cs="Times New Roman"/>
          <w:b/>
          <w:sz w:val="24"/>
          <w:szCs w:val="24"/>
          <w:u w:val="single"/>
        </w:rPr>
        <w:t>!</w:t>
      </w:r>
      <w:r w:rsidR="00FF7578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14:paraId="674B5156" w14:textId="77777777" w:rsidR="006F490F" w:rsidRDefault="006F490F" w:rsidP="006F490F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7C41FC" w14:textId="77777777" w:rsidR="006F490F" w:rsidRPr="00F332A1" w:rsidRDefault="006F490F" w:rsidP="00F332A1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F332A1">
        <w:rPr>
          <w:rFonts w:ascii="Times New Roman" w:hAnsi="Times New Roman" w:cs="Times New Roman"/>
          <w:sz w:val="24"/>
          <w:szCs w:val="24"/>
          <w:u w:val="single"/>
        </w:rPr>
        <w:t>Στόχος:</w:t>
      </w:r>
      <w:r w:rsidRPr="006F49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Να γνωρίσο</w:t>
      </w:r>
      <w:r w:rsidR="00F332A1">
        <w:rPr>
          <w:rFonts w:ascii="Times New Roman" w:hAnsi="Times New Roman" w:cs="Times New Roman"/>
          <w:sz w:val="24"/>
          <w:szCs w:val="24"/>
        </w:rPr>
        <w:t>υν ο</w:t>
      </w:r>
      <w:r w:rsidR="008F2A6B">
        <w:rPr>
          <w:rFonts w:ascii="Times New Roman" w:hAnsi="Times New Roman" w:cs="Times New Roman"/>
          <w:sz w:val="24"/>
          <w:szCs w:val="24"/>
        </w:rPr>
        <w:t>ι μαθητές τα μέρη που απαντώνται τα άγρια ζώα της Ελλάδας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FC300B" w14:textId="77777777" w:rsidR="006F490F" w:rsidRDefault="006F490F" w:rsidP="006F490F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F332A1">
        <w:rPr>
          <w:rFonts w:ascii="Times New Roman" w:hAnsi="Times New Roman" w:cs="Times New Roman"/>
          <w:sz w:val="24"/>
          <w:szCs w:val="24"/>
          <w:u w:val="single"/>
        </w:rPr>
        <w:t>Δραστηριότητα:</w:t>
      </w:r>
      <w:r w:rsidRPr="006F490F">
        <w:rPr>
          <w:rFonts w:ascii="Times New Roman" w:hAnsi="Times New Roman" w:cs="Times New Roman"/>
          <w:sz w:val="24"/>
          <w:szCs w:val="24"/>
        </w:rPr>
        <w:t xml:space="preserve"> </w:t>
      </w:r>
      <w:r w:rsidR="008F2A6B">
        <w:rPr>
          <w:rFonts w:ascii="Times New Roman" w:hAnsi="Times New Roman" w:cs="Times New Roman"/>
          <w:sz w:val="24"/>
          <w:szCs w:val="24"/>
        </w:rPr>
        <w:t>Αρχικά ομαδικά</w:t>
      </w:r>
      <w:r w:rsidR="00FF7578">
        <w:rPr>
          <w:rFonts w:ascii="Times New Roman" w:hAnsi="Times New Roman" w:cs="Times New Roman"/>
          <w:sz w:val="24"/>
          <w:szCs w:val="24"/>
        </w:rPr>
        <w:t>,</w:t>
      </w:r>
      <w:r w:rsidR="008F2A6B">
        <w:rPr>
          <w:rFonts w:ascii="Times New Roman" w:hAnsi="Times New Roman" w:cs="Times New Roman"/>
          <w:sz w:val="24"/>
          <w:szCs w:val="24"/>
        </w:rPr>
        <w:t xml:space="preserve"> και κατόπιν ατομικά, οι μαθητές θα χρωματίσουν τον χάρτη της Ελλάδας και θα αναζητήσουν τις περιοχές που αποτελούν το « σπίτι» των άγριων ζώων.</w:t>
      </w:r>
    </w:p>
    <w:p w14:paraId="21CC0B7C" w14:textId="77777777" w:rsidR="00AE4F25" w:rsidRPr="00AE4F25" w:rsidRDefault="00AE4F25" w:rsidP="00AE4F25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F332A1">
        <w:rPr>
          <w:rFonts w:ascii="Times New Roman" w:hAnsi="Times New Roman" w:cs="Times New Roman"/>
          <w:sz w:val="24"/>
          <w:szCs w:val="24"/>
          <w:u w:val="single"/>
        </w:rPr>
        <w:t>Εκπαιδευτική τεχνική</w:t>
      </w:r>
      <w:r w:rsidRPr="00AE4F25">
        <w:rPr>
          <w:rFonts w:ascii="Times New Roman" w:hAnsi="Times New Roman" w:cs="Times New Roman"/>
          <w:sz w:val="24"/>
          <w:szCs w:val="24"/>
        </w:rPr>
        <w:t xml:space="preserve">: </w:t>
      </w:r>
      <w:r w:rsidR="008F2A6B">
        <w:rPr>
          <w:rFonts w:ascii="Times New Roman" w:hAnsi="Times New Roman" w:cs="Times New Roman"/>
          <w:sz w:val="24"/>
          <w:szCs w:val="24"/>
        </w:rPr>
        <w:t>Άσκηση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7578">
        <w:rPr>
          <w:rFonts w:ascii="Times New Roman" w:hAnsi="Times New Roman" w:cs="Times New Roman"/>
          <w:sz w:val="24"/>
          <w:szCs w:val="24"/>
        </w:rPr>
        <w:t>Σ</w:t>
      </w:r>
      <w:r>
        <w:rPr>
          <w:rFonts w:ascii="Times New Roman" w:hAnsi="Times New Roman" w:cs="Times New Roman"/>
          <w:sz w:val="24"/>
          <w:szCs w:val="24"/>
        </w:rPr>
        <w:t>υζήτηση</w:t>
      </w:r>
    </w:p>
    <w:p w14:paraId="2BE166B2" w14:textId="77777777" w:rsidR="00AE4F25" w:rsidRDefault="00AE4F25" w:rsidP="00AE4F25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012D7B8E" w14:textId="77777777" w:rsidR="00AE4F25" w:rsidRDefault="00AE4F25" w:rsidP="006F490F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8E9B59A" w14:textId="77777777" w:rsidR="00D14462" w:rsidRDefault="00D14462" w:rsidP="006F490F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8E8A592" w14:textId="77777777" w:rsidR="00F332A1" w:rsidRPr="00D76681" w:rsidRDefault="00AE4F25" w:rsidP="00D766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6681">
        <w:rPr>
          <w:rFonts w:ascii="Times New Roman" w:hAnsi="Times New Roman" w:cs="Times New Roman"/>
          <w:b/>
          <w:sz w:val="24"/>
          <w:szCs w:val="24"/>
          <w:u w:val="single"/>
        </w:rPr>
        <w:t>Τέλος Α’ μέρου</w:t>
      </w:r>
      <w:r w:rsidR="00D76681" w:rsidRPr="00D76681">
        <w:rPr>
          <w:rFonts w:ascii="Times New Roman" w:hAnsi="Times New Roman" w:cs="Times New Roman"/>
          <w:b/>
          <w:sz w:val="24"/>
          <w:szCs w:val="24"/>
          <w:u w:val="single"/>
        </w:rPr>
        <w:t>ς</w:t>
      </w:r>
    </w:p>
    <w:p w14:paraId="2024A211" w14:textId="77777777" w:rsidR="00F332A1" w:rsidRPr="00795D4D" w:rsidRDefault="00F332A1" w:rsidP="00795D4D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6A195A" w14:textId="77777777" w:rsidR="005B3BB9" w:rsidRPr="005B3BB9" w:rsidRDefault="005B3BB9" w:rsidP="005B3BB9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5B6DDB" w14:textId="77777777" w:rsidR="006F490F" w:rsidRDefault="006F490F" w:rsidP="00FA14CA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Β</w:t>
      </w:r>
      <w:r w:rsidRPr="00795D4D">
        <w:rPr>
          <w:rFonts w:ascii="Times New Roman" w:hAnsi="Times New Roman" w:cs="Times New Roman"/>
          <w:b/>
          <w:sz w:val="24"/>
          <w:szCs w:val="24"/>
          <w:u w:val="single"/>
        </w:rPr>
        <w:t>΄μέρος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 «</w:t>
      </w:r>
      <w:r w:rsidR="009E487C">
        <w:rPr>
          <w:rFonts w:ascii="Times New Roman" w:hAnsi="Times New Roman" w:cs="Times New Roman"/>
          <w:b/>
          <w:sz w:val="24"/>
          <w:szCs w:val="24"/>
          <w:u w:val="single"/>
        </w:rPr>
        <w:t>Προστασία και διατήρηση της άγριας ζωής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795D4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392546F" w14:textId="77777777" w:rsidR="00FA14CA" w:rsidRDefault="00FA14CA" w:rsidP="00FA14CA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BDF30D" w14:textId="77777777" w:rsidR="00FA14CA" w:rsidRPr="00F14F97" w:rsidRDefault="00F14F97" w:rsidP="00F14F97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A14CA">
        <w:rPr>
          <w:rFonts w:ascii="Times New Roman" w:hAnsi="Times New Roman" w:cs="Times New Roman"/>
          <w:sz w:val="24"/>
          <w:szCs w:val="24"/>
        </w:rPr>
        <w:t>Στην ενότητα αυτή</w:t>
      </w:r>
      <w:r>
        <w:rPr>
          <w:rFonts w:ascii="Times New Roman" w:hAnsi="Times New Roman" w:cs="Times New Roman"/>
          <w:sz w:val="24"/>
          <w:szCs w:val="24"/>
        </w:rPr>
        <w:t xml:space="preserve"> οι μαθητές θα γνωρίσουν τους φυσικούς και μη εχθρούς των άγριων ζώων αλλά και τη δράση των φιλοζωικών οργανώσεων</w:t>
      </w:r>
      <w:r w:rsidRPr="0061448F">
        <w:rPr>
          <w:rFonts w:ascii="Times New Roman" w:hAnsi="Times New Roman" w:cs="Times New Roman"/>
          <w:sz w:val="24"/>
          <w:szCs w:val="24"/>
        </w:rPr>
        <w:t xml:space="preserve">. </w:t>
      </w:r>
      <w:r w:rsidR="00E20040" w:rsidRPr="0061448F">
        <w:rPr>
          <w:rFonts w:ascii="Times New Roman" w:hAnsi="Times New Roman" w:cs="Times New Roman"/>
          <w:sz w:val="24"/>
          <w:szCs w:val="24"/>
        </w:rPr>
        <w:t xml:space="preserve">Επιπλέον </w:t>
      </w:r>
      <w:r>
        <w:rPr>
          <w:rFonts w:ascii="Times New Roman" w:hAnsi="Times New Roman" w:cs="Times New Roman"/>
          <w:sz w:val="24"/>
          <w:szCs w:val="24"/>
        </w:rPr>
        <w:t>θα ευαισθητοποιηθούν στα θέματα προστασίας και διατήρησης της άγριας ζωής και θα εμπλακούν και αυτοί σε δραστηριότητες με τον ίδιο σκοπό.</w:t>
      </w:r>
    </w:p>
    <w:p w14:paraId="7522138F" w14:textId="77777777" w:rsidR="00D073FE" w:rsidRPr="007F57B5" w:rsidRDefault="00D073FE" w:rsidP="009E48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554CFC" w14:textId="77777777" w:rsidR="00F332A1" w:rsidRPr="007F57B5" w:rsidRDefault="00F332A1" w:rsidP="00F332A1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773916" w14:textId="77777777" w:rsidR="00F332A1" w:rsidRPr="00F332A1" w:rsidRDefault="00F332A1" w:rsidP="00F332A1">
      <w:pPr>
        <w:spacing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57B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Δραστηριότητες- Στόχος</w:t>
      </w:r>
      <w:r w:rsidRPr="00F332A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ED5DD28" w14:textId="77777777" w:rsidR="00D073FE" w:rsidRDefault="00D073FE" w:rsidP="00FA14CA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920B0C" w14:textId="77777777" w:rsidR="00D073FE" w:rsidRDefault="00D073FE" w:rsidP="00D073FE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« </w:t>
      </w:r>
      <w:r w:rsidR="00F14F97">
        <w:rPr>
          <w:rFonts w:ascii="Times New Roman" w:hAnsi="Times New Roman" w:cs="Times New Roman"/>
          <w:b/>
          <w:sz w:val="24"/>
          <w:szCs w:val="24"/>
          <w:u w:val="single"/>
        </w:rPr>
        <w:t>Ο βασιλιάς λύκος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!»</w:t>
      </w:r>
    </w:p>
    <w:p w14:paraId="36BE71B9" w14:textId="77777777" w:rsidR="00F14F97" w:rsidRDefault="00F332A1" w:rsidP="00F14F97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61448F">
        <w:rPr>
          <w:rFonts w:ascii="Times New Roman" w:hAnsi="Times New Roman" w:cs="Times New Roman"/>
          <w:sz w:val="24"/>
          <w:szCs w:val="24"/>
          <w:u w:val="single"/>
        </w:rPr>
        <w:t>Σ</w:t>
      </w:r>
      <w:r w:rsidR="00D073FE" w:rsidRPr="0061448F">
        <w:rPr>
          <w:rFonts w:ascii="Times New Roman" w:hAnsi="Times New Roman" w:cs="Times New Roman"/>
          <w:sz w:val="24"/>
          <w:szCs w:val="24"/>
          <w:u w:val="single"/>
        </w:rPr>
        <w:t>τόχος:</w:t>
      </w:r>
      <w:r w:rsidR="00D073FE" w:rsidRPr="0061448F">
        <w:rPr>
          <w:rFonts w:ascii="Times New Roman" w:hAnsi="Times New Roman" w:cs="Times New Roman"/>
          <w:sz w:val="24"/>
          <w:szCs w:val="24"/>
        </w:rPr>
        <w:t xml:space="preserve"> Εισαγωγή των μαθητών </w:t>
      </w:r>
      <w:r w:rsidR="00F14F97" w:rsidRPr="0061448F">
        <w:rPr>
          <w:rFonts w:ascii="Times New Roman" w:hAnsi="Times New Roman" w:cs="Times New Roman"/>
          <w:sz w:val="24"/>
          <w:szCs w:val="24"/>
        </w:rPr>
        <w:t xml:space="preserve">στην έννοια της τροφικής </w:t>
      </w:r>
      <w:r w:rsidR="00F14F97">
        <w:rPr>
          <w:rFonts w:ascii="Times New Roman" w:hAnsi="Times New Roman" w:cs="Times New Roman"/>
          <w:sz w:val="24"/>
          <w:szCs w:val="24"/>
        </w:rPr>
        <w:t xml:space="preserve">αλυσίδας. </w:t>
      </w:r>
    </w:p>
    <w:p w14:paraId="431DA00C" w14:textId="77777777" w:rsidR="00F14F97" w:rsidRDefault="00D073FE" w:rsidP="00F14F97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F14F97">
        <w:rPr>
          <w:rFonts w:ascii="Times New Roman" w:hAnsi="Times New Roman" w:cs="Times New Roman"/>
          <w:sz w:val="24"/>
          <w:szCs w:val="24"/>
          <w:u w:val="single"/>
        </w:rPr>
        <w:t>Δραστηριότητ</w:t>
      </w:r>
      <w:r w:rsidR="00F14F97">
        <w:rPr>
          <w:rFonts w:ascii="Times New Roman" w:hAnsi="Times New Roman" w:cs="Times New Roman"/>
          <w:sz w:val="24"/>
          <w:szCs w:val="24"/>
          <w:u w:val="single"/>
        </w:rPr>
        <w:t>α</w:t>
      </w:r>
      <w:r w:rsidRPr="00F14F97">
        <w:rPr>
          <w:rFonts w:ascii="Times New Roman" w:hAnsi="Times New Roman" w:cs="Times New Roman"/>
          <w:sz w:val="24"/>
          <w:szCs w:val="24"/>
        </w:rPr>
        <w:t xml:space="preserve">: </w:t>
      </w:r>
      <w:r w:rsidR="006D186D" w:rsidRPr="00F14F97">
        <w:rPr>
          <w:rFonts w:ascii="Times New Roman" w:hAnsi="Times New Roman" w:cs="Times New Roman"/>
          <w:sz w:val="24"/>
          <w:szCs w:val="24"/>
        </w:rPr>
        <w:t xml:space="preserve">Οι μαθητές θα </w:t>
      </w:r>
      <w:r w:rsidR="00F14F97">
        <w:rPr>
          <w:rFonts w:ascii="Times New Roman" w:hAnsi="Times New Roman" w:cs="Times New Roman"/>
          <w:sz w:val="24"/>
          <w:szCs w:val="24"/>
        </w:rPr>
        <w:t>διαβάσουν και θα δραματοποιήσουν το παραμύθι « Ο βασιλιάς λύκος» της Ιωάννας Μπαμπέτα</w:t>
      </w:r>
      <w:r w:rsidR="00E906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14F97" w:rsidRPr="00E9069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291BE08" w14:textId="77777777" w:rsidR="00F14F97" w:rsidRPr="00F14F97" w:rsidRDefault="00F14F97" w:rsidP="00F14F97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Εκπαιδευτική τεχνική</w:t>
      </w:r>
      <w:r w:rsidRPr="0081726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Δραματοποίηση</w:t>
      </w:r>
    </w:p>
    <w:p w14:paraId="0C34124D" w14:textId="77777777" w:rsidR="00AE4F25" w:rsidRDefault="00AE4F25" w:rsidP="00AE4F25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4AEBBD6" w14:textId="77777777" w:rsidR="0081726A" w:rsidRDefault="0081726A" w:rsidP="00D073FE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E68CC7E" w14:textId="77777777" w:rsidR="00C1572B" w:rsidRDefault="00C1572B" w:rsidP="00D073FE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1579F01E" w14:textId="77777777" w:rsidR="0081726A" w:rsidRPr="0081726A" w:rsidRDefault="0081726A" w:rsidP="0081726A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726A">
        <w:rPr>
          <w:rFonts w:ascii="Times New Roman" w:hAnsi="Times New Roman" w:cs="Times New Roman"/>
          <w:b/>
          <w:sz w:val="24"/>
          <w:szCs w:val="24"/>
          <w:u w:val="single"/>
        </w:rPr>
        <w:t>« Αρχέλων»</w:t>
      </w:r>
    </w:p>
    <w:p w14:paraId="01FD6992" w14:textId="77777777" w:rsidR="00D073FE" w:rsidRPr="0081726A" w:rsidRDefault="0081726A" w:rsidP="00D073FE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81726A">
        <w:rPr>
          <w:rFonts w:ascii="Times New Roman" w:hAnsi="Times New Roman" w:cs="Times New Roman"/>
          <w:sz w:val="24"/>
          <w:szCs w:val="24"/>
          <w:u w:val="single"/>
        </w:rPr>
        <w:t>Στόχος:</w:t>
      </w:r>
      <w:r>
        <w:rPr>
          <w:rFonts w:ascii="Times New Roman" w:hAnsi="Times New Roman" w:cs="Times New Roman"/>
          <w:sz w:val="24"/>
          <w:szCs w:val="24"/>
        </w:rPr>
        <w:t xml:space="preserve"> Ενημέρωση των μαθητών για τους κινδύνους που αντιμετωπίζουν τα ζώα και ιδιαίτερα οι θαλάσσιες χελώνες.</w:t>
      </w:r>
    </w:p>
    <w:p w14:paraId="71C7C221" w14:textId="77777777" w:rsidR="00AE4F25" w:rsidRPr="00F332A1" w:rsidRDefault="003A61B6" w:rsidP="00F332A1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F332A1">
        <w:rPr>
          <w:rFonts w:ascii="Times New Roman" w:hAnsi="Times New Roman" w:cs="Times New Roman"/>
          <w:sz w:val="24"/>
          <w:szCs w:val="24"/>
          <w:u w:val="single"/>
        </w:rPr>
        <w:t>Δρ</w:t>
      </w:r>
      <w:r w:rsidR="00D073FE" w:rsidRPr="00F332A1">
        <w:rPr>
          <w:rFonts w:ascii="Times New Roman" w:hAnsi="Times New Roman" w:cs="Times New Roman"/>
          <w:sz w:val="24"/>
          <w:szCs w:val="24"/>
          <w:u w:val="single"/>
        </w:rPr>
        <w:t>αστηριότητ</w:t>
      </w:r>
      <w:r w:rsidR="000E4129">
        <w:rPr>
          <w:rFonts w:ascii="Times New Roman" w:hAnsi="Times New Roman" w:cs="Times New Roman"/>
          <w:sz w:val="24"/>
          <w:szCs w:val="24"/>
          <w:u w:val="single"/>
        </w:rPr>
        <w:t>α</w:t>
      </w:r>
      <w:r w:rsidR="00D073FE" w:rsidRPr="00F332A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073FE" w:rsidRPr="00F332A1">
        <w:rPr>
          <w:rFonts w:ascii="Times New Roman" w:hAnsi="Times New Roman" w:cs="Times New Roman"/>
          <w:sz w:val="24"/>
          <w:szCs w:val="24"/>
        </w:rPr>
        <w:t xml:space="preserve"> </w:t>
      </w:r>
      <w:r w:rsidR="00F332A1">
        <w:rPr>
          <w:rFonts w:ascii="Times New Roman" w:hAnsi="Times New Roman" w:cs="Times New Roman"/>
          <w:sz w:val="24"/>
          <w:szCs w:val="24"/>
        </w:rPr>
        <w:t xml:space="preserve"> </w:t>
      </w:r>
      <w:r w:rsidR="0081726A">
        <w:rPr>
          <w:rFonts w:ascii="Times New Roman" w:hAnsi="Times New Roman" w:cs="Times New Roman"/>
          <w:sz w:val="24"/>
          <w:szCs w:val="24"/>
        </w:rPr>
        <w:t>Εκπαιδευτική επίσκεψη στο Κέντρο Διάσωσης θαλάσσιων χελώνων.</w:t>
      </w:r>
    </w:p>
    <w:p w14:paraId="176F5FC2" w14:textId="77777777" w:rsidR="00AE4F25" w:rsidRDefault="00AE4F25" w:rsidP="00AE4F25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F332A1">
        <w:rPr>
          <w:rFonts w:ascii="Times New Roman" w:hAnsi="Times New Roman" w:cs="Times New Roman"/>
          <w:sz w:val="24"/>
          <w:szCs w:val="24"/>
          <w:u w:val="single"/>
        </w:rPr>
        <w:t xml:space="preserve">Εκπαιδευτική τεχνική: </w:t>
      </w:r>
      <w:r w:rsidR="0081726A">
        <w:rPr>
          <w:rFonts w:ascii="Times New Roman" w:hAnsi="Times New Roman" w:cs="Times New Roman"/>
          <w:sz w:val="24"/>
          <w:szCs w:val="24"/>
        </w:rPr>
        <w:t>Παρατήρηση-Συζήτηση</w:t>
      </w:r>
    </w:p>
    <w:p w14:paraId="26B951F2" w14:textId="77777777" w:rsidR="003A07E1" w:rsidRDefault="003A07E1" w:rsidP="00AE4F25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2E897ACB" w14:textId="77777777" w:rsidR="003A07E1" w:rsidRDefault="003A07E1" w:rsidP="00AE4F25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6B389B54" w14:textId="77777777" w:rsidR="00C1572B" w:rsidRDefault="00C1572B" w:rsidP="00AE4F25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5ABE0B2" w14:textId="77777777" w:rsidR="0081726A" w:rsidRDefault="0081726A" w:rsidP="00AE4F25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5DD7FE2E" w14:textId="77777777" w:rsidR="0081726A" w:rsidRPr="0081726A" w:rsidRDefault="0081726A" w:rsidP="0081726A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726A">
        <w:rPr>
          <w:rFonts w:ascii="Times New Roman" w:hAnsi="Times New Roman" w:cs="Times New Roman"/>
          <w:b/>
          <w:sz w:val="24"/>
          <w:szCs w:val="24"/>
          <w:u w:val="single"/>
        </w:rPr>
        <w:t>« Την προσοχή σας παρακαλώ!!»</w:t>
      </w:r>
    </w:p>
    <w:p w14:paraId="423F0BBE" w14:textId="77777777" w:rsidR="003A61B6" w:rsidRPr="0081726A" w:rsidRDefault="0081726A" w:rsidP="0081726A">
      <w:pPr>
        <w:tabs>
          <w:tab w:val="left" w:pos="2445"/>
        </w:tabs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81726A">
        <w:rPr>
          <w:rFonts w:ascii="Times New Roman" w:hAnsi="Times New Roman" w:cs="Times New Roman"/>
          <w:sz w:val="24"/>
          <w:szCs w:val="24"/>
          <w:u w:val="single"/>
        </w:rPr>
        <w:t>Στόχος:</w:t>
      </w:r>
      <w:r>
        <w:rPr>
          <w:rFonts w:ascii="Times New Roman" w:hAnsi="Times New Roman" w:cs="Times New Roman"/>
          <w:sz w:val="24"/>
          <w:szCs w:val="24"/>
        </w:rPr>
        <w:t xml:space="preserve"> Να αναγνωρίσουν οι μαθητές τους τρόπους </w:t>
      </w:r>
      <w:r w:rsidR="00FF7578">
        <w:rPr>
          <w:rFonts w:ascii="Times New Roman" w:hAnsi="Times New Roman" w:cs="Times New Roman"/>
          <w:sz w:val="24"/>
          <w:szCs w:val="24"/>
        </w:rPr>
        <w:t>με τους οποίους</w:t>
      </w:r>
      <w:r>
        <w:rPr>
          <w:rFonts w:ascii="Times New Roman" w:hAnsi="Times New Roman" w:cs="Times New Roman"/>
          <w:sz w:val="24"/>
          <w:szCs w:val="24"/>
        </w:rPr>
        <w:t xml:space="preserve"> μπορούν και οι ίδιοι να βοηθήσουν στην προστασία των άγριων ζώων.</w:t>
      </w:r>
    </w:p>
    <w:p w14:paraId="07B25A7C" w14:textId="77777777" w:rsidR="00AE4F25" w:rsidRPr="00F332A1" w:rsidRDefault="006D186D" w:rsidP="00F332A1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Δραστηριότητα </w:t>
      </w:r>
      <w:r w:rsidR="003A61B6" w:rsidRPr="00F332A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A61B6" w:rsidRPr="00F332A1">
        <w:rPr>
          <w:rFonts w:ascii="Times New Roman" w:hAnsi="Times New Roman" w:cs="Times New Roman"/>
          <w:sz w:val="24"/>
          <w:szCs w:val="24"/>
        </w:rPr>
        <w:t xml:space="preserve"> </w:t>
      </w:r>
      <w:r w:rsidR="00260314">
        <w:rPr>
          <w:rFonts w:ascii="Times New Roman" w:hAnsi="Times New Roman" w:cs="Times New Roman"/>
          <w:sz w:val="24"/>
          <w:szCs w:val="24"/>
        </w:rPr>
        <w:t xml:space="preserve">Οι μαθητές </w:t>
      </w:r>
      <w:r w:rsidR="0081726A">
        <w:rPr>
          <w:rFonts w:ascii="Times New Roman" w:hAnsi="Times New Roman" w:cs="Times New Roman"/>
          <w:sz w:val="24"/>
          <w:szCs w:val="24"/>
        </w:rPr>
        <w:t>γίνονται « άγρια ζώα» και ετοιμάζουν μια επιστολή διαμαρτυρίας προς τους ανθρώπους.</w:t>
      </w:r>
    </w:p>
    <w:p w14:paraId="6045EE15" w14:textId="77777777" w:rsidR="00AE4F25" w:rsidRDefault="00AE4F25" w:rsidP="00AE4F25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F332A1">
        <w:rPr>
          <w:rFonts w:ascii="Times New Roman" w:hAnsi="Times New Roman" w:cs="Times New Roman"/>
          <w:sz w:val="24"/>
          <w:szCs w:val="24"/>
          <w:u w:val="single"/>
        </w:rPr>
        <w:t>Εκπαιδευτική τεχνική:</w:t>
      </w:r>
      <w:r w:rsidRPr="00F332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Άσκηση</w:t>
      </w:r>
    </w:p>
    <w:p w14:paraId="75CB8DD1" w14:textId="77777777" w:rsidR="006D186D" w:rsidRDefault="006D186D" w:rsidP="00AE4F25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1D0C843D" w14:textId="77777777" w:rsidR="0081726A" w:rsidRDefault="0081726A" w:rsidP="00AE4F25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0439CEA3" w14:textId="77777777" w:rsidR="00D76681" w:rsidRDefault="00D76681" w:rsidP="00AE4F25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38B8F8B7" w14:textId="77777777" w:rsidR="00D76681" w:rsidRDefault="00D76681" w:rsidP="00AE4F25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2B2A527B" w14:textId="77777777" w:rsidR="00D76681" w:rsidRDefault="00D76681" w:rsidP="00AE4F25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11AB15E6" w14:textId="77777777" w:rsidR="00D76681" w:rsidRDefault="00D76681" w:rsidP="00AE4F25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6B73CA88" w14:textId="77777777" w:rsidR="00D76681" w:rsidRDefault="00D76681" w:rsidP="00AE4F25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542DA32A" w14:textId="77777777" w:rsidR="0081726A" w:rsidRDefault="0081726A" w:rsidP="0081726A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726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« Τα χρώματα έχουν δύναμη!»</w:t>
      </w:r>
    </w:p>
    <w:p w14:paraId="75D9617D" w14:textId="77777777" w:rsidR="0081726A" w:rsidRPr="0081726A" w:rsidRDefault="0081726A" w:rsidP="0081726A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7DF372" w14:textId="77777777" w:rsidR="0081726A" w:rsidRPr="0081726A" w:rsidRDefault="0081726A" w:rsidP="0081726A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81726A">
        <w:rPr>
          <w:rFonts w:ascii="Times New Roman" w:hAnsi="Times New Roman" w:cs="Times New Roman"/>
          <w:sz w:val="24"/>
          <w:szCs w:val="24"/>
          <w:u w:val="single"/>
        </w:rPr>
        <w:t>Στόχος</w:t>
      </w:r>
      <w:r w:rsidRPr="003A07E1">
        <w:rPr>
          <w:rFonts w:ascii="Times New Roman" w:hAnsi="Times New Roman" w:cs="Times New Roman"/>
          <w:sz w:val="24"/>
          <w:szCs w:val="24"/>
        </w:rPr>
        <w:t>:</w:t>
      </w:r>
      <w:r w:rsidR="003A07E1" w:rsidRPr="003A0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Να αποτυπώσουν οι μαθητές σκέψεις και συναισθήματα που τους δημιουργήθηκαν  καθ’όλη τη διάρκεια της διαθεματικής μας εργασίας και να ευαισθητοποιήσουν το κοινωνικό σύνολο.</w:t>
      </w:r>
    </w:p>
    <w:p w14:paraId="0DF119C9" w14:textId="77777777" w:rsidR="006D186D" w:rsidRDefault="006D186D" w:rsidP="00AE4F25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6D186D">
        <w:rPr>
          <w:rFonts w:ascii="Times New Roman" w:hAnsi="Times New Roman" w:cs="Times New Roman"/>
          <w:sz w:val="24"/>
          <w:szCs w:val="24"/>
          <w:u w:val="single"/>
        </w:rPr>
        <w:t>Δραστηριότητα :</w:t>
      </w:r>
      <w:r w:rsidRPr="006D1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ι μαθητές θα δημιουργήσουν </w:t>
      </w:r>
      <w:r w:rsidR="0081726A">
        <w:rPr>
          <w:rFonts w:ascii="Times New Roman" w:hAnsi="Times New Roman" w:cs="Times New Roman"/>
          <w:sz w:val="24"/>
          <w:szCs w:val="24"/>
        </w:rPr>
        <w:t>μια συλλογή έργων τέχνης που θα εκθέσουν στο διήμερο φεστιβάλ πολιτισμού.</w:t>
      </w:r>
    </w:p>
    <w:p w14:paraId="7576DE6D" w14:textId="77777777" w:rsidR="006D186D" w:rsidRPr="00D039B3" w:rsidRDefault="006D186D" w:rsidP="00AE4F25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6D186D">
        <w:rPr>
          <w:rFonts w:ascii="Times New Roman" w:hAnsi="Times New Roman" w:cs="Times New Roman"/>
          <w:sz w:val="24"/>
          <w:szCs w:val="24"/>
          <w:u w:val="single"/>
        </w:rPr>
        <w:t>Εκπαιδευτική τεχνική</w:t>
      </w:r>
      <w:r w:rsidRPr="00D039B3">
        <w:rPr>
          <w:rFonts w:ascii="Times New Roman" w:hAnsi="Times New Roman" w:cs="Times New Roman"/>
          <w:sz w:val="24"/>
          <w:szCs w:val="24"/>
        </w:rPr>
        <w:t xml:space="preserve">: </w:t>
      </w:r>
      <w:r w:rsidR="00D039B3" w:rsidRPr="00D039B3">
        <w:rPr>
          <w:rFonts w:ascii="Times New Roman" w:hAnsi="Times New Roman" w:cs="Times New Roman"/>
          <w:sz w:val="24"/>
          <w:szCs w:val="24"/>
        </w:rPr>
        <w:t>Παρατήρηση-Άσκηση</w:t>
      </w:r>
      <w:r w:rsidR="0081726A" w:rsidRPr="00D039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3FF474" w14:textId="77777777" w:rsidR="00AE4F25" w:rsidRPr="00D039B3" w:rsidRDefault="00AE4F25" w:rsidP="00AE4F25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6C9205E4" w14:textId="77777777" w:rsidR="003A61B6" w:rsidRDefault="003A61B6" w:rsidP="00D073FE">
      <w:pPr>
        <w:pStyle w:val="a3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38F8F07E" w14:textId="77777777" w:rsidR="003A07E1" w:rsidRPr="003A07E1" w:rsidRDefault="003A07E1" w:rsidP="003A07E1">
      <w:pPr>
        <w:pStyle w:val="a3"/>
        <w:spacing w:line="240" w:lineRule="auto"/>
        <w:ind w:left="21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07E1">
        <w:rPr>
          <w:rFonts w:ascii="Times New Roman" w:hAnsi="Times New Roman" w:cs="Times New Roman"/>
          <w:b/>
          <w:sz w:val="24"/>
          <w:szCs w:val="24"/>
          <w:u w:val="single"/>
        </w:rPr>
        <w:t>Τέλος β΄μέρους</w:t>
      </w:r>
    </w:p>
    <w:p w14:paraId="412EE492" w14:textId="77777777" w:rsidR="00ED4C69" w:rsidRDefault="00ED4C69" w:rsidP="00D039B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0383DD" w14:textId="77777777" w:rsidR="00D76681" w:rsidRDefault="00D76681" w:rsidP="00D039B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E6926D" w14:textId="77777777" w:rsidR="00D76681" w:rsidRDefault="00D76681" w:rsidP="00D039B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8C0A9C" w14:textId="77777777" w:rsidR="003A07E1" w:rsidRPr="00D039B3" w:rsidRDefault="003A07E1" w:rsidP="00D039B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7FC030" w14:textId="77777777" w:rsidR="006D186D" w:rsidRDefault="00ED4C69" w:rsidP="00FF15ED">
      <w:pPr>
        <w:tabs>
          <w:tab w:val="left" w:pos="268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C69">
        <w:rPr>
          <w:rFonts w:ascii="Times New Roman" w:hAnsi="Times New Roman" w:cs="Times New Roman"/>
          <w:b/>
          <w:sz w:val="24"/>
          <w:szCs w:val="24"/>
        </w:rPr>
        <w:t>ΤΕΛ</w:t>
      </w:r>
      <w:r w:rsidRPr="00ED4C69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ED4C69">
        <w:rPr>
          <w:rFonts w:ascii="Times New Roman" w:hAnsi="Times New Roman" w:cs="Times New Roman"/>
          <w:b/>
          <w:sz w:val="24"/>
          <w:szCs w:val="24"/>
        </w:rPr>
        <w:t>Σ ΔΙΑΘΕΜΑΤΙΚΟΥ ΠΡΟΓΡΑΜΜΑΤΟΣ (</w:t>
      </w:r>
      <w:r w:rsidRPr="00ED4C69">
        <w:rPr>
          <w:rFonts w:ascii="Times New Roman" w:hAnsi="Times New Roman" w:cs="Times New Roman"/>
          <w:b/>
          <w:sz w:val="24"/>
          <w:szCs w:val="24"/>
          <w:lang w:val="en-US"/>
        </w:rPr>
        <w:t>PROJECT</w:t>
      </w:r>
      <w:r w:rsidR="00FF15ED">
        <w:rPr>
          <w:rFonts w:ascii="Times New Roman" w:hAnsi="Times New Roman" w:cs="Times New Roman"/>
          <w:b/>
          <w:sz w:val="24"/>
          <w:szCs w:val="24"/>
        </w:rPr>
        <w:t>)</w:t>
      </w:r>
    </w:p>
    <w:p w14:paraId="16FCD026" w14:textId="77777777" w:rsidR="003A07E1" w:rsidRDefault="003A07E1" w:rsidP="00FF15ED">
      <w:pPr>
        <w:tabs>
          <w:tab w:val="left" w:pos="268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A0C0E" w14:textId="77777777" w:rsidR="00D76681" w:rsidRDefault="00D76681" w:rsidP="00FF15ED">
      <w:pPr>
        <w:tabs>
          <w:tab w:val="left" w:pos="268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D7584" w14:textId="77777777" w:rsidR="00D76681" w:rsidRPr="00FF15ED" w:rsidRDefault="00D76681" w:rsidP="00FF15ED">
      <w:pPr>
        <w:tabs>
          <w:tab w:val="left" w:pos="268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D20950" w14:textId="77777777" w:rsidR="006D186D" w:rsidRDefault="006D186D" w:rsidP="0075464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186D">
        <w:rPr>
          <w:rFonts w:ascii="Times New Roman" w:hAnsi="Times New Roman" w:cs="Times New Roman"/>
          <w:b/>
          <w:sz w:val="24"/>
          <w:szCs w:val="24"/>
          <w:u w:val="single"/>
        </w:rPr>
        <w:t>Χρήσιμες διαδικτυακές πηγές</w:t>
      </w:r>
      <w:r w:rsidRPr="00D1446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DBC4363" w14:textId="77777777" w:rsidR="00D039B3" w:rsidRDefault="005159D1" w:rsidP="0075464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8" w:history="1">
        <w:r w:rsidR="00D039B3" w:rsidRPr="00A22A45">
          <w:rPr>
            <w:rStyle w:val="-"/>
            <w:rFonts w:ascii="Times New Roman" w:hAnsi="Times New Roman" w:cs="Times New Roman"/>
            <w:sz w:val="24"/>
            <w:szCs w:val="24"/>
          </w:rPr>
          <w:t>http://www.archelon.gr/</w:t>
        </w:r>
      </w:hyperlink>
    </w:p>
    <w:p w14:paraId="3A721A96" w14:textId="77777777" w:rsidR="00D039B3" w:rsidRDefault="005159D1" w:rsidP="0075464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9" w:history="1">
        <w:r w:rsidR="00D039B3" w:rsidRPr="00A22A45">
          <w:rPr>
            <w:rStyle w:val="-"/>
            <w:rFonts w:ascii="Times New Roman" w:hAnsi="Times New Roman" w:cs="Times New Roman"/>
            <w:sz w:val="24"/>
            <w:szCs w:val="24"/>
          </w:rPr>
          <w:t>http://sofikoukouvagia.com/alepou-aisopou/?gclid=EAIaIQobChMIhr_MxMK51wIVyLUYCh1mSQQpEAAYASAAEgKHEPD_BwE</w:t>
        </w:r>
      </w:hyperlink>
    </w:p>
    <w:p w14:paraId="4672BC71" w14:textId="77777777" w:rsidR="00D039B3" w:rsidRDefault="005159D1" w:rsidP="0075464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10" w:history="1">
        <w:r w:rsidR="00D039B3" w:rsidRPr="00A22A45">
          <w:rPr>
            <w:rStyle w:val="-"/>
            <w:rFonts w:ascii="Times New Roman" w:hAnsi="Times New Roman" w:cs="Times New Roman"/>
            <w:sz w:val="24"/>
            <w:szCs w:val="24"/>
          </w:rPr>
          <w:t>http://www.elniplex.com/%CE%BB%CF%8D%CE%BA%CE%B5-%CE%BB%CF%8D%CE%BA%CE%B5-%CE%B5%CE%AF%CF%83%CE%B1%CE%B9-%CE%B5%CE%B4%CF%8E</w:t>
        </w:r>
      </w:hyperlink>
    </w:p>
    <w:p w14:paraId="3AB40D9F" w14:textId="77777777" w:rsidR="00D039B3" w:rsidRDefault="005159D1" w:rsidP="0075464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11" w:history="1">
        <w:r w:rsidR="00D039B3" w:rsidRPr="00A22A45">
          <w:rPr>
            <w:rStyle w:val="-"/>
            <w:rFonts w:ascii="Times New Roman" w:hAnsi="Times New Roman" w:cs="Times New Roman"/>
            <w:sz w:val="24"/>
            <w:szCs w:val="24"/>
          </w:rPr>
          <w:t>http://www.pi-schools.gr/books/dimotiko/perib_c/c_mat_37_76.pdf</w:t>
        </w:r>
      </w:hyperlink>
    </w:p>
    <w:p w14:paraId="287B6D0C" w14:textId="77777777" w:rsidR="00D039B3" w:rsidRPr="00D14462" w:rsidRDefault="00D039B3" w:rsidP="007546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D039B3" w:rsidRPr="00D144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FF2AA" w14:textId="77777777" w:rsidR="005159D1" w:rsidRDefault="005159D1" w:rsidP="0079641B">
      <w:pPr>
        <w:spacing w:after="0" w:line="240" w:lineRule="auto"/>
      </w:pPr>
      <w:r>
        <w:separator/>
      </w:r>
    </w:p>
  </w:endnote>
  <w:endnote w:type="continuationSeparator" w:id="0">
    <w:p w14:paraId="4440000D" w14:textId="77777777" w:rsidR="005159D1" w:rsidRDefault="005159D1" w:rsidP="0079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_slabligh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C7A27" w14:textId="77777777" w:rsidR="005159D1" w:rsidRDefault="005159D1" w:rsidP="0079641B">
      <w:pPr>
        <w:spacing w:after="0" w:line="240" w:lineRule="auto"/>
      </w:pPr>
      <w:r>
        <w:separator/>
      </w:r>
    </w:p>
  </w:footnote>
  <w:footnote w:type="continuationSeparator" w:id="0">
    <w:p w14:paraId="321F3329" w14:textId="77777777" w:rsidR="005159D1" w:rsidRDefault="005159D1" w:rsidP="00796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D24C9"/>
    <w:multiLevelType w:val="hybridMultilevel"/>
    <w:tmpl w:val="B29202CE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E1650E"/>
    <w:multiLevelType w:val="hybridMultilevel"/>
    <w:tmpl w:val="EE70D1F6"/>
    <w:lvl w:ilvl="0" w:tplc="CA4C406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EB410FA"/>
    <w:multiLevelType w:val="hybridMultilevel"/>
    <w:tmpl w:val="66FC41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A739A"/>
    <w:multiLevelType w:val="hybridMultilevel"/>
    <w:tmpl w:val="40C2DD12"/>
    <w:lvl w:ilvl="0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C0E4F66"/>
    <w:multiLevelType w:val="hybridMultilevel"/>
    <w:tmpl w:val="952071E8"/>
    <w:lvl w:ilvl="0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5" w15:restartNumberingAfterBreak="0">
    <w:nsid w:val="2FA62AC3"/>
    <w:multiLevelType w:val="hybridMultilevel"/>
    <w:tmpl w:val="4828B5BC"/>
    <w:lvl w:ilvl="0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27D1360"/>
    <w:multiLevelType w:val="hybridMultilevel"/>
    <w:tmpl w:val="8CA41BC6"/>
    <w:lvl w:ilvl="0" w:tplc="03A4F5FC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4B36F89"/>
    <w:multiLevelType w:val="hybridMultilevel"/>
    <w:tmpl w:val="E6DAFD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04154"/>
    <w:multiLevelType w:val="hybridMultilevel"/>
    <w:tmpl w:val="C29EA4CE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E107D1"/>
    <w:multiLevelType w:val="hybridMultilevel"/>
    <w:tmpl w:val="91ECB8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56693"/>
    <w:multiLevelType w:val="hybridMultilevel"/>
    <w:tmpl w:val="EB189FB6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44071E5"/>
    <w:multiLevelType w:val="hybridMultilevel"/>
    <w:tmpl w:val="473AE5B8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6955A35"/>
    <w:multiLevelType w:val="hybridMultilevel"/>
    <w:tmpl w:val="DA20753A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411B22"/>
    <w:multiLevelType w:val="hybridMultilevel"/>
    <w:tmpl w:val="AF3ACF04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9C8707C"/>
    <w:multiLevelType w:val="hybridMultilevel"/>
    <w:tmpl w:val="2FFC61E0"/>
    <w:lvl w:ilvl="0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 w15:restartNumberingAfterBreak="0">
    <w:nsid w:val="6ECC4BEF"/>
    <w:multiLevelType w:val="hybridMultilevel"/>
    <w:tmpl w:val="8954FC2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2746F9"/>
    <w:multiLevelType w:val="hybridMultilevel"/>
    <w:tmpl w:val="108AFD34"/>
    <w:lvl w:ilvl="0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E8621FE"/>
    <w:multiLevelType w:val="hybridMultilevel"/>
    <w:tmpl w:val="7244F584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4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17"/>
  </w:num>
  <w:num w:numId="10">
    <w:abstractNumId w:val="11"/>
  </w:num>
  <w:num w:numId="11">
    <w:abstractNumId w:val="9"/>
  </w:num>
  <w:num w:numId="12">
    <w:abstractNumId w:val="0"/>
  </w:num>
  <w:num w:numId="13">
    <w:abstractNumId w:val="16"/>
  </w:num>
  <w:num w:numId="14">
    <w:abstractNumId w:val="15"/>
  </w:num>
  <w:num w:numId="15">
    <w:abstractNumId w:val="8"/>
  </w:num>
  <w:num w:numId="16">
    <w:abstractNumId w:val="6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6F"/>
    <w:rsid w:val="000528F7"/>
    <w:rsid w:val="000568F6"/>
    <w:rsid w:val="00093B5E"/>
    <w:rsid w:val="000A7B65"/>
    <w:rsid w:val="000E4129"/>
    <w:rsid w:val="00106E1D"/>
    <w:rsid w:val="00120B60"/>
    <w:rsid w:val="00121A28"/>
    <w:rsid w:val="00162026"/>
    <w:rsid w:val="00260314"/>
    <w:rsid w:val="002D5E8F"/>
    <w:rsid w:val="003171EB"/>
    <w:rsid w:val="00335D7E"/>
    <w:rsid w:val="0039515C"/>
    <w:rsid w:val="003A07E1"/>
    <w:rsid w:val="003A3B6B"/>
    <w:rsid w:val="003A61B6"/>
    <w:rsid w:val="003D5254"/>
    <w:rsid w:val="00440F34"/>
    <w:rsid w:val="00455C23"/>
    <w:rsid w:val="004D6AA1"/>
    <w:rsid w:val="005159D1"/>
    <w:rsid w:val="00561121"/>
    <w:rsid w:val="005A0ACA"/>
    <w:rsid w:val="005B3BB9"/>
    <w:rsid w:val="0061448F"/>
    <w:rsid w:val="00627839"/>
    <w:rsid w:val="006479B8"/>
    <w:rsid w:val="00664724"/>
    <w:rsid w:val="00681841"/>
    <w:rsid w:val="006C0408"/>
    <w:rsid w:val="006D186D"/>
    <w:rsid w:val="006F490F"/>
    <w:rsid w:val="00726E7D"/>
    <w:rsid w:val="00754644"/>
    <w:rsid w:val="00756634"/>
    <w:rsid w:val="00795D4D"/>
    <w:rsid w:val="0079641B"/>
    <w:rsid w:val="007F57B5"/>
    <w:rsid w:val="0081726A"/>
    <w:rsid w:val="00860C70"/>
    <w:rsid w:val="00867673"/>
    <w:rsid w:val="00872AAA"/>
    <w:rsid w:val="008F2A6B"/>
    <w:rsid w:val="009A5A6C"/>
    <w:rsid w:val="009B0C91"/>
    <w:rsid w:val="009E487C"/>
    <w:rsid w:val="009F33FA"/>
    <w:rsid w:val="00A8086F"/>
    <w:rsid w:val="00A92D7D"/>
    <w:rsid w:val="00A97AC3"/>
    <w:rsid w:val="00AA4ED0"/>
    <w:rsid w:val="00AB1682"/>
    <w:rsid w:val="00AE4F25"/>
    <w:rsid w:val="00B139DF"/>
    <w:rsid w:val="00BA037B"/>
    <w:rsid w:val="00BE4D26"/>
    <w:rsid w:val="00BF7BBA"/>
    <w:rsid w:val="00C1572B"/>
    <w:rsid w:val="00CB1CA3"/>
    <w:rsid w:val="00CB1D25"/>
    <w:rsid w:val="00D039B3"/>
    <w:rsid w:val="00D073FE"/>
    <w:rsid w:val="00D14462"/>
    <w:rsid w:val="00D31D94"/>
    <w:rsid w:val="00D65091"/>
    <w:rsid w:val="00D6617A"/>
    <w:rsid w:val="00D678CD"/>
    <w:rsid w:val="00D75232"/>
    <w:rsid w:val="00D76681"/>
    <w:rsid w:val="00DA0B35"/>
    <w:rsid w:val="00DB6069"/>
    <w:rsid w:val="00DB6567"/>
    <w:rsid w:val="00DB7E6D"/>
    <w:rsid w:val="00E20040"/>
    <w:rsid w:val="00E30905"/>
    <w:rsid w:val="00E74729"/>
    <w:rsid w:val="00E90692"/>
    <w:rsid w:val="00E92796"/>
    <w:rsid w:val="00EA5392"/>
    <w:rsid w:val="00EC1E0A"/>
    <w:rsid w:val="00ED4C69"/>
    <w:rsid w:val="00F14F97"/>
    <w:rsid w:val="00F332A1"/>
    <w:rsid w:val="00F60568"/>
    <w:rsid w:val="00F7471B"/>
    <w:rsid w:val="00FA14CA"/>
    <w:rsid w:val="00FB2353"/>
    <w:rsid w:val="00FE1DE8"/>
    <w:rsid w:val="00FF15ED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D5837"/>
  <w15:docId w15:val="{B8907995-F4C5-4350-A3C7-E674619E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86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7964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9641B"/>
  </w:style>
  <w:style w:type="paragraph" w:styleId="a5">
    <w:name w:val="footer"/>
    <w:basedOn w:val="a"/>
    <w:link w:val="Char0"/>
    <w:uiPriority w:val="99"/>
    <w:unhideWhenUsed/>
    <w:rsid w:val="007964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9641B"/>
  </w:style>
  <w:style w:type="paragraph" w:styleId="a6">
    <w:name w:val="Balloon Text"/>
    <w:basedOn w:val="a"/>
    <w:link w:val="Char1"/>
    <w:uiPriority w:val="99"/>
    <w:semiHidden/>
    <w:unhideWhenUsed/>
    <w:rsid w:val="00FF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F15ED"/>
    <w:rPr>
      <w:rFonts w:ascii="Tahoma" w:hAnsi="Tahoma" w:cs="Tahoma"/>
      <w:sz w:val="16"/>
      <w:szCs w:val="16"/>
    </w:rPr>
  </w:style>
  <w:style w:type="character" w:customStyle="1" w:styleId="by">
    <w:name w:val="by"/>
    <w:basedOn w:val="a0"/>
    <w:rsid w:val="007F57B5"/>
  </w:style>
  <w:style w:type="character" w:styleId="-">
    <w:name w:val="Hyperlink"/>
    <w:basedOn w:val="a0"/>
    <w:uiPriority w:val="99"/>
    <w:unhideWhenUsed/>
    <w:rsid w:val="00D039B3"/>
    <w:rPr>
      <w:color w:val="0000FF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D039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helon.g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i-schools.gr/books/dimotiko/perib_c/c_mat_37_76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lniplex.com/%CE%BB%CF%8D%CE%BA%CE%B5-%CE%BB%CF%8D%CE%BA%CE%B5-%CE%B5%CE%AF%CF%83%CE%B1%CE%B9-%CE%B5%CE%B4%CF%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fikoukouvagia.com/alepou-aisopou/?gclid=EAIaIQobChMIhr_MxMK51wIVyLUYCh1mSQQpEAAYASAAEgKHEPD_Bw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1527</Words>
  <Characters>8704</Characters>
  <Application>Microsoft Office Word</Application>
  <DocSecurity>0</DocSecurity>
  <Lines>72</Lines>
  <Paragraphs>20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Nikaki</dc:creator>
  <cp:lastModifiedBy>admin</cp:lastModifiedBy>
  <cp:revision>2</cp:revision>
  <cp:lastPrinted>2017-11-13T16:23:00Z</cp:lastPrinted>
  <dcterms:created xsi:type="dcterms:W3CDTF">2018-06-18T13:59:00Z</dcterms:created>
  <dcterms:modified xsi:type="dcterms:W3CDTF">2018-06-18T13:59:00Z</dcterms:modified>
</cp:coreProperties>
</file>