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6BB7D" w14:textId="77777777" w:rsidR="002C116B" w:rsidRDefault="002C116B" w:rsidP="00A86DF7">
      <w:pPr>
        <w:spacing w:after="0"/>
        <w:jc w:val="center"/>
        <w:rPr>
          <w:rFonts w:ascii="Times New Roman" w:hAnsi="Times New Roman" w:cs="Times New Roman"/>
          <w:b/>
          <w:sz w:val="28"/>
          <w:szCs w:val="28"/>
          <w:lang w:val="el-GR"/>
        </w:rPr>
      </w:pPr>
      <w:r>
        <w:rPr>
          <w:rFonts w:ascii="Times New Roman" w:hAnsi="Times New Roman" w:cs="Times New Roman"/>
          <w:b/>
          <w:sz w:val="28"/>
          <w:szCs w:val="28"/>
          <w:lang w:val="el-GR"/>
        </w:rPr>
        <w:t>Οδηγός Επανάληψης</w:t>
      </w:r>
    </w:p>
    <w:p w14:paraId="105F6FBE" w14:textId="77777777" w:rsidR="002C116B" w:rsidRDefault="002C116B" w:rsidP="00A86DF7">
      <w:pPr>
        <w:spacing w:after="0"/>
        <w:jc w:val="center"/>
        <w:rPr>
          <w:rFonts w:ascii="Times New Roman" w:hAnsi="Times New Roman" w:cs="Times New Roman"/>
          <w:b/>
          <w:sz w:val="28"/>
          <w:szCs w:val="28"/>
          <w:lang w:val="el-GR"/>
        </w:rPr>
      </w:pPr>
      <w:r>
        <w:rPr>
          <w:rFonts w:ascii="Times New Roman" w:hAnsi="Times New Roman" w:cs="Times New Roman"/>
          <w:b/>
          <w:sz w:val="28"/>
          <w:szCs w:val="28"/>
          <w:lang w:val="el-GR"/>
        </w:rPr>
        <w:t xml:space="preserve">Ιστορία Γενικής </w:t>
      </w:r>
    </w:p>
    <w:p w14:paraId="39CB52C8" w14:textId="362DA6CB" w:rsidR="00835E90" w:rsidRDefault="002C116B" w:rsidP="00A86DF7">
      <w:pPr>
        <w:spacing w:after="0"/>
        <w:jc w:val="center"/>
        <w:rPr>
          <w:rFonts w:ascii="Times New Roman" w:hAnsi="Times New Roman" w:cs="Times New Roman"/>
          <w:b/>
          <w:sz w:val="28"/>
          <w:szCs w:val="28"/>
          <w:lang w:val="el-GR"/>
        </w:rPr>
      </w:pPr>
      <w:r>
        <w:rPr>
          <w:rFonts w:ascii="Times New Roman" w:hAnsi="Times New Roman" w:cs="Times New Roman"/>
          <w:b/>
          <w:sz w:val="28"/>
          <w:szCs w:val="28"/>
          <w:lang w:val="el-GR"/>
        </w:rPr>
        <w:t>(</w:t>
      </w:r>
      <w:r w:rsidR="00835E90" w:rsidRPr="003645B3">
        <w:rPr>
          <w:rFonts w:ascii="Times New Roman" w:hAnsi="Times New Roman" w:cs="Times New Roman"/>
          <w:b/>
          <w:sz w:val="28"/>
          <w:szCs w:val="28"/>
          <w:lang w:val="el-GR"/>
        </w:rPr>
        <w:t>για τα Θέματα Β και Γ</w:t>
      </w:r>
      <w:r>
        <w:rPr>
          <w:rFonts w:ascii="Times New Roman" w:hAnsi="Times New Roman" w:cs="Times New Roman"/>
          <w:b/>
          <w:sz w:val="28"/>
          <w:szCs w:val="28"/>
          <w:lang w:val="el-GR"/>
        </w:rPr>
        <w:t>)</w:t>
      </w:r>
    </w:p>
    <w:p w14:paraId="48339FF1" w14:textId="77777777" w:rsidR="003645B3" w:rsidRPr="003645B3" w:rsidRDefault="003645B3" w:rsidP="00835E90">
      <w:pPr>
        <w:jc w:val="center"/>
        <w:rPr>
          <w:rFonts w:ascii="Times New Roman" w:hAnsi="Times New Roman" w:cs="Times New Roman"/>
          <w:b/>
          <w:sz w:val="28"/>
          <w:szCs w:val="28"/>
          <w:lang w:val="el-GR"/>
        </w:rPr>
      </w:pPr>
    </w:p>
    <w:p w14:paraId="7F8BBFDB" w14:textId="77777777" w:rsidR="000E300C" w:rsidRPr="008847E2" w:rsidRDefault="00901C1D" w:rsidP="0040274D">
      <w:pPr>
        <w:rPr>
          <w:rFonts w:ascii="Times New Roman" w:hAnsi="Times New Roman" w:cs="Times New Roman"/>
          <w:sz w:val="24"/>
          <w:szCs w:val="24"/>
          <w:lang w:val="el-GR"/>
        </w:rPr>
      </w:pPr>
      <w:r w:rsidRPr="008847E2">
        <w:rPr>
          <w:rFonts w:ascii="Times New Roman" w:hAnsi="Times New Roman" w:cs="Times New Roman"/>
          <w:b/>
          <w:sz w:val="24"/>
          <w:szCs w:val="24"/>
          <w:lang w:val="el-GR"/>
        </w:rPr>
        <w:t>Κεφάλαιο Α.</w:t>
      </w:r>
      <w:r w:rsidRPr="008847E2">
        <w:rPr>
          <w:rFonts w:ascii="Times New Roman" w:hAnsi="Times New Roman" w:cs="Times New Roman"/>
          <w:sz w:val="24"/>
          <w:szCs w:val="24"/>
          <w:lang w:val="el-GR"/>
        </w:rPr>
        <w:t xml:space="preserve"> </w:t>
      </w:r>
      <w:r w:rsidRPr="008847E2">
        <w:rPr>
          <w:rFonts w:ascii="Times New Roman" w:hAnsi="Times New Roman" w:cs="Times New Roman"/>
          <w:b/>
          <w:sz w:val="24"/>
          <w:szCs w:val="24"/>
          <w:lang w:val="el-GR"/>
        </w:rPr>
        <w:t>3</w:t>
      </w:r>
      <w:r w:rsidRPr="008847E2">
        <w:rPr>
          <w:rFonts w:ascii="Times New Roman" w:hAnsi="Times New Roman" w:cs="Times New Roman"/>
          <w:sz w:val="24"/>
          <w:szCs w:val="24"/>
          <w:lang w:val="el-GR"/>
        </w:rPr>
        <w:t>. Η Ελληνική Επανάσταση του 1821- Ένα μήνυ</w:t>
      </w:r>
      <w:r w:rsidR="000E300C" w:rsidRPr="008847E2">
        <w:rPr>
          <w:rFonts w:ascii="Times New Roman" w:hAnsi="Times New Roman" w:cs="Times New Roman"/>
          <w:sz w:val="24"/>
          <w:szCs w:val="24"/>
          <w:lang w:val="el-GR"/>
        </w:rPr>
        <w:t>μα ελευθερίας για την Ευρώπη</w:t>
      </w:r>
    </w:p>
    <w:p w14:paraId="375D86C2" w14:textId="77777777" w:rsidR="00AF55CE" w:rsidRDefault="00901C1D" w:rsidP="00757BBD">
      <w:pPr>
        <w:pStyle w:val="a3"/>
        <w:numPr>
          <w:ilvl w:val="0"/>
          <w:numId w:val="1"/>
        </w:numPr>
        <w:rPr>
          <w:rFonts w:ascii="Times New Roman" w:hAnsi="Times New Roman" w:cs="Times New Roman"/>
          <w:sz w:val="24"/>
          <w:szCs w:val="24"/>
          <w:lang w:val="el-GR"/>
        </w:rPr>
      </w:pPr>
      <w:r w:rsidRPr="00AF55CE">
        <w:rPr>
          <w:rFonts w:ascii="Times New Roman" w:hAnsi="Times New Roman" w:cs="Times New Roman"/>
          <w:sz w:val="24"/>
          <w:szCs w:val="24"/>
          <w:lang w:val="el-GR"/>
        </w:rPr>
        <w:t xml:space="preserve">Ο χαρακτήρας της Ελληνικής Επανάστασης μόνο την παράγραφο « Το ελληνικό εθνικό κίνημα ήταν …λαϊκής κυριαρχίας» </w:t>
      </w:r>
      <w:r w:rsidRPr="00AF55CE">
        <w:rPr>
          <w:rFonts w:ascii="Times New Roman" w:hAnsi="Times New Roman" w:cs="Times New Roman"/>
          <w:b/>
          <w:sz w:val="24"/>
          <w:szCs w:val="24"/>
          <w:lang w:val="el-GR"/>
        </w:rPr>
        <w:t xml:space="preserve">σελ. 16 </w:t>
      </w:r>
    </w:p>
    <w:p w14:paraId="2D6AD896" w14:textId="41D57CCA" w:rsidR="00AF55CE" w:rsidRPr="00AF55CE" w:rsidRDefault="00AF55CE" w:rsidP="00AF55CE">
      <w:pPr>
        <w:jc w:val="both"/>
        <w:rPr>
          <w:rFonts w:ascii="Times New Roman" w:hAnsi="Times New Roman" w:cs="Times New Roman"/>
          <w:sz w:val="24"/>
          <w:szCs w:val="24"/>
          <w:lang w:val="el-GR"/>
        </w:rPr>
      </w:pPr>
      <w:r w:rsidRPr="00AF55CE">
        <w:rPr>
          <w:rFonts w:ascii="Times New Roman" w:hAnsi="Times New Roman" w:cs="Times New Roman"/>
          <w:sz w:val="24"/>
          <w:szCs w:val="24"/>
          <w:lang w:val="el-GR"/>
        </w:rPr>
        <w:t>Το ελληνικό εθνικό κίνημα ήταν πολιτικό κίνημα αποσκοπούσε δηλαδή, όπως και τα αντίστοιχα κινήματα στην Ιταλία, τη Γερμανία και την Αμερική, όχι απλώς στην απελευθέρωση του έθνους και στη συγκρότηση ανεξάρτητου εθνικού κράτους, αλλά στη σύσταση αντιπροσωπευτικής και ευνομούμενης πολιτείας. Αυτά τα χαρακτηριστικά διαμορφώθηκαν και εμφανίστηκαν υπό την επίδραση των πολιτικών μηνυμάτων που εκπορεύονταν από την επαναστατημένη Γαλλία. Από τα κυριότερα συστατικά στοιχεία του ελληνικού εθνικού κινήματος υπήρξαν: α) η προβολή των Ελλήνων της εποχής ως απογόνων και κληρονόμων των αρχαίων Ελλήνων, β) η ταύτιση των Ελλήνων με τους άλλους Ευρωπαίους και η διάκρισή τους από τους Τούρκους, γ) η καταγγελία της τουρκικής κυριαρχίας ως παράνομης και της εξουσίας του Οθωμανού σουλτάνου ως αυθαίρετης και δ) η προβολή του δικαιώματος των Ελλήνων να διεκδικήσουν την απελευθέρωσή τους από την κυριαρχία και την εξουσία των Τούρκων και να συστήσουν ανεξάρτητη και ευνομούμενη πολιτεία στη βάση των αρχών της εθνικής αυτοδιάθεσης και της λαϊκής κυριαρχίας.</w:t>
      </w:r>
    </w:p>
    <w:p w14:paraId="19D5EB7C" w14:textId="1A07844A" w:rsidR="000E300C" w:rsidRPr="00AF55CE" w:rsidRDefault="00901C1D" w:rsidP="00757BBD">
      <w:pPr>
        <w:pStyle w:val="a3"/>
        <w:numPr>
          <w:ilvl w:val="0"/>
          <w:numId w:val="1"/>
        </w:numPr>
        <w:rPr>
          <w:rFonts w:ascii="Times New Roman" w:hAnsi="Times New Roman" w:cs="Times New Roman"/>
          <w:sz w:val="24"/>
          <w:szCs w:val="24"/>
          <w:lang w:val="el-GR"/>
        </w:rPr>
      </w:pPr>
      <w:r w:rsidRPr="00AF55CE">
        <w:rPr>
          <w:rFonts w:ascii="Times New Roman" w:hAnsi="Times New Roman" w:cs="Times New Roman"/>
          <w:sz w:val="24"/>
          <w:szCs w:val="24"/>
          <w:lang w:val="el-GR"/>
        </w:rPr>
        <w:t>Οργάνωση και έκρηξη της επανάστασης μόνο τις δύο πρώτες παραγράφους «</w:t>
      </w:r>
      <w:r w:rsidR="000E300C" w:rsidRPr="00AF55CE">
        <w:rPr>
          <w:rFonts w:ascii="Times New Roman" w:hAnsi="Times New Roman" w:cs="Times New Roman"/>
          <w:sz w:val="24"/>
          <w:szCs w:val="24"/>
          <w:lang w:val="el-GR"/>
        </w:rPr>
        <w:t xml:space="preserve">Την επανάσταση του 1821 … </w:t>
      </w:r>
      <w:r w:rsidRPr="00AF55CE">
        <w:rPr>
          <w:rFonts w:ascii="Times New Roman" w:hAnsi="Times New Roman" w:cs="Times New Roman"/>
          <w:sz w:val="24"/>
          <w:szCs w:val="24"/>
          <w:lang w:val="el-GR"/>
        </w:rPr>
        <w:t xml:space="preserve">εναντίον της Ρωσίας» </w:t>
      </w:r>
    </w:p>
    <w:p w14:paraId="1F73B63F" w14:textId="77777777" w:rsidR="00AF55CE" w:rsidRDefault="00901C1D" w:rsidP="000E300C">
      <w:pPr>
        <w:pStyle w:val="a3"/>
        <w:ind w:left="780"/>
        <w:rPr>
          <w:rFonts w:ascii="Times New Roman" w:hAnsi="Times New Roman" w:cs="Times New Roman"/>
          <w:b/>
          <w:sz w:val="24"/>
          <w:szCs w:val="24"/>
          <w:lang w:val="el-GR"/>
        </w:rPr>
      </w:pPr>
      <w:r w:rsidRPr="008847E2">
        <w:rPr>
          <w:rFonts w:ascii="Times New Roman" w:hAnsi="Times New Roman" w:cs="Times New Roman"/>
          <w:b/>
          <w:sz w:val="24"/>
          <w:szCs w:val="24"/>
          <w:lang w:val="el-GR"/>
        </w:rPr>
        <w:t>σελ. 16-17</w:t>
      </w:r>
    </w:p>
    <w:p w14:paraId="35ABB885" w14:textId="77777777" w:rsidR="00AF55CE" w:rsidRPr="00AF55CE" w:rsidRDefault="00AF55CE" w:rsidP="00FB7794">
      <w:pPr>
        <w:jc w:val="both"/>
        <w:rPr>
          <w:rFonts w:ascii="Times New Roman" w:hAnsi="Times New Roman" w:cs="Times New Roman"/>
          <w:sz w:val="24"/>
          <w:szCs w:val="24"/>
          <w:lang w:val="el-GR"/>
        </w:rPr>
      </w:pPr>
      <w:r w:rsidRPr="00AF55CE">
        <w:rPr>
          <w:rFonts w:ascii="Times New Roman" w:hAnsi="Times New Roman" w:cs="Times New Roman"/>
          <w:sz w:val="24"/>
          <w:szCs w:val="24"/>
          <w:lang w:val="el-GR"/>
        </w:rPr>
        <w:t>Την Επανάσταση του 1821 προκάλεσε η </w:t>
      </w:r>
      <w:r w:rsidRPr="00AF55CE">
        <w:rPr>
          <w:rFonts w:ascii="Times New Roman" w:hAnsi="Times New Roman" w:cs="Times New Roman"/>
          <w:b/>
          <w:bCs/>
          <w:i/>
          <w:iCs/>
          <w:sz w:val="24"/>
          <w:szCs w:val="24"/>
          <w:lang w:val="el-GR"/>
        </w:rPr>
        <w:t>Φιλική Εταιρεία</w:t>
      </w:r>
      <w:r w:rsidRPr="00AF55CE">
        <w:rPr>
          <w:rFonts w:ascii="Times New Roman" w:hAnsi="Times New Roman" w:cs="Times New Roman"/>
          <w:sz w:val="24"/>
          <w:szCs w:val="24"/>
          <w:lang w:val="el-GR"/>
        </w:rPr>
        <w:t>, μυστική οργάνωση που ιδρύθηκε το 1814 στην Οδησσό της Ρωσίας από τρεις Έλληνες, τρεις άσημους εμπόρους ή γραμματείς εμπόρων, τον Εμμανουήλ Ξάνθο, τον Νικόλαο Σκουφά και τον Αθανάσιο Τσακάλωφ. Σημαντικά και δραστήρια στελέχη της μυστικής πατριωτικής οργάνωσης υπήρξαν ο Παναγιώτης Αναγνωστόπουλος και ο Παναγιώτης Σέκερης. Αρχική πρόθεση των συνωμοτών πατριωτών ήταν να προκληθεί, αφού θα είχε αναπτυχθεί η Εταιρεία και όταν παρουσιαζόταν η κατάλληλη ευκαιρία, γενική επανάσταση των Ελλήνων για την απελευθέρωση της πατρίδας από τους Οθωμανούς Τούρκους. Στόχοι των πατριωτών ήταν να κατηχήσουν στην Εταιρεία όσο το δυνατόν περισσότερους σημαίνοντες Έλληνες, να αναθέσουν την ηγεσία στον Ιωάννη Καποδίστρια, υπουργό Εξωτερικών τότε της Ρωσίας, και μέσω αυτού να εξασφαλίσουν την υποστήριξη της κραταιός και ομόδοξης χώρας του Βορρά.</w:t>
      </w:r>
    </w:p>
    <w:p w14:paraId="3EB7BE3A" w14:textId="4EA5BB89" w:rsidR="000E300C" w:rsidRPr="00AF55CE" w:rsidRDefault="00AF55CE" w:rsidP="00FB7794">
      <w:pPr>
        <w:jc w:val="both"/>
        <w:rPr>
          <w:rFonts w:ascii="Times New Roman" w:hAnsi="Times New Roman" w:cs="Times New Roman"/>
          <w:sz w:val="24"/>
          <w:szCs w:val="24"/>
          <w:lang w:val="el-GR"/>
        </w:rPr>
      </w:pPr>
      <w:r w:rsidRPr="00AF55CE">
        <w:rPr>
          <w:rFonts w:ascii="Times New Roman" w:hAnsi="Times New Roman" w:cs="Times New Roman"/>
          <w:sz w:val="24"/>
          <w:szCs w:val="24"/>
          <w:lang w:val="el-GR"/>
        </w:rPr>
        <w:t xml:space="preserve">Από τους τρεις στόχους οι ηγέτες της Εταιρείας μόνο τον πρώτο πέτυχαν αυτοί και άλλα στελέχη της κατήχησαν πλήθος Ελλήνων. Ο Καποδίστριας αρνήθηκε να αναλάβει την ηγεσία, επειδή </w:t>
      </w:r>
      <w:r w:rsidRPr="00AF55CE">
        <w:rPr>
          <w:rFonts w:ascii="Times New Roman" w:hAnsi="Times New Roman" w:cs="Times New Roman"/>
          <w:sz w:val="24"/>
          <w:szCs w:val="24"/>
          <w:lang w:val="el-GR"/>
        </w:rPr>
        <w:lastRenderedPageBreak/>
        <w:t xml:space="preserve">έκρινε πως οι περιστάσεις δεν ευνοούσαν την επιτυχία ενός εγχειρήματος, όπως αυτό που σχεδίαζε η Εταιρεία. Επιπλέον, τόσο οι αρχές του όσο και η ιδιότητά του ως διπλωμάτη δεν ήταν συμβατές με τις αντίστοιχες ριζοσπαστικές ιδέες που ενέπνεαν τη δράση της Φιλικής Εταιρείας. Για τον ίδιο λόγο ο Καποδίστριας αρνήθηκε να ζητήσει από τον Ρώσο αυτοκράτορα Αλέξανδρο Α' τη συνδρομή </w:t>
      </w:r>
      <w:r>
        <w:rPr>
          <w:rFonts w:ascii="Times New Roman" w:hAnsi="Times New Roman" w:cs="Times New Roman"/>
          <w:sz w:val="24"/>
          <w:szCs w:val="24"/>
          <w:lang w:val="el-GR"/>
        </w:rPr>
        <w:t xml:space="preserve">της </w:t>
      </w:r>
      <w:r w:rsidRPr="00AF55CE">
        <w:rPr>
          <w:rFonts w:ascii="Times New Roman" w:hAnsi="Times New Roman" w:cs="Times New Roman"/>
          <w:sz w:val="24"/>
          <w:szCs w:val="24"/>
          <w:lang w:val="el-GR"/>
        </w:rPr>
        <w:t>Ρωσίας στη σχεδιαζόμενη επανάσταση των Ελλήνων. Γνώριζε πολύ καλά τις αρνητικές διαθέσεις των μεγάλων δυνάμεων της Ευρώπης προς τις ρήξεις με τη νομιμότητα και τις ανατροπές, όπως αυτή που σχεδίαζαν οι πατριώτες της Οδησσού, ενώ ήταν πεπεισμένος ότι η υποστήριξη της Ρωσίας προς το ελληνικό εγχείρημα θα έβλαπτε την ελληνική υπόθεση, επειδή θα έστρεφε τις άλλες δυνάμεις εναντίον της Ρωσίας.</w:t>
      </w:r>
    </w:p>
    <w:p w14:paraId="2A098A2B" w14:textId="77777777" w:rsidR="00901C1D" w:rsidRDefault="000E300C" w:rsidP="000E300C">
      <w:pPr>
        <w:pStyle w:val="a3"/>
        <w:numPr>
          <w:ilvl w:val="0"/>
          <w:numId w:val="1"/>
        </w:numPr>
        <w:rPr>
          <w:rFonts w:ascii="Times New Roman" w:hAnsi="Times New Roman" w:cs="Times New Roman"/>
          <w:b/>
          <w:sz w:val="24"/>
          <w:szCs w:val="24"/>
          <w:lang w:val="el-GR"/>
        </w:rPr>
      </w:pPr>
      <w:r w:rsidRPr="008847E2">
        <w:rPr>
          <w:rFonts w:ascii="Times New Roman" w:hAnsi="Times New Roman" w:cs="Times New Roman"/>
          <w:sz w:val="24"/>
          <w:szCs w:val="24"/>
          <w:lang w:val="el-GR"/>
        </w:rPr>
        <w:t xml:space="preserve">Η πολιτική συγκρότηση των Ελλήνων μόνο τις </w:t>
      </w:r>
      <w:r w:rsidR="001C6B80">
        <w:rPr>
          <w:rFonts w:ascii="Times New Roman" w:hAnsi="Times New Roman" w:cs="Times New Roman"/>
          <w:sz w:val="24"/>
          <w:szCs w:val="24"/>
          <w:lang w:val="el-GR"/>
        </w:rPr>
        <w:t>τρεις</w:t>
      </w:r>
      <w:r w:rsidRPr="008847E2">
        <w:rPr>
          <w:rFonts w:ascii="Times New Roman" w:hAnsi="Times New Roman" w:cs="Times New Roman"/>
          <w:sz w:val="24"/>
          <w:szCs w:val="24"/>
          <w:lang w:val="el-GR"/>
        </w:rPr>
        <w:t xml:space="preserve"> πρώτες παραγράφους «Στην Πελοπόννησο… </w:t>
      </w:r>
      <w:r w:rsidR="001C6B80">
        <w:rPr>
          <w:rFonts w:ascii="Times New Roman" w:hAnsi="Times New Roman" w:cs="Times New Roman"/>
          <w:sz w:val="24"/>
          <w:szCs w:val="24"/>
          <w:lang w:val="el-GR"/>
        </w:rPr>
        <w:t>παρατάξεων</w:t>
      </w:r>
      <w:r w:rsidRPr="008847E2">
        <w:rPr>
          <w:rFonts w:ascii="Times New Roman" w:hAnsi="Times New Roman" w:cs="Times New Roman"/>
          <w:sz w:val="24"/>
          <w:szCs w:val="24"/>
          <w:lang w:val="el-GR"/>
        </w:rPr>
        <w:t xml:space="preserve">» </w:t>
      </w:r>
      <w:r w:rsidRPr="008847E2">
        <w:rPr>
          <w:rFonts w:ascii="Times New Roman" w:hAnsi="Times New Roman" w:cs="Times New Roman"/>
          <w:b/>
          <w:sz w:val="24"/>
          <w:szCs w:val="24"/>
          <w:lang w:val="el-GR"/>
        </w:rPr>
        <w:t>σελ. 29-30</w:t>
      </w:r>
    </w:p>
    <w:p w14:paraId="0B5A9C87" w14:textId="0D039F73" w:rsidR="00AF55CE" w:rsidRDefault="00AF55CE" w:rsidP="00AF55CE">
      <w:pPr>
        <w:jc w:val="both"/>
        <w:rPr>
          <w:rFonts w:ascii="Times New Roman" w:hAnsi="Times New Roman" w:cs="Times New Roman"/>
          <w:bCs/>
          <w:sz w:val="24"/>
          <w:szCs w:val="24"/>
          <w:lang w:val="el-GR"/>
        </w:rPr>
      </w:pPr>
      <w:r w:rsidRPr="00AF55CE">
        <w:rPr>
          <w:rFonts w:ascii="Times New Roman" w:hAnsi="Times New Roman" w:cs="Times New Roman"/>
          <w:bCs/>
          <w:sz w:val="24"/>
          <w:szCs w:val="24"/>
          <w:lang w:val="el-GR"/>
        </w:rPr>
        <w:t>Στην Πελοπόννησο κυρίως, καθώς και στη Στερεά Ελλάδα και στα νησιά του Αιγαίου, είχαν σχηματιστεί «εφορίες», «σύγκλητοι», «καγκελαρίες» και «διευθυντήρια», τοπικά επαναστατικά συμβούλια δηλαδή, υπό τον άμεσο έλεγχο των τοπικών αρχόντων, των παλαιών προεστών ή καπετάνιων. Από τα συμβούλια αυτά προήλθαν οι αντιπρόσωποι στις τρεις πρώτες τοπικές γερουσίες, στην «Πελοποννησιακή Γερουσία», τον «Άρειο Πάγο» της Ανατολικής Στερεάς Ελλάδας και τη «Γερουσία της Δυτικής Χέρσου Ελλάδος».</w:t>
      </w:r>
    </w:p>
    <w:p w14:paraId="4A904ECB" w14:textId="77777777" w:rsidR="00AF55CE" w:rsidRPr="00AF55CE" w:rsidRDefault="00AF55CE" w:rsidP="00AF55CE">
      <w:pPr>
        <w:jc w:val="both"/>
        <w:rPr>
          <w:rFonts w:ascii="Times New Roman" w:hAnsi="Times New Roman" w:cs="Times New Roman"/>
          <w:bCs/>
          <w:sz w:val="24"/>
          <w:szCs w:val="24"/>
          <w:lang w:val="el-GR"/>
        </w:rPr>
      </w:pPr>
      <w:r w:rsidRPr="00AF55CE">
        <w:rPr>
          <w:rFonts w:ascii="Times New Roman" w:hAnsi="Times New Roman" w:cs="Times New Roman"/>
          <w:bCs/>
          <w:sz w:val="24"/>
          <w:szCs w:val="24"/>
          <w:lang w:val="el-GR"/>
        </w:rPr>
        <w:t>Οι αντιπρόσωποι σε αυτές τις γερουσίες ήταν οι ίδιοι άρχοντες που είχαν σχηματίσει τα τοπικά συμβούλια, αυτοί δε οι άρχοντες εν συνεχεία υπήρξαν και οι αντιπρόσωποι στην Α' Εθνοσυνέλευση, καθώς και στις συνελεύσεις που ακολούθησαν.</w:t>
      </w:r>
    </w:p>
    <w:p w14:paraId="1D2BAFBE" w14:textId="77777777" w:rsidR="00AF55CE" w:rsidRPr="00AF55CE" w:rsidRDefault="00AF55CE" w:rsidP="00AF55CE">
      <w:pPr>
        <w:jc w:val="both"/>
        <w:rPr>
          <w:rFonts w:ascii="Times New Roman" w:hAnsi="Times New Roman" w:cs="Times New Roman"/>
          <w:bCs/>
          <w:sz w:val="24"/>
          <w:szCs w:val="24"/>
          <w:lang w:val="el-GR"/>
        </w:rPr>
      </w:pPr>
      <w:r w:rsidRPr="00AF55CE">
        <w:rPr>
          <w:rFonts w:ascii="Times New Roman" w:hAnsi="Times New Roman" w:cs="Times New Roman"/>
          <w:bCs/>
          <w:sz w:val="24"/>
          <w:szCs w:val="24"/>
          <w:lang w:val="el-GR"/>
        </w:rPr>
        <w:t>Με την απαλλαγή λοιπόν από τους εκπροσώπους της οθωμανικής διοίκησης, υπήρξε ανάληψη της εξουσίας και της διοίκησης από τους άρχοντες εκείνους, είτε πολιτικούς είτε στρατιωτικούς, οι οποίοι ασκούσαν και στο παρελθόν εξουσία ως εντολοδόχοι της οθωμανικής κυβέρνησης. Παρατηρήθηκε, με άλλα λόγια, συνέχεια της προεπαναστατικής ελληνικής εξουσίας. Αυτή η συνέχεια ήταν μάλλον αναπόδραστη, για τον λόγο κυρίως ότι οι τοπικοί άρχοντες διέθεταν μεγάλη επιρροή και πλούτη, σε σύγκριση με τους νεήλυδες από την ελληνική Διασπορά, που έσπευσαν στην επαναστατημένη χώρα, με στόχο την απαλλαγή του τόπου όχι μόνο από την οθωμανική εξουσία, αλλά και από πολλούς Έλληνες άρχοντες που ασκούσαν εξουσία ως όργανα της οθωμανικής κυριαρχίας. Αυτοί οι φιλελεύθεροι νεήλυδες, έργο των οποίων υπήρξαν τα φιλελεύθερα συντάγματα του Αγώνα, μικρή συμμετοχή είχαν στον έλεγχο και την άσκηση της εξουσίας.</w:t>
      </w:r>
    </w:p>
    <w:p w14:paraId="3001D860" w14:textId="77777777" w:rsidR="00AF55CE" w:rsidRPr="00AF55CE" w:rsidRDefault="00AF55CE" w:rsidP="00AF55CE">
      <w:pPr>
        <w:jc w:val="both"/>
        <w:rPr>
          <w:rFonts w:ascii="Times New Roman" w:hAnsi="Times New Roman" w:cs="Times New Roman"/>
          <w:bCs/>
          <w:sz w:val="24"/>
          <w:szCs w:val="24"/>
          <w:lang w:val="el-GR"/>
        </w:rPr>
      </w:pPr>
      <w:r w:rsidRPr="00AF55CE">
        <w:rPr>
          <w:rFonts w:ascii="Times New Roman" w:hAnsi="Times New Roman" w:cs="Times New Roman"/>
          <w:bCs/>
          <w:sz w:val="24"/>
          <w:szCs w:val="24"/>
          <w:lang w:val="el-GR"/>
        </w:rPr>
        <w:t xml:space="preserve">Προέκυψε τότε οξεία διαμάχη ανάμεσα στον Δημήτριο Υψηλάντη, αδελφό του Αλέξανδρου και πληρεξούσιο του στην επαναστατημένη Ελλάδα, και πολλούς Φιλικούς από το ένα μέρος και στους προκρίτους της Πελοποννήσου από το άλλο. Ο Υψηλάντης και οι περί αυτόν Φιλικοί, καθώς και οι στρατιωτικοί της περιοχής, με αρχηγό τον Κολοκοτρώνη, αμφισβητούσαν την εξουσία των προκρίτων και προσπαθούσαν να την περιορίσουν, υποστηρίζοντας την έμμεση εκλογή αντιπροσώπων από εκλεκτορικό σώμα των «εγκριτωτέρων» κάθε επαρχίας. Οι </w:t>
      </w:r>
      <w:r w:rsidRPr="00AF55CE">
        <w:rPr>
          <w:rFonts w:ascii="Times New Roman" w:hAnsi="Times New Roman" w:cs="Times New Roman"/>
          <w:bCs/>
          <w:sz w:val="24"/>
          <w:szCs w:val="24"/>
          <w:lang w:val="el-GR"/>
        </w:rPr>
        <w:lastRenderedPageBreak/>
        <w:t>πρόκριτοι, αντιθέτως, υποστήριζαν πως οι αντιπρόσωποι στην εξουσία έπρεπε να εκλέγονται απευθείας από τον λαό, επειδή οι ίδιοι επηρέαζαν και ήλεγχαν τον λαό. Ο Υψηλάντης, οι Φιλικοί και οι «Πολεμικοί» της Πελοποννήσου επιδίωκαν να συγκεντρώσουν την εξουσία στα χέρια τους, ενώ οι πρόκριτοι προσπαθούσαν με κάθε τρόπο να την διατηρήσουν, επικαλούμενοι τη δημοκρατική αρχή της ανάδειξης των αρχόντων διά της ψήφου του λαού. Οι πρώτοι ήταν γνωστοί ως «</w:t>
      </w:r>
      <w:r w:rsidRPr="00AF55CE">
        <w:rPr>
          <w:rFonts w:ascii="Times New Roman" w:hAnsi="Times New Roman" w:cs="Times New Roman"/>
          <w:bCs/>
          <w:i/>
          <w:iCs/>
          <w:sz w:val="24"/>
          <w:szCs w:val="24"/>
          <w:lang w:val="el-GR"/>
        </w:rPr>
        <w:t>ολιγαρχικοί</w:t>
      </w:r>
      <w:r w:rsidRPr="00AF55CE">
        <w:rPr>
          <w:rFonts w:ascii="Times New Roman" w:hAnsi="Times New Roman" w:cs="Times New Roman"/>
          <w:bCs/>
          <w:sz w:val="24"/>
          <w:szCs w:val="24"/>
          <w:lang w:val="el-GR"/>
        </w:rPr>
        <w:t>», οι δεύτεροι ως «</w:t>
      </w:r>
      <w:r w:rsidRPr="00AF55CE">
        <w:rPr>
          <w:rFonts w:ascii="Times New Roman" w:hAnsi="Times New Roman" w:cs="Times New Roman"/>
          <w:bCs/>
          <w:i/>
          <w:iCs/>
          <w:sz w:val="24"/>
          <w:szCs w:val="24"/>
          <w:lang w:val="el-GR"/>
        </w:rPr>
        <w:t>δημοκρατικοί</w:t>
      </w:r>
      <w:r w:rsidRPr="00AF55CE">
        <w:rPr>
          <w:rFonts w:ascii="Times New Roman" w:hAnsi="Times New Roman" w:cs="Times New Roman"/>
          <w:bCs/>
          <w:sz w:val="24"/>
          <w:szCs w:val="24"/>
          <w:lang w:val="el-GR"/>
        </w:rPr>
        <w:t>»! Φυσικά, οι όροι αυτοί δεν ανταποκρίνονταν στις αντίστοιχες επιδιώξεις των δύο παρατάξεων.</w:t>
      </w:r>
    </w:p>
    <w:p w14:paraId="6CF5CA69" w14:textId="77777777" w:rsidR="00AF55CE" w:rsidRPr="00AF55CE" w:rsidRDefault="00AF55CE" w:rsidP="00AF55CE">
      <w:pPr>
        <w:jc w:val="both"/>
        <w:rPr>
          <w:rFonts w:ascii="Times New Roman" w:hAnsi="Times New Roman" w:cs="Times New Roman"/>
          <w:bCs/>
          <w:sz w:val="24"/>
          <w:szCs w:val="24"/>
          <w:lang w:val="el-GR"/>
        </w:rPr>
      </w:pPr>
    </w:p>
    <w:p w14:paraId="4B0657F5" w14:textId="77777777" w:rsidR="000E300C" w:rsidRPr="008847E2" w:rsidRDefault="0040274D" w:rsidP="0040274D">
      <w:pPr>
        <w:rPr>
          <w:rFonts w:ascii="Times New Roman" w:hAnsi="Times New Roman" w:cs="Times New Roman"/>
          <w:sz w:val="24"/>
          <w:szCs w:val="24"/>
          <w:lang w:val="el-GR"/>
        </w:rPr>
      </w:pPr>
      <w:r w:rsidRPr="008847E2">
        <w:rPr>
          <w:rFonts w:ascii="Times New Roman" w:hAnsi="Times New Roman" w:cs="Times New Roman"/>
          <w:b/>
          <w:sz w:val="24"/>
          <w:szCs w:val="24"/>
          <w:lang w:val="el-GR"/>
        </w:rPr>
        <w:t>Κεφάλαιο Α.4</w:t>
      </w:r>
      <w:r w:rsidRPr="008847E2">
        <w:rPr>
          <w:rFonts w:ascii="Times New Roman" w:hAnsi="Times New Roman" w:cs="Times New Roman"/>
          <w:sz w:val="24"/>
          <w:szCs w:val="24"/>
          <w:lang w:val="el-GR"/>
        </w:rPr>
        <w:t>. Το ελληνικό κράτο</w:t>
      </w:r>
      <w:r w:rsidR="000E300C" w:rsidRPr="008847E2">
        <w:rPr>
          <w:rFonts w:ascii="Times New Roman" w:hAnsi="Times New Roman" w:cs="Times New Roman"/>
          <w:sz w:val="24"/>
          <w:szCs w:val="24"/>
          <w:lang w:val="el-GR"/>
        </w:rPr>
        <w:t>ς και η εξέλιξή του (1830-1881)</w:t>
      </w:r>
    </w:p>
    <w:p w14:paraId="4D691EA8" w14:textId="77777777" w:rsidR="000E300C" w:rsidRDefault="0040274D" w:rsidP="000E300C">
      <w:pPr>
        <w:pStyle w:val="a3"/>
        <w:numPr>
          <w:ilvl w:val="0"/>
          <w:numId w:val="2"/>
        </w:numPr>
        <w:rPr>
          <w:rFonts w:ascii="Times New Roman" w:hAnsi="Times New Roman" w:cs="Times New Roman"/>
          <w:sz w:val="24"/>
          <w:szCs w:val="24"/>
          <w:lang w:val="el-GR"/>
        </w:rPr>
      </w:pPr>
      <w:r w:rsidRPr="008847E2">
        <w:rPr>
          <w:rFonts w:ascii="Times New Roman" w:hAnsi="Times New Roman" w:cs="Times New Roman"/>
          <w:sz w:val="24"/>
          <w:szCs w:val="24"/>
          <w:lang w:val="el-GR"/>
        </w:rPr>
        <w:t xml:space="preserve">Οι πρώτες προσπάθειες συγκρότησης του κράτους </w:t>
      </w:r>
      <w:r w:rsidRPr="008847E2">
        <w:rPr>
          <w:rFonts w:ascii="Times New Roman" w:hAnsi="Times New Roman" w:cs="Times New Roman"/>
          <w:b/>
          <w:sz w:val="24"/>
          <w:szCs w:val="24"/>
          <w:lang w:val="el-GR"/>
        </w:rPr>
        <w:t>σελ. 34</w:t>
      </w:r>
      <w:r w:rsidR="000E300C" w:rsidRPr="008847E2">
        <w:rPr>
          <w:rFonts w:ascii="Times New Roman" w:hAnsi="Times New Roman" w:cs="Times New Roman"/>
          <w:sz w:val="24"/>
          <w:szCs w:val="24"/>
          <w:lang w:val="el-GR"/>
        </w:rPr>
        <w:t xml:space="preserve"> </w:t>
      </w:r>
    </w:p>
    <w:p w14:paraId="425B965C" w14:textId="06E8182F" w:rsidR="00AF55CE" w:rsidRPr="00AF55CE" w:rsidRDefault="00AF55CE" w:rsidP="00AF55CE">
      <w:pPr>
        <w:jc w:val="both"/>
        <w:rPr>
          <w:rFonts w:ascii="Times New Roman" w:hAnsi="Times New Roman" w:cs="Times New Roman"/>
          <w:sz w:val="24"/>
          <w:szCs w:val="24"/>
          <w:lang w:val="el-GR"/>
        </w:rPr>
      </w:pPr>
      <w:r w:rsidRPr="00AF55CE">
        <w:rPr>
          <w:rFonts w:ascii="Times New Roman" w:hAnsi="Times New Roman" w:cs="Times New Roman"/>
          <w:sz w:val="24"/>
          <w:szCs w:val="24"/>
          <w:lang w:val="el-GR"/>
        </w:rPr>
        <w:t>Η Ελλάδα του 1830 ήταν μια χώρα 750.000 κατοίκων, με κατεστραμμένες τις παραγωγικές της υποδομές από τον δεκαετή πόλεμο που είχε προηγηθεί. Ο εμπορικός στόλος των τριών ναυτικών νησιών, της Ύδρας, των Σπετσών και των Ψαρών, είχε υποστεί σοβαρότατες ζημίες. Οι περισσότεροι ελαιώνες είχαν καταστραφεί και τα εγγειοβελτιωτικά έργα είχαν παραμεληθεί, με συνέπεια οι χείμαρροι να παρασέρνουν τα εύφορα εδάφη. Οι συγκοινωνίες εκτελούνταν με δυσκολία, αφού είχαν αφανιστεί τα υποζύγια και είχαν καταστραφεί πολλές γέφυρες.</w:t>
      </w:r>
    </w:p>
    <w:p w14:paraId="3D591681" w14:textId="4EA40F34" w:rsidR="00AF55CE" w:rsidRPr="00AF55CE" w:rsidRDefault="00AF55CE" w:rsidP="00AF55CE">
      <w:pPr>
        <w:jc w:val="both"/>
        <w:rPr>
          <w:rFonts w:ascii="Times New Roman" w:hAnsi="Times New Roman" w:cs="Times New Roman"/>
          <w:sz w:val="24"/>
          <w:szCs w:val="24"/>
          <w:lang w:val="el-GR"/>
        </w:rPr>
      </w:pPr>
      <w:r w:rsidRPr="00AF55CE">
        <w:rPr>
          <w:rFonts w:ascii="Times New Roman" w:hAnsi="Times New Roman" w:cs="Times New Roman"/>
          <w:sz w:val="24"/>
          <w:szCs w:val="24"/>
          <w:lang w:val="el-GR"/>
        </w:rPr>
        <w:t>Ο Όθων έφερε μαζί του από τη Βαυαρία και τις άλλες γερμανικές χώρες πλήθος συμβούλων, επιστημόνων και καλλιτεχνών, για να οικοδομήσει τη νέα χώρα σύμφωνα με τα πρότυπα της εποχής, αλλά και του κλασικισμού που δέσποζε στις προτιμήσεις. Η νομοθεσία, η διοίκηση, η δημόσια εκπαίδευση, οι δημόσιες υπηρεσίες, η πολεοδομία της νέας πρωτεύουσας και τα μνημειακά κτίριά της μαρτυρούν αξιόλογο επιτελείο νομομαθών, οικονομολόγων, στρατιωτικών, αρχιτεκτόνων και καλλιτεχνών. Σε ορισμένους τομείς, κυρίως στη διοίκηση, πέτυχαν στο έργο τους. Σε άλλους τομείς, ιδίως στην οικονομία και στην ασφάλεια, δε φάνηκαν ανάλογα αποτελέσματα. Η ανεπάρκεια διαθέσιμων κεφαλαίων, η αδυναμία της χώρας να διανείμει τις εθνικές γαίες στους αγρότες, επειδή αυτές ήταν υποθηκευμένες για την εξυπηρέτηση των τοκοχρεολυσίων των εθνικών δανείων που είχαν συναφθεί κατά τον Αγώνα, η επιπολάζουσα ληστεία, την οποία συντηρούσαν η αλυτρωτική πολιτική και οι άτακτοι του Αγώνα από τους αλύτρωτους ιστορικούς τόπους που είχαν παραμείνει στην Ελλάδα, ο αναλφαβητισμός και η δεισιδαιμονία δεν επέτρεπαν στη χώρα να αναπτυχθεί.</w:t>
      </w:r>
    </w:p>
    <w:p w14:paraId="54C9E5E7" w14:textId="77777777" w:rsidR="000E300C" w:rsidRDefault="0040274D" w:rsidP="000E300C">
      <w:pPr>
        <w:pStyle w:val="a3"/>
        <w:numPr>
          <w:ilvl w:val="0"/>
          <w:numId w:val="2"/>
        </w:numPr>
        <w:rPr>
          <w:rFonts w:ascii="Times New Roman" w:hAnsi="Times New Roman" w:cs="Times New Roman"/>
          <w:sz w:val="24"/>
          <w:szCs w:val="24"/>
          <w:lang w:val="el-GR"/>
        </w:rPr>
      </w:pPr>
      <w:r w:rsidRPr="008847E2">
        <w:rPr>
          <w:rFonts w:ascii="Times New Roman" w:hAnsi="Times New Roman" w:cs="Times New Roman"/>
          <w:sz w:val="24"/>
          <w:szCs w:val="24"/>
          <w:lang w:val="el-GR"/>
        </w:rPr>
        <w:t xml:space="preserve">Η Επανάσταση της 3ης Σεπτεμβρίου 1843 </w:t>
      </w:r>
      <w:r w:rsidRPr="008847E2">
        <w:rPr>
          <w:rFonts w:ascii="Times New Roman" w:hAnsi="Times New Roman" w:cs="Times New Roman"/>
          <w:b/>
          <w:sz w:val="24"/>
          <w:szCs w:val="24"/>
          <w:lang w:val="el-GR"/>
        </w:rPr>
        <w:t>σελ. 35-36</w:t>
      </w:r>
      <w:r w:rsidRPr="008847E2">
        <w:rPr>
          <w:rFonts w:ascii="Times New Roman" w:hAnsi="Times New Roman" w:cs="Times New Roman"/>
          <w:sz w:val="24"/>
          <w:szCs w:val="24"/>
          <w:lang w:val="el-GR"/>
        </w:rPr>
        <w:t xml:space="preserve"> </w:t>
      </w:r>
    </w:p>
    <w:p w14:paraId="0CBFB90C" w14:textId="22D64C34" w:rsidR="00AF55CE" w:rsidRPr="00AF55CE" w:rsidRDefault="00AF55CE" w:rsidP="00AF55CE">
      <w:pPr>
        <w:jc w:val="both"/>
        <w:rPr>
          <w:rFonts w:ascii="Times New Roman" w:hAnsi="Times New Roman" w:cs="Times New Roman"/>
          <w:sz w:val="24"/>
          <w:szCs w:val="24"/>
          <w:lang w:val="el-GR"/>
        </w:rPr>
      </w:pPr>
      <w:r w:rsidRPr="00AF55CE">
        <w:rPr>
          <w:rFonts w:ascii="Times New Roman" w:hAnsi="Times New Roman" w:cs="Times New Roman"/>
          <w:sz w:val="24"/>
          <w:szCs w:val="24"/>
          <w:lang w:val="el-GR"/>
        </w:rPr>
        <w:t xml:space="preserve">Τον αρχικό γενικό ενθουσιασμό για τον νεαρό ηγεμόνα από τη Βαυαρία σκίασε αργότερα η διάχυτη δυσαρέσκεια ορισμένων κύκλων, οι οποίοι έκριναν πως θίγονται τα συμφέροντά τους από την πολιτική της βασιλικής κυβέρνησης. Πολλοί από τους παλαιούς άρχοντες, οι οποίοι είχαν εν πολλοίς διατηρήσει ή και ενισχύσει την προεπαναστατική τους επιρροή και δύναμη κατά τη διάρκεια του Αγώνα, δεν έκρυβαν τη δυσαρέσκειά τους, διότι βρέθηκαν παραγκωνισμένοι από τα δημόσια πράγματα. Τα συντηρητικά αυτά στοιχεία συμμάχησαν κατά </w:t>
      </w:r>
      <w:r w:rsidRPr="00AF55CE">
        <w:rPr>
          <w:rFonts w:ascii="Times New Roman" w:hAnsi="Times New Roman" w:cs="Times New Roman"/>
          <w:sz w:val="24"/>
          <w:szCs w:val="24"/>
          <w:lang w:val="el-GR"/>
        </w:rPr>
        <w:lastRenderedPageBreak/>
        <w:t>της απόλυτης μοναρχίας με φιλελεύθερους πολιτικούς και διανοουμένους, οι οποίοι δυσανασχετούσαν με την άρνηση του μονάρχη να παραχωρήσει Σύνταγμα.</w:t>
      </w:r>
    </w:p>
    <w:p w14:paraId="7EDAE8B7" w14:textId="77777777" w:rsidR="00AF55CE" w:rsidRPr="00AF55CE" w:rsidRDefault="00AF55CE" w:rsidP="00AF55CE">
      <w:pPr>
        <w:jc w:val="both"/>
        <w:rPr>
          <w:rFonts w:ascii="Times New Roman" w:hAnsi="Times New Roman" w:cs="Times New Roman"/>
          <w:sz w:val="24"/>
          <w:szCs w:val="24"/>
          <w:lang w:val="el-GR"/>
        </w:rPr>
      </w:pPr>
      <w:r w:rsidRPr="00AF55CE">
        <w:rPr>
          <w:rFonts w:ascii="Times New Roman" w:hAnsi="Times New Roman" w:cs="Times New Roman"/>
          <w:sz w:val="24"/>
          <w:szCs w:val="24"/>
          <w:lang w:val="el-GR"/>
        </w:rPr>
        <w:t>Συντηρητικοί κύκλοι της Εκκλησίας εξάλλου καλλιέργησαν στον λαό τη δυσαρέσκεια για την πράξη της ανακήρυξης του </w:t>
      </w:r>
      <w:r w:rsidRPr="00AF55CE">
        <w:rPr>
          <w:rFonts w:ascii="Times New Roman" w:hAnsi="Times New Roman" w:cs="Times New Roman"/>
          <w:i/>
          <w:iCs/>
          <w:sz w:val="24"/>
          <w:szCs w:val="24"/>
          <w:lang w:val="el-GR"/>
        </w:rPr>
        <w:t>αυτοκέφαλου της Εκκλησίας της Ελλάδος</w:t>
      </w:r>
      <w:r w:rsidRPr="00AF55CE">
        <w:rPr>
          <w:rFonts w:ascii="Times New Roman" w:hAnsi="Times New Roman" w:cs="Times New Roman"/>
          <w:sz w:val="24"/>
          <w:szCs w:val="24"/>
          <w:lang w:val="el-GR"/>
        </w:rPr>
        <w:t>* και τη διοικητική της αποδέσμευση από το Οικουμενικό Πατριαρχείο Κωνσταντινουπόλεως.</w:t>
      </w:r>
    </w:p>
    <w:p w14:paraId="2F1EA639" w14:textId="77777777" w:rsidR="00AF55CE" w:rsidRPr="00AF55CE" w:rsidRDefault="00AF55CE" w:rsidP="00AF55CE">
      <w:pPr>
        <w:jc w:val="both"/>
        <w:rPr>
          <w:rFonts w:ascii="Times New Roman" w:hAnsi="Times New Roman" w:cs="Times New Roman"/>
          <w:sz w:val="24"/>
          <w:szCs w:val="24"/>
          <w:lang w:val="el-GR"/>
        </w:rPr>
      </w:pPr>
      <w:r w:rsidRPr="00AF55CE">
        <w:rPr>
          <w:rFonts w:ascii="Times New Roman" w:hAnsi="Times New Roman" w:cs="Times New Roman"/>
          <w:sz w:val="24"/>
          <w:szCs w:val="24"/>
          <w:lang w:val="el-GR"/>
        </w:rPr>
        <w:t>Τα ετερόκλητα αυτά στοιχεία του δημόσιου βίου υποχρέωσαν τον Όθωνα, την 3η Σεπτεμβρίου 1843, διά της στρατιωτικής φρουράς της Αθήνας, να συγκαλέσει εθνοσυνέλευση και να παραχωρήσει Σύνταγμα. Ήταν η αφετηρία του κοινοβουλευτικού βίου της χώρας.</w:t>
      </w:r>
    </w:p>
    <w:p w14:paraId="01713EFF" w14:textId="73FCFC98" w:rsidR="00AF55CE" w:rsidRPr="00AF55CE" w:rsidRDefault="00AF55CE" w:rsidP="00AF55CE">
      <w:pPr>
        <w:jc w:val="both"/>
        <w:rPr>
          <w:rFonts w:ascii="Times New Roman" w:hAnsi="Times New Roman" w:cs="Times New Roman"/>
          <w:sz w:val="24"/>
          <w:szCs w:val="24"/>
          <w:lang w:val="el-GR"/>
        </w:rPr>
      </w:pPr>
      <w:r w:rsidRPr="00AF55CE">
        <w:rPr>
          <w:rFonts w:ascii="Times New Roman" w:hAnsi="Times New Roman" w:cs="Times New Roman"/>
          <w:sz w:val="24"/>
          <w:szCs w:val="24"/>
          <w:lang w:val="el-GR"/>
        </w:rPr>
        <w:t>Με την επικράτηση της </w:t>
      </w:r>
      <w:r w:rsidRPr="00AF55CE">
        <w:rPr>
          <w:rFonts w:ascii="Times New Roman" w:hAnsi="Times New Roman" w:cs="Times New Roman"/>
          <w:i/>
          <w:iCs/>
          <w:sz w:val="24"/>
          <w:szCs w:val="24"/>
          <w:lang w:val="el-GR"/>
        </w:rPr>
        <w:t>Επανάστασης της 3ης Σεπτεμβρίου</w:t>
      </w:r>
      <w:r w:rsidRPr="00AF55CE">
        <w:rPr>
          <w:rFonts w:ascii="Times New Roman" w:hAnsi="Times New Roman" w:cs="Times New Roman"/>
          <w:sz w:val="24"/>
          <w:szCs w:val="24"/>
          <w:lang w:val="el-GR"/>
        </w:rPr>
        <w:t>, όπως αποκλήθηκε το στρατιωτικό αυτό κίνημα, επανήλθαν στα πράγματα οι παλαιοί άρχοντες, ενδεδυμένοι τον κοινοβουλευτικό μανδύα και πανίσχυροι. Δεν ήταν όμως τόσο ισχυροί απέναντι στον μονάρχη όσο απέναντι στον λαό, επειδή δεν υπήρχαν ακόμη οι προϋποθέσεις για την ανάπτυξη σταθερών πολιτικών κομμάτων, που θα εξασφάλιζαν ομαλό πολιτειακό βίο και ουσιαστικό έλεγχο της βασιλικής εξουσίας. Το Σύνταγμα του 1844, ένα από τα πιο φιλελεύθερα Συντάγματα της εποχής, δεν κατοχύρωνε τη λαϊκή κυριαρχία, επειδή δεν υπήρχαν σταθεροί πολιτικοί σχηματισμοί, για να εξασφαλίσουν την άσκηση της εξουσίας από την πλειοψηφία του κοινοβουλίου.</w:t>
      </w:r>
    </w:p>
    <w:p w14:paraId="6085A4B6" w14:textId="77777777" w:rsidR="0040274D" w:rsidRDefault="0040274D" w:rsidP="0040274D">
      <w:pPr>
        <w:pStyle w:val="a3"/>
        <w:numPr>
          <w:ilvl w:val="0"/>
          <w:numId w:val="2"/>
        </w:numPr>
        <w:rPr>
          <w:rFonts w:ascii="Times New Roman" w:hAnsi="Times New Roman" w:cs="Times New Roman"/>
          <w:sz w:val="24"/>
          <w:szCs w:val="24"/>
          <w:lang w:val="el-GR"/>
        </w:rPr>
      </w:pPr>
      <w:r w:rsidRPr="008847E2">
        <w:rPr>
          <w:rFonts w:ascii="Times New Roman" w:hAnsi="Times New Roman" w:cs="Times New Roman"/>
          <w:sz w:val="24"/>
          <w:szCs w:val="24"/>
          <w:lang w:val="el-GR"/>
        </w:rPr>
        <w:t xml:space="preserve">Η κατοχύρωση της λαϊκής κυριαρχίας  </w:t>
      </w:r>
      <w:r w:rsidRPr="008847E2">
        <w:rPr>
          <w:rFonts w:ascii="Times New Roman" w:hAnsi="Times New Roman" w:cs="Times New Roman"/>
          <w:b/>
          <w:sz w:val="24"/>
          <w:szCs w:val="24"/>
          <w:lang w:val="el-GR"/>
        </w:rPr>
        <w:t>σελ. 36</w:t>
      </w:r>
      <w:r w:rsidRPr="008847E2">
        <w:rPr>
          <w:rFonts w:ascii="Times New Roman" w:hAnsi="Times New Roman" w:cs="Times New Roman"/>
          <w:sz w:val="24"/>
          <w:szCs w:val="24"/>
          <w:lang w:val="el-GR"/>
        </w:rPr>
        <w:t xml:space="preserve"> ( μέχρι «συνεπώς τη λαϊκή κυριαρχία»).</w:t>
      </w:r>
    </w:p>
    <w:p w14:paraId="020CB323" w14:textId="27DBC637" w:rsidR="00CD372B" w:rsidRPr="00AF55CE" w:rsidRDefault="00AF55CE" w:rsidP="00FB7794">
      <w:pPr>
        <w:jc w:val="both"/>
        <w:rPr>
          <w:rFonts w:ascii="Times New Roman" w:hAnsi="Times New Roman" w:cs="Times New Roman"/>
          <w:sz w:val="24"/>
          <w:szCs w:val="24"/>
          <w:lang w:val="el-GR"/>
        </w:rPr>
      </w:pPr>
      <w:r w:rsidRPr="00AF55CE">
        <w:rPr>
          <w:rFonts w:ascii="Times New Roman" w:hAnsi="Times New Roman" w:cs="Times New Roman"/>
          <w:sz w:val="24"/>
          <w:szCs w:val="24"/>
          <w:lang w:val="el-GR"/>
        </w:rPr>
        <w:t>Χρειάστηκε νέο Σύνταγμα, αυτό του 1864, ευθύς μετά την έλευση του νέου ηγεμόνα της χώρας, του Γεωργίου Ά των Γλυξβούργων* της Δανίας, κυρίως όμως χρειάστηκαν οι πολιτικοί αγώνες του πρώτου μεγάλου κοινοβουλευτικού άνδρα της χώρας, του Χαρίλαου Τρικούπη, ο οποίος υποχρέωσε τον Γεώργιο να αποδεχτεί επίσημα ότι θα έδινε την εντολή σχηματισμού κυβέρνησης στον αρχηγό του κόμματος που είχε τη «δεδηλωμένη εμπιστοσύνη» του κοινοβουλίου. Η αποδοχή της</w:t>
      </w:r>
      <w:r w:rsidRPr="00AF55CE">
        <w:rPr>
          <w:rFonts w:ascii="Times New Roman" w:hAnsi="Times New Roman" w:cs="Times New Roman"/>
          <w:sz w:val="24"/>
          <w:szCs w:val="24"/>
        </w:rPr>
        <w:t> </w:t>
      </w:r>
      <w:r w:rsidRPr="00AF55CE">
        <w:rPr>
          <w:rFonts w:ascii="Times New Roman" w:hAnsi="Times New Roman" w:cs="Times New Roman"/>
          <w:i/>
          <w:iCs/>
          <w:sz w:val="24"/>
          <w:szCs w:val="24"/>
          <w:lang w:val="el-GR"/>
        </w:rPr>
        <w:t>αρχής της δεδηλωμένης</w:t>
      </w:r>
      <w:r w:rsidRPr="00AF55CE">
        <w:rPr>
          <w:rFonts w:ascii="Times New Roman" w:hAnsi="Times New Roman" w:cs="Times New Roman"/>
          <w:sz w:val="24"/>
          <w:szCs w:val="24"/>
          <w:lang w:val="el-GR"/>
        </w:rPr>
        <w:t>* αφενός υποχρέωσε τον ανώτατο άρχοντα να σέβεται τη λαϊκή ετυμηγορία και συνεπώς τη λαϊκή κυριαρχία</w:t>
      </w:r>
      <w:r>
        <w:rPr>
          <w:rFonts w:ascii="Times New Roman" w:hAnsi="Times New Roman" w:cs="Times New Roman"/>
          <w:sz w:val="24"/>
          <w:szCs w:val="24"/>
          <w:lang w:val="el-GR"/>
        </w:rPr>
        <w:t>.</w:t>
      </w:r>
    </w:p>
    <w:p w14:paraId="188F47EC" w14:textId="77777777" w:rsidR="00AF55CE" w:rsidRPr="00AF55CE" w:rsidRDefault="00AF55CE" w:rsidP="00AF55CE">
      <w:pPr>
        <w:rPr>
          <w:rFonts w:ascii="Times New Roman" w:hAnsi="Times New Roman" w:cs="Times New Roman"/>
          <w:sz w:val="24"/>
          <w:szCs w:val="24"/>
          <w:lang w:val="el-GR"/>
        </w:rPr>
      </w:pPr>
    </w:p>
    <w:p w14:paraId="3C40F119" w14:textId="77777777" w:rsidR="008847E2" w:rsidRDefault="00CD372B" w:rsidP="00CD372B">
      <w:pPr>
        <w:rPr>
          <w:rFonts w:ascii="Times New Roman" w:hAnsi="Times New Roman" w:cs="Times New Roman"/>
          <w:b/>
          <w:sz w:val="24"/>
          <w:szCs w:val="24"/>
          <w:lang w:val="el-GR"/>
        </w:rPr>
      </w:pPr>
      <w:r w:rsidRPr="00CD372B">
        <w:rPr>
          <w:rFonts w:ascii="Times New Roman" w:hAnsi="Times New Roman" w:cs="Times New Roman"/>
          <w:b/>
          <w:sz w:val="24"/>
          <w:szCs w:val="24"/>
          <w:lang w:val="el-GR"/>
        </w:rPr>
        <w:t>Κεφάλαιο Α. 6</w:t>
      </w:r>
      <w:r w:rsidRPr="00CD372B">
        <w:rPr>
          <w:rFonts w:ascii="Times New Roman" w:hAnsi="Times New Roman" w:cs="Times New Roman"/>
          <w:sz w:val="24"/>
          <w:szCs w:val="24"/>
          <w:lang w:val="el-GR"/>
        </w:rPr>
        <w:t>. Η Βιομηχανική Επανάσταση. Η Βιομη</w:t>
      </w:r>
      <w:r>
        <w:rPr>
          <w:rFonts w:ascii="Times New Roman" w:hAnsi="Times New Roman" w:cs="Times New Roman"/>
          <w:sz w:val="24"/>
          <w:szCs w:val="24"/>
          <w:lang w:val="el-GR"/>
        </w:rPr>
        <w:t xml:space="preserve">χανική Επανάσταση στην Αγγλία </w:t>
      </w:r>
      <w:r w:rsidRPr="00CD372B">
        <w:rPr>
          <w:rFonts w:ascii="Times New Roman" w:hAnsi="Times New Roman" w:cs="Times New Roman"/>
          <w:b/>
          <w:sz w:val="24"/>
          <w:szCs w:val="24"/>
          <w:lang w:val="el-GR"/>
        </w:rPr>
        <w:t>σελ. 41-42</w:t>
      </w:r>
    </w:p>
    <w:p w14:paraId="14D0623B" w14:textId="77777777" w:rsidR="00AF55CE" w:rsidRPr="00AF55CE" w:rsidRDefault="00AF55CE" w:rsidP="00AF55CE">
      <w:pPr>
        <w:jc w:val="both"/>
        <w:rPr>
          <w:rFonts w:ascii="Times New Roman" w:hAnsi="Times New Roman" w:cs="Times New Roman"/>
          <w:bCs/>
          <w:sz w:val="24"/>
          <w:szCs w:val="24"/>
          <w:lang w:val="el-GR"/>
        </w:rPr>
      </w:pPr>
      <w:r w:rsidRPr="00AF55CE">
        <w:rPr>
          <w:rFonts w:ascii="Times New Roman" w:hAnsi="Times New Roman" w:cs="Times New Roman"/>
          <w:bCs/>
          <w:sz w:val="24"/>
          <w:szCs w:val="24"/>
          <w:lang w:val="el-GR"/>
        </w:rPr>
        <w:t xml:space="preserve">Από την προβιομηχανική στη βιομηχανική εποχή. Η οικονομία της Ευρώπης στις αρχές του 19ου αιώνα ήταν κατά βάση αγροτική. Τα περισσότερα προϊόντα του δευτερογενούς τομέα παραγωγής συνέχιζαν να παράγονται σε μικρά εργαστήρια ή στα σπίτια των τεχνιτών. Τα περισσότερα οικιστικά σύνολα ήταν μικρά, τόποι ανταλλαγής ως επί το πλείστον των καρπών της γης και των προϊόντων της βιοτεχνίας, όταν δεν ήταν διοικητικά κέντρα. Διάσπαρτες ωστόσο στον -παραδοσιακό, μάλλον- προβιομηχανικό ευρωπαϊκό κόσμο ήταν ορισμένες παραγωγικές μονάδες, γνωστές έκτοτε ως βιομηχανικές. Οι περισσότερες βρίσκονταν στην Αγγλία και </w:t>
      </w:r>
      <w:r w:rsidRPr="00AF55CE">
        <w:rPr>
          <w:rFonts w:ascii="Times New Roman" w:hAnsi="Times New Roman" w:cs="Times New Roman"/>
          <w:bCs/>
          <w:sz w:val="24"/>
          <w:szCs w:val="24"/>
          <w:lang w:val="el-GR"/>
        </w:rPr>
        <w:lastRenderedPageBreak/>
        <w:t>λιγότερες στην ηπειρωτική Ευρώπη. Αυτές οι βιομηχανικές μονάδες συνιστούσαν την αφετηρία ενός νέου παραγωγικού συστήματος, του εργοστασιακού συστήματος.</w:t>
      </w:r>
    </w:p>
    <w:p w14:paraId="19552CB4" w14:textId="77777777" w:rsidR="00AF55CE" w:rsidRPr="00AF55CE" w:rsidRDefault="00AF55CE" w:rsidP="00AF55CE">
      <w:pPr>
        <w:jc w:val="both"/>
        <w:rPr>
          <w:rFonts w:ascii="Times New Roman" w:hAnsi="Times New Roman" w:cs="Times New Roman"/>
          <w:bCs/>
          <w:sz w:val="24"/>
          <w:szCs w:val="24"/>
          <w:lang w:val="el-GR"/>
        </w:rPr>
      </w:pPr>
      <w:r w:rsidRPr="00AF55CE">
        <w:rPr>
          <w:rFonts w:ascii="Times New Roman" w:hAnsi="Times New Roman" w:cs="Times New Roman"/>
          <w:bCs/>
          <w:sz w:val="24"/>
          <w:szCs w:val="24"/>
          <w:lang w:val="el-GR"/>
        </w:rPr>
        <w:t>Τρία ήταν τα βασικά γνωρίσματα αυτού του νέου συστήματος: α) η υποκατάσταση του ανθρώπου σε πολλούς τομείς της παραγωγικής διαδικασίας από τη μηχανή β) η αντικατάσταση των παραδοσιακών πηγών ενέργειας (υδατόπτωση, αιολική ενέργεια κ.ά.) από νέες, ιδιαίτερα τον γαιάνθρακα- γ) η χρήση νέων και άφθονων πρώτων υλών, ιδιαίτερα ανόργανων. Πρόκειται βέβαια για τα βασικά χαρακτηριστικά του ιστορικού φαινομένου που ονομάστηκε Βιομηχανική Επανάσταση και που εκδηλώθηκε πρώτα στην Αγγλία.</w:t>
      </w:r>
    </w:p>
    <w:p w14:paraId="73A0C2DD" w14:textId="77777777" w:rsidR="00AF55CE" w:rsidRDefault="00AF55CE" w:rsidP="00AF55CE">
      <w:pPr>
        <w:jc w:val="both"/>
        <w:rPr>
          <w:rFonts w:ascii="Times New Roman" w:hAnsi="Times New Roman" w:cs="Times New Roman"/>
          <w:bCs/>
          <w:sz w:val="24"/>
          <w:szCs w:val="24"/>
          <w:lang w:val="el-GR"/>
        </w:rPr>
      </w:pPr>
      <w:r w:rsidRPr="00AF55CE">
        <w:rPr>
          <w:rFonts w:ascii="Times New Roman" w:hAnsi="Times New Roman" w:cs="Times New Roman"/>
          <w:bCs/>
          <w:sz w:val="24"/>
          <w:szCs w:val="24"/>
          <w:lang w:val="el-GR"/>
        </w:rPr>
        <w:t>Διάφορες εφευρέσεις και τεχνολογικά επιτεύγματα -στην Αγγλία στην αρχή και στη συνέχεια σε πολλές χώρες της Ευρώπης και στις ΗΠΑ- είχαν ως αποτέλεσμα να αυξηθούν κατακόρυφα η παραγωγικότητα και το κατά κεφαλήν εισόδημα του ανθρώπου. Επρόκειτο μάλιστα για αύξηση μεγεθών και για γενικότερη ανάπτυξη που αποδείχτηκαν εξελίξεις με δική τους νομοτέλεια, σχεδόν ανεξέλεγκτες. Για πρώτη φορά στην ιστορία του ανθρώπου η οικονομική ανάπτυξη υπήρξε τέτοια, ώστε, σε συνδυασμό με την ανάπτυξη των επιστημών και της τεχνολογίας, να προκαλεί πρόσθετες επενδυτικές ανάγκες, να δημιουργεί πλεόνασμα προς επένδυση και τις προϋποθέσεις για νέους ρυθμούς παραγωγής και ανάπτυξης, οι οποίοι εξουδετέρωναν τους παράγοντες εκείνους που ήλεγχαν την αύξηση του πληθυσμού. Η Βιομηχανική Επανάσταση δημιούργησε τις προϋποθέσεις για τη θεαματική αύξηση του πληθυσμού της Ευρώπης και του κόσμου γενικότερα.</w:t>
      </w:r>
    </w:p>
    <w:p w14:paraId="606ADBC7" w14:textId="51EB5BA4" w:rsidR="00AF55CE" w:rsidRPr="00AF55CE" w:rsidRDefault="002C116B" w:rsidP="00AF55CE">
      <w:pPr>
        <w:jc w:val="both"/>
        <w:rPr>
          <w:rFonts w:ascii="Times New Roman" w:hAnsi="Times New Roman" w:cs="Times New Roman"/>
          <w:bCs/>
          <w:sz w:val="24"/>
          <w:szCs w:val="24"/>
          <w:lang w:val="el-GR"/>
        </w:rPr>
      </w:pPr>
      <w:r w:rsidRPr="002C116B">
        <w:rPr>
          <w:rFonts w:ascii="Times New Roman" w:hAnsi="Times New Roman" w:cs="Times New Roman"/>
          <w:bCs/>
          <w:sz w:val="24"/>
          <w:szCs w:val="24"/>
          <w:lang w:val="el-GR"/>
        </w:rPr>
        <w:t>Δραματικές αλλαγές και διαφοροποιήσεις προκλήθηκαν επίσης στον συσχετισμό δυνάμεων μεταξύ των βιομηχανικών ευρωπαϊκών χωρών αφενός και μεταξύ της Ευρώπης ως συνόλου και του υπόλοιπου κόσμου αφετέρου, καθώς και στις σχέσεις των διάφορων κοινωνικών τάξεων σε κάθε χώρα.</w:t>
      </w:r>
    </w:p>
    <w:p w14:paraId="5827900A" w14:textId="77777777" w:rsidR="00AF55CE" w:rsidRPr="00CD372B" w:rsidRDefault="00AF55CE" w:rsidP="00CD372B">
      <w:pPr>
        <w:rPr>
          <w:rFonts w:ascii="Times New Roman" w:hAnsi="Times New Roman" w:cs="Times New Roman"/>
          <w:b/>
          <w:sz w:val="24"/>
          <w:szCs w:val="24"/>
          <w:lang w:val="el-GR"/>
        </w:rPr>
      </w:pPr>
    </w:p>
    <w:p w14:paraId="1EBBDFD3" w14:textId="430418A2" w:rsidR="00FB7794" w:rsidRPr="00FB7794" w:rsidRDefault="008847E2" w:rsidP="00FB7794">
      <w:pPr>
        <w:rPr>
          <w:rFonts w:ascii="Times New Roman" w:hAnsi="Times New Roman" w:cs="Times New Roman"/>
          <w:sz w:val="24"/>
          <w:szCs w:val="24"/>
          <w:lang w:val="el-GR"/>
        </w:rPr>
      </w:pPr>
      <w:r w:rsidRPr="008847E2">
        <w:rPr>
          <w:rFonts w:ascii="Times New Roman" w:hAnsi="Times New Roman" w:cs="Times New Roman"/>
          <w:b/>
          <w:sz w:val="24"/>
          <w:szCs w:val="24"/>
          <w:lang w:val="el-GR"/>
        </w:rPr>
        <w:t>Κεφάλαιο Β. 1</w:t>
      </w:r>
      <w:r w:rsidRPr="008847E2">
        <w:rPr>
          <w:rFonts w:ascii="Times New Roman" w:hAnsi="Times New Roman" w:cs="Times New Roman"/>
          <w:sz w:val="24"/>
          <w:szCs w:val="24"/>
          <w:lang w:val="el-GR"/>
        </w:rPr>
        <w:t xml:space="preserve">. </w:t>
      </w:r>
      <w:r w:rsidRPr="00FB7794">
        <w:rPr>
          <w:rFonts w:ascii="Times New Roman" w:hAnsi="Times New Roman" w:cs="Times New Roman"/>
          <w:sz w:val="24"/>
          <w:szCs w:val="24"/>
          <w:lang w:val="el-GR"/>
        </w:rPr>
        <w:t xml:space="preserve">Η ακμή της Ευρωπαϊκής αποικιοκρατίας. </w:t>
      </w:r>
    </w:p>
    <w:p w14:paraId="226E2C72" w14:textId="4ED3644E" w:rsidR="008847E2" w:rsidRPr="00FB7794" w:rsidRDefault="009444B7" w:rsidP="00FB7794">
      <w:pPr>
        <w:pStyle w:val="a3"/>
        <w:numPr>
          <w:ilvl w:val="0"/>
          <w:numId w:val="5"/>
        </w:numPr>
        <w:rPr>
          <w:rFonts w:ascii="Times New Roman" w:hAnsi="Times New Roman" w:cs="Times New Roman"/>
          <w:b/>
          <w:sz w:val="24"/>
          <w:szCs w:val="24"/>
          <w:lang w:val="el-GR"/>
        </w:rPr>
      </w:pPr>
      <w:r w:rsidRPr="00FB7794">
        <w:rPr>
          <w:rFonts w:ascii="Times New Roman" w:hAnsi="Times New Roman" w:cs="Times New Roman"/>
          <w:sz w:val="24"/>
          <w:szCs w:val="24"/>
          <w:lang w:val="el-GR"/>
        </w:rPr>
        <w:t xml:space="preserve">Τα αίτια της αποικιοκρατίας Αποικιοκρατία και ιμπεριαλισμός  </w:t>
      </w:r>
      <w:r w:rsidR="008847E2" w:rsidRPr="00FB7794">
        <w:rPr>
          <w:rFonts w:ascii="Times New Roman" w:hAnsi="Times New Roman" w:cs="Times New Roman"/>
          <w:sz w:val="24"/>
          <w:szCs w:val="24"/>
          <w:lang w:val="el-GR"/>
        </w:rPr>
        <w:t xml:space="preserve">Αποικιοκρατία και εθνικισμός  </w:t>
      </w:r>
      <w:r w:rsidRPr="00FB7794">
        <w:rPr>
          <w:rFonts w:ascii="Times New Roman" w:hAnsi="Times New Roman" w:cs="Times New Roman"/>
          <w:sz w:val="24"/>
          <w:szCs w:val="24"/>
          <w:lang w:val="el-GR"/>
        </w:rPr>
        <w:t xml:space="preserve">(μέχρι «… καθ΄ ημάς Ανατολή» ) </w:t>
      </w:r>
      <w:r w:rsidR="008847E2" w:rsidRPr="00FB7794">
        <w:rPr>
          <w:rFonts w:ascii="Times New Roman" w:hAnsi="Times New Roman" w:cs="Times New Roman"/>
          <w:b/>
          <w:sz w:val="24"/>
          <w:szCs w:val="24"/>
          <w:lang w:val="el-GR"/>
        </w:rPr>
        <w:t xml:space="preserve">σελ. 53-56 </w:t>
      </w:r>
    </w:p>
    <w:p w14:paraId="147A8C13" w14:textId="77777777" w:rsidR="002C116B" w:rsidRPr="002C116B" w:rsidRDefault="002C116B" w:rsidP="002C116B">
      <w:pPr>
        <w:jc w:val="both"/>
        <w:rPr>
          <w:rFonts w:ascii="Times New Roman" w:hAnsi="Times New Roman" w:cs="Times New Roman"/>
          <w:bCs/>
          <w:sz w:val="24"/>
          <w:szCs w:val="24"/>
          <w:lang w:val="el-GR"/>
        </w:rPr>
      </w:pPr>
      <w:r w:rsidRPr="002C116B">
        <w:rPr>
          <w:rFonts w:ascii="Times New Roman" w:hAnsi="Times New Roman" w:cs="Times New Roman"/>
          <w:bCs/>
          <w:sz w:val="24"/>
          <w:szCs w:val="24"/>
          <w:lang w:val="el-GR"/>
        </w:rPr>
        <w:t>Κοινή βάση όλης της δυναμικής εξόδου των προηγμένων χωρών τ η ς Ευρώπης, από τα μέσα του 19ου αιώνα έως τον Ά Παγκόσμιο Πόλεμο, στον υπανάπτυκτο οικονομικά κόσμο της Αφρικής και της Ασίας αποτελούσαν η αναζήτηση αγορών και πηγών πρώτων υλών, η ακλόνητη πίστη στην ανωτερότητα του δυτικού πολιτισμού και στο χρέος της εξαγωγής των αξιών και των θεσμών του, καθώς και η φιλανθρωπία.</w:t>
      </w:r>
    </w:p>
    <w:p w14:paraId="3C5C6A40" w14:textId="77777777" w:rsidR="002C116B" w:rsidRDefault="002C116B" w:rsidP="002C116B">
      <w:pPr>
        <w:jc w:val="both"/>
        <w:rPr>
          <w:rFonts w:ascii="Times New Roman" w:hAnsi="Times New Roman" w:cs="Times New Roman"/>
          <w:bCs/>
          <w:sz w:val="24"/>
          <w:szCs w:val="24"/>
          <w:lang w:val="el-GR"/>
        </w:rPr>
      </w:pPr>
      <w:r w:rsidRPr="002C116B">
        <w:rPr>
          <w:rFonts w:ascii="Times New Roman" w:hAnsi="Times New Roman" w:cs="Times New Roman"/>
          <w:bCs/>
          <w:sz w:val="24"/>
          <w:szCs w:val="24"/>
          <w:lang w:val="el-GR"/>
        </w:rPr>
        <w:t xml:space="preserve">Κατά τους νεότερους χρόνους, από τον 16ο αιώνα και εξής, αποικίες είχαν ιδρύσει η Ισπανία, η Πορτογαλία, η Αγγλία, η Γαλλία και η Ολλανδία, κυρίως στην Αμερική και στην Ασία. Βασικά στοιχεία όλων αυτών των αποικιών ήταν η εγκατάσταση εποίκων από τις μητροπόλεις και η </w:t>
      </w:r>
      <w:r w:rsidRPr="002C116B">
        <w:rPr>
          <w:rFonts w:ascii="Times New Roman" w:hAnsi="Times New Roman" w:cs="Times New Roman"/>
          <w:bCs/>
          <w:sz w:val="24"/>
          <w:szCs w:val="24"/>
          <w:lang w:val="el-GR"/>
        </w:rPr>
        <w:lastRenderedPageBreak/>
        <w:t>λειτουργία των κοινοτήτων των εποίκων ως πυρήνων της εν γένει οικονομικής, κοινωνικής, πολιτικής και πολιτιστικής ζωής των αποικιών.</w:t>
      </w:r>
    </w:p>
    <w:p w14:paraId="25821AA0" w14:textId="34846E2E" w:rsidR="002C116B" w:rsidRPr="002C116B" w:rsidRDefault="002C116B" w:rsidP="002C116B">
      <w:pPr>
        <w:jc w:val="both"/>
        <w:rPr>
          <w:rFonts w:ascii="Times New Roman" w:hAnsi="Times New Roman" w:cs="Times New Roman"/>
          <w:bCs/>
          <w:sz w:val="24"/>
          <w:szCs w:val="24"/>
          <w:lang w:val="el-GR"/>
        </w:rPr>
      </w:pPr>
      <w:r w:rsidRPr="002C116B">
        <w:rPr>
          <w:rFonts w:ascii="Times New Roman" w:hAnsi="Times New Roman" w:cs="Times New Roman"/>
          <w:b/>
          <w:bCs/>
          <w:sz w:val="24"/>
          <w:szCs w:val="24"/>
          <w:lang w:val="el-GR"/>
        </w:rPr>
        <w:t xml:space="preserve">Αποικιοκρατία και ιμπεριαλισμός  </w:t>
      </w:r>
      <w:r>
        <w:rPr>
          <w:rFonts w:ascii="Times New Roman" w:hAnsi="Times New Roman" w:cs="Times New Roman"/>
          <w:sz w:val="24"/>
          <w:szCs w:val="24"/>
          <w:lang w:val="el-GR"/>
        </w:rPr>
        <w:t xml:space="preserve"> </w:t>
      </w:r>
      <w:r w:rsidRPr="008847E2">
        <w:rPr>
          <w:rFonts w:ascii="Times New Roman" w:hAnsi="Times New Roman" w:cs="Times New Roman"/>
          <w:sz w:val="24"/>
          <w:szCs w:val="24"/>
          <w:lang w:val="el-GR"/>
        </w:rPr>
        <w:t xml:space="preserve"> </w:t>
      </w:r>
      <w:r w:rsidRPr="002C116B">
        <w:rPr>
          <w:rFonts w:ascii="Times New Roman" w:hAnsi="Times New Roman" w:cs="Times New Roman"/>
          <w:bCs/>
          <w:sz w:val="24"/>
          <w:szCs w:val="24"/>
          <w:lang w:val="el-GR"/>
        </w:rPr>
        <w:t>Η νέα αποικιοκρατία, ως ιστορικό φαινόμενο που έμεινε γνωστό ως ιμπεριαλισμός (από τον λατινικό όρο «</w:t>
      </w:r>
      <w:r w:rsidRPr="002C116B">
        <w:rPr>
          <w:rFonts w:ascii="Times New Roman" w:hAnsi="Times New Roman" w:cs="Times New Roman"/>
          <w:bCs/>
          <w:sz w:val="24"/>
          <w:szCs w:val="24"/>
        </w:rPr>
        <w:t>imperium</w:t>
      </w:r>
      <w:r w:rsidRPr="002C116B">
        <w:rPr>
          <w:rFonts w:ascii="Times New Roman" w:hAnsi="Times New Roman" w:cs="Times New Roman"/>
          <w:bCs/>
          <w:sz w:val="24"/>
          <w:szCs w:val="24"/>
          <w:lang w:val="el-GR"/>
        </w:rPr>
        <w:t>»: αυτοκρατορία), διέφερε από τις προγενέστερες φάσεις του φαινομένου από την εξής άποψη: οι νέες αποικίες δε δημιουργήθηκαν από το δημογραφικό πλεόνασμα ή από ανεπιθύμητες θρησκευτικές ή άλλες ομάδες του πληθυσμού της Ευρώπης, ούτε ανέπτυξαν τους θεσμούς των μητροπόλεων της γηραιάς ηπείρου. Οι νέες αποικίες εγκαθιδρύθηκαν από χώρες της Ευρώπης και από τις ΗΠΑ σε υπανάπτυκτες οικονομικά και ανίσχυρες στρατιωτικά περιοχές του κόσμου, ιδίως στην Αφρική, την Ασία και τον Ειρηνικό Ωκεανό, με τον εξαναγκασμ</w:t>
      </w:r>
      <w:r>
        <w:rPr>
          <w:rFonts w:ascii="Times New Roman" w:hAnsi="Times New Roman" w:cs="Times New Roman"/>
          <w:bCs/>
          <w:sz w:val="24"/>
          <w:szCs w:val="24"/>
          <w:lang w:val="el-GR"/>
        </w:rPr>
        <w:t>ό</w:t>
      </w:r>
      <w:r w:rsidRPr="002C116B">
        <w:rPr>
          <w:rFonts w:ascii="Times New Roman" w:hAnsi="Times New Roman" w:cs="Times New Roman"/>
          <w:bCs/>
          <w:sz w:val="24"/>
          <w:szCs w:val="24"/>
          <w:lang w:val="el-GR"/>
        </w:rPr>
        <w:t xml:space="preserve"> </w:t>
      </w:r>
      <w:r>
        <w:rPr>
          <w:rFonts w:ascii="Times New Roman" w:hAnsi="Times New Roman" w:cs="Times New Roman"/>
          <w:bCs/>
          <w:sz w:val="24"/>
          <w:szCs w:val="24"/>
          <w:lang w:val="el-GR"/>
        </w:rPr>
        <w:t xml:space="preserve">ήτη </w:t>
      </w:r>
      <w:r w:rsidRPr="002C116B">
        <w:rPr>
          <w:rFonts w:ascii="Times New Roman" w:hAnsi="Times New Roman" w:cs="Times New Roman"/>
          <w:bCs/>
          <w:sz w:val="24"/>
          <w:szCs w:val="24"/>
          <w:lang w:val="el-GR"/>
        </w:rPr>
        <w:t>χρήση βίας, για να εξυπηρετήσουν κυρίως οικονομικά και στρατηγικά συμφέροντα των μητροπολιτικών χωρών</w:t>
      </w:r>
      <w:r>
        <w:rPr>
          <w:rFonts w:ascii="Times New Roman" w:hAnsi="Times New Roman" w:cs="Times New Roman"/>
          <w:bCs/>
          <w:sz w:val="24"/>
          <w:szCs w:val="24"/>
          <w:lang w:val="el-GR"/>
        </w:rPr>
        <w:t>.</w:t>
      </w:r>
    </w:p>
    <w:p w14:paraId="41282BE3" w14:textId="73FA0826" w:rsidR="002C116B" w:rsidRPr="002C116B" w:rsidRDefault="002C116B" w:rsidP="002C116B">
      <w:pPr>
        <w:jc w:val="both"/>
        <w:rPr>
          <w:rFonts w:ascii="Times New Roman" w:hAnsi="Times New Roman" w:cs="Times New Roman"/>
          <w:bCs/>
          <w:sz w:val="24"/>
          <w:szCs w:val="24"/>
          <w:lang w:val="el-GR"/>
        </w:rPr>
      </w:pPr>
      <w:r w:rsidRPr="002C116B">
        <w:rPr>
          <w:rFonts w:ascii="Times New Roman" w:hAnsi="Times New Roman" w:cs="Times New Roman"/>
          <w:b/>
          <w:bCs/>
          <w:sz w:val="24"/>
          <w:szCs w:val="24"/>
          <w:lang w:val="el-GR"/>
        </w:rPr>
        <w:t>Αποικιοκρατία και εθνικισμός</w:t>
      </w:r>
      <w:r w:rsidRPr="002C116B">
        <w:rPr>
          <w:rFonts w:ascii="Times New Roman" w:hAnsi="Times New Roman" w:cs="Times New Roman"/>
          <w:bCs/>
          <w:sz w:val="24"/>
          <w:szCs w:val="24"/>
          <w:lang w:val="el-GR"/>
        </w:rPr>
        <w:t xml:space="preserve"> Η εξυπηρέτηση οικονομικών και στρατηγικών συμφερόντων δεν ήταν ωστόσο το μοναδικό κίνητρο, όπως προαναφέρθηκε. Η απόκτηση αποικιών σε υπανάπτυκτες και εν πολλοίς άγνωστες περιοχές του κόσμου υπήρξε εθνική επιδίωξη, που απέκτησε λαϊκή υποστήριξη. Οι αποικίες στον υπανάπτυκτο και αναξιοπαθούντα κόσμο της Αφρικής και της Ασίας έφτασαν να θεωρούνται επιβράβευση των δυνατοτήτων και της ισχύος μιας χώρας της Ευρώπης και στόχος εθνικός. Η αποικιοκρατία ήταν άρρηκτα και οργανικά συνδεδεμένη με τον εθνικισμό, ενώ στον πυρήνα της υπήρχε το στοιχείο του μεσσιανισμού* και της εθνικής αποστολής.οντα των μητροπολιτικών χωρών.</w:t>
      </w:r>
    </w:p>
    <w:p w14:paraId="42247E4E" w14:textId="0D7B1792" w:rsidR="002C116B" w:rsidRPr="002C116B" w:rsidRDefault="002C116B" w:rsidP="002C116B">
      <w:pPr>
        <w:jc w:val="both"/>
        <w:rPr>
          <w:rFonts w:ascii="Times New Roman" w:hAnsi="Times New Roman" w:cs="Times New Roman"/>
          <w:bCs/>
          <w:sz w:val="24"/>
          <w:szCs w:val="24"/>
          <w:lang w:val="el-GR"/>
        </w:rPr>
      </w:pPr>
      <w:r w:rsidRPr="002C116B">
        <w:rPr>
          <w:rFonts w:ascii="Times New Roman" w:hAnsi="Times New Roman" w:cs="Times New Roman"/>
          <w:bCs/>
          <w:sz w:val="24"/>
          <w:szCs w:val="24"/>
          <w:lang w:val="el-GR"/>
        </w:rPr>
        <w:t>Οι Βρετανοί αναφέρονταν στο</w:t>
      </w:r>
      <w:r w:rsidRPr="002C116B">
        <w:rPr>
          <w:rFonts w:ascii="Times New Roman" w:hAnsi="Times New Roman" w:cs="Times New Roman"/>
          <w:bCs/>
          <w:sz w:val="24"/>
          <w:szCs w:val="24"/>
        </w:rPr>
        <w:t> </w:t>
      </w:r>
      <w:r w:rsidRPr="002C116B">
        <w:rPr>
          <w:rFonts w:ascii="Times New Roman" w:hAnsi="Times New Roman" w:cs="Times New Roman"/>
          <w:bCs/>
          <w:i/>
          <w:iCs/>
          <w:sz w:val="24"/>
          <w:szCs w:val="24"/>
          <w:lang w:val="el-GR"/>
        </w:rPr>
        <w:t>«χρέος του λευκού ανθρώπου» (</w:t>
      </w:r>
      <w:r w:rsidRPr="002C116B">
        <w:rPr>
          <w:rFonts w:ascii="Times New Roman" w:hAnsi="Times New Roman" w:cs="Times New Roman"/>
          <w:bCs/>
          <w:i/>
          <w:iCs/>
          <w:sz w:val="24"/>
          <w:szCs w:val="24"/>
        </w:rPr>
        <w:t>the</w:t>
      </w:r>
      <w:r w:rsidRPr="002C116B">
        <w:rPr>
          <w:rFonts w:ascii="Times New Roman" w:hAnsi="Times New Roman" w:cs="Times New Roman"/>
          <w:bCs/>
          <w:i/>
          <w:iCs/>
          <w:sz w:val="24"/>
          <w:szCs w:val="24"/>
          <w:lang w:val="el-GR"/>
        </w:rPr>
        <w:t xml:space="preserve"> </w:t>
      </w:r>
      <w:r w:rsidRPr="002C116B">
        <w:rPr>
          <w:rFonts w:ascii="Times New Roman" w:hAnsi="Times New Roman" w:cs="Times New Roman"/>
          <w:bCs/>
          <w:i/>
          <w:iCs/>
          <w:sz w:val="24"/>
          <w:szCs w:val="24"/>
        </w:rPr>
        <w:t>white</w:t>
      </w:r>
      <w:r w:rsidRPr="002C116B">
        <w:rPr>
          <w:rFonts w:ascii="Times New Roman" w:hAnsi="Times New Roman" w:cs="Times New Roman"/>
          <w:bCs/>
          <w:i/>
          <w:iCs/>
          <w:sz w:val="24"/>
          <w:szCs w:val="24"/>
          <w:lang w:val="el-GR"/>
        </w:rPr>
        <w:t xml:space="preserve"> </w:t>
      </w:r>
      <w:r w:rsidRPr="002C116B">
        <w:rPr>
          <w:rFonts w:ascii="Times New Roman" w:hAnsi="Times New Roman" w:cs="Times New Roman"/>
          <w:bCs/>
          <w:i/>
          <w:iCs/>
          <w:sz w:val="24"/>
          <w:szCs w:val="24"/>
        </w:rPr>
        <w:t>man</w:t>
      </w:r>
      <w:r w:rsidRPr="002C116B">
        <w:rPr>
          <w:rFonts w:ascii="Times New Roman" w:hAnsi="Times New Roman" w:cs="Times New Roman"/>
          <w:bCs/>
          <w:i/>
          <w:iCs/>
          <w:sz w:val="24"/>
          <w:szCs w:val="24"/>
          <w:lang w:val="el-GR"/>
        </w:rPr>
        <w:t>'</w:t>
      </w:r>
      <w:r w:rsidRPr="002C116B">
        <w:rPr>
          <w:rFonts w:ascii="Times New Roman" w:hAnsi="Times New Roman" w:cs="Times New Roman"/>
          <w:bCs/>
          <w:i/>
          <w:iCs/>
          <w:sz w:val="24"/>
          <w:szCs w:val="24"/>
        </w:rPr>
        <w:t>s</w:t>
      </w:r>
      <w:r w:rsidRPr="002C116B">
        <w:rPr>
          <w:rFonts w:ascii="Times New Roman" w:hAnsi="Times New Roman" w:cs="Times New Roman"/>
          <w:bCs/>
          <w:i/>
          <w:iCs/>
          <w:sz w:val="24"/>
          <w:szCs w:val="24"/>
          <w:lang w:val="el-GR"/>
        </w:rPr>
        <w:t xml:space="preserve"> </w:t>
      </w:r>
      <w:r w:rsidRPr="002C116B">
        <w:rPr>
          <w:rFonts w:ascii="Times New Roman" w:hAnsi="Times New Roman" w:cs="Times New Roman"/>
          <w:bCs/>
          <w:i/>
          <w:iCs/>
          <w:sz w:val="24"/>
          <w:szCs w:val="24"/>
        </w:rPr>
        <w:t>burden</w:t>
      </w:r>
      <w:r w:rsidRPr="002C116B">
        <w:rPr>
          <w:rFonts w:ascii="Times New Roman" w:hAnsi="Times New Roman" w:cs="Times New Roman"/>
          <w:bCs/>
          <w:i/>
          <w:iCs/>
          <w:sz w:val="24"/>
          <w:szCs w:val="24"/>
          <w:lang w:val="el-GR"/>
        </w:rPr>
        <w:t>)</w:t>
      </w:r>
      <w:r w:rsidRPr="002C116B">
        <w:rPr>
          <w:rFonts w:ascii="Times New Roman" w:hAnsi="Times New Roman" w:cs="Times New Roman"/>
          <w:bCs/>
          <w:sz w:val="24"/>
          <w:szCs w:val="24"/>
          <w:lang w:val="el-GR"/>
        </w:rPr>
        <w:t>, οι Γάλλοι στην</w:t>
      </w:r>
      <w:r w:rsidRPr="002C116B">
        <w:rPr>
          <w:rFonts w:ascii="Times New Roman" w:hAnsi="Times New Roman" w:cs="Times New Roman"/>
          <w:bCs/>
          <w:sz w:val="24"/>
          <w:szCs w:val="24"/>
        </w:rPr>
        <w:t> </w:t>
      </w:r>
      <w:r w:rsidRPr="002C116B">
        <w:rPr>
          <w:rFonts w:ascii="Times New Roman" w:hAnsi="Times New Roman" w:cs="Times New Roman"/>
          <w:bCs/>
          <w:i/>
          <w:iCs/>
          <w:sz w:val="24"/>
          <w:szCs w:val="24"/>
          <w:lang w:val="el-GR"/>
        </w:rPr>
        <w:t>«πολιτιστική τους αποστολή»(</w:t>
      </w:r>
      <w:r w:rsidRPr="002C116B">
        <w:rPr>
          <w:rFonts w:ascii="Times New Roman" w:hAnsi="Times New Roman" w:cs="Times New Roman"/>
          <w:bCs/>
          <w:i/>
          <w:iCs/>
          <w:sz w:val="24"/>
          <w:szCs w:val="24"/>
        </w:rPr>
        <w:t>mission</w:t>
      </w:r>
      <w:r w:rsidRPr="002C116B">
        <w:rPr>
          <w:rFonts w:ascii="Times New Roman" w:hAnsi="Times New Roman" w:cs="Times New Roman"/>
          <w:bCs/>
          <w:i/>
          <w:iCs/>
          <w:sz w:val="24"/>
          <w:szCs w:val="24"/>
          <w:lang w:val="el-GR"/>
        </w:rPr>
        <w:t xml:space="preserve"> </w:t>
      </w:r>
      <w:r w:rsidRPr="002C116B">
        <w:rPr>
          <w:rFonts w:ascii="Times New Roman" w:hAnsi="Times New Roman" w:cs="Times New Roman"/>
          <w:bCs/>
          <w:i/>
          <w:iCs/>
          <w:sz w:val="24"/>
          <w:szCs w:val="24"/>
        </w:rPr>
        <w:t>civilisatrice</w:t>
      </w:r>
      <w:r w:rsidRPr="002C116B">
        <w:rPr>
          <w:rFonts w:ascii="Times New Roman" w:hAnsi="Times New Roman" w:cs="Times New Roman"/>
          <w:bCs/>
          <w:i/>
          <w:iCs/>
          <w:sz w:val="24"/>
          <w:szCs w:val="24"/>
          <w:lang w:val="el-GR"/>
        </w:rPr>
        <w:t>)</w:t>
      </w:r>
      <w:r w:rsidRPr="002C116B">
        <w:rPr>
          <w:rFonts w:ascii="Times New Roman" w:hAnsi="Times New Roman" w:cs="Times New Roman"/>
          <w:bCs/>
          <w:sz w:val="24"/>
          <w:szCs w:val="24"/>
          <w:lang w:val="el-GR"/>
        </w:rPr>
        <w:t>. Ακολούθησαν οι Γερμανοί και οι Βέλγοι με ανάλογες αναφορές. Στοιχεία της ίδιας εθνικής έξαρσης διακρίνονται και στο όραμα των Ελλήνων αυτής της εποχής, το όραμα της Ελλάδας από την οποία ανέμεναν να «φωτίσει» ως φωτοβόλος «φάρος» και να απελευθερώσει την</w:t>
      </w:r>
      <w:r w:rsidRPr="002C116B">
        <w:rPr>
          <w:rFonts w:ascii="Times New Roman" w:hAnsi="Times New Roman" w:cs="Times New Roman"/>
          <w:bCs/>
          <w:sz w:val="24"/>
          <w:szCs w:val="24"/>
        </w:rPr>
        <w:t> </w:t>
      </w:r>
      <w:r w:rsidRPr="002C116B">
        <w:rPr>
          <w:rFonts w:ascii="Times New Roman" w:hAnsi="Times New Roman" w:cs="Times New Roman"/>
          <w:bCs/>
          <w:i/>
          <w:iCs/>
          <w:sz w:val="24"/>
          <w:szCs w:val="24"/>
          <w:lang w:val="el-GR"/>
        </w:rPr>
        <w:t>«καθ' ημάς Ανατολή»</w:t>
      </w:r>
      <w:r w:rsidRPr="002C116B">
        <w:rPr>
          <w:rFonts w:ascii="Times New Roman" w:hAnsi="Times New Roman" w:cs="Times New Roman"/>
          <w:bCs/>
          <w:sz w:val="24"/>
          <w:szCs w:val="24"/>
          <w:lang w:val="el-GR"/>
        </w:rPr>
        <w:t>.</w:t>
      </w:r>
    </w:p>
    <w:p w14:paraId="35EC9C46" w14:textId="77777777" w:rsidR="002C116B" w:rsidRDefault="002C116B" w:rsidP="0040274D">
      <w:pPr>
        <w:rPr>
          <w:rFonts w:ascii="Times New Roman" w:hAnsi="Times New Roman" w:cs="Times New Roman"/>
          <w:b/>
          <w:sz w:val="24"/>
          <w:szCs w:val="24"/>
          <w:lang w:val="el-GR"/>
        </w:rPr>
      </w:pPr>
    </w:p>
    <w:p w14:paraId="77ABCC28" w14:textId="4643E673" w:rsidR="000E300C" w:rsidRPr="008847E2" w:rsidRDefault="000E300C" w:rsidP="0040274D">
      <w:pPr>
        <w:rPr>
          <w:rFonts w:ascii="Times New Roman" w:hAnsi="Times New Roman" w:cs="Times New Roman"/>
          <w:sz w:val="24"/>
          <w:szCs w:val="24"/>
          <w:lang w:val="el-GR"/>
        </w:rPr>
      </w:pPr>
      <w:r w:rsidRPr="008847E2">
        <w:rPr>
          <w:rFonts w:ascii="Times New Roman" w:hAnsi="Times New Roman" w:cs="Times New Roman"/>
          <w:b/>
          <w:sz w:val="24"/>
          <w:szCs w:val="24"/>
          <w:lang w:val="el-GR"/>
        </w:rPr>
        <w:t>Κ</w:t>
      </w:r>
      <w:r w:rsidR="0040274D" w:rsidRPr="008847E2">
        <w:rPr>
          <w:rFonts w:ascii="Times New Roman" w:hAnsi="Times New Roman" w:cs="Times New Roman"/>
          <w:b/>
          <w:sz w:val="24"/>
          <w:szCs w:val="24"/>
          <w:lang w:val="el-GR"/>
        </w:rPr>
        <w:t>εφάλαιο Β. 3</w:t>
      </w:r>
      <w:r w:rsidR="0040274D" w:rsidRPr="008847E2">
        <w:rPr>
          <w:rFonts w:ascii="Times New Roman" w:hAnsi="Times New Roman" w:cs="Times New Roman"/>
          <w:sz w:val="24"/>
          <w:szCs w:val="24"/>
          <w:lang w:val="el-GR"/>
        </w:rPr>
        <w:t>. Προσπάθειες για</w:t>
      </w:r>
      <w:r w:rsidRPr="008847E2">
        <w:rPr>
          <w:rFonts w:ascii="Times New Roman" w:hAnsi="Times New Roman" w:cs="Times New Roman"/>
          <w:sz w:val="24"/>
          <w:szCs w:val="24"/>
          <w:lang w:val="el-GR"/>
        </w:rPr>
        <w:t xml:space="preserve"> τον εκσυγχρονισμό της Ελλάδας </w:t>
      </w:r>
    </w:p>
    <w:p w14:paraId="14C403F5" w14:textId="77777777" w:rsidR="0040274D" w:rsidRDefault="0040274D" w:rsidP="000E300C">
      <w:pPr>
        <w:pStyle w:val="a3"/>
        <w:numPr>
          <w:ilvl w:val="0"/>
          <w:numId w:val="3"/>
        </w:numPr>
        <w:rPr>
          <w:rFonts w:ascii="Times New Roman" w:hAnsi="Times New Roman" w:cs="Times New Roman"/>
          <w:b/>
          <w:sz w:val="24"/>
          <w:szCs w:val="24"/>
          <w:lang w:val="el-GR"/>
        </w:rPr>
      </w:pPr>
      <w:r w:rsidRPr="008847E2">
        <w:rPr>
          <w:rFonts w:ascii="Times New Roman" w:hAnsi="Times New Roman" w:cs="Times New Roman"/>
          <w:sz w:val="24"/>
          <w:szCs w:val="24"/>
          <w:lang w:val="el-GR"/>
        </w:rPr>
        <w:t xml:space="preserve">Ο Χαρίλαος Τρικούπης και η εκσυγχρονιστική πολιτική του </w:t>
      </w:r>
      <w:r w:rsidRPr="008847E2">
        <w:rPr>
          <w:rFonts w:ascii="Times New Roman" w:hAnsi="Times New Roman" w:cs="Times New Roman"/>
          <w:b/>
          <w:sz w:val="24"/>
          <w:szCs w:val="24"/>
          <w:lang w:val="el-GR"/>
        </w:rPr>
        <w:t>σελ. 61</w:t>
      </w:r>
      <w:r w:rsidR="00901C1D" w:rsidRPr="008847E2">
        <w:rPr>
          <w:rFonts w:ascii="Times New Roman" w:hAnsi="Times New Roman" w:cs="Times New Roman"/>
          <w:b/>
          <w:sz w:val="24"/>
          <w:szCs w:val="24"/>
          <w:lang w:val="el-GR"/>
        </w:rPr>
        <w:t>.</w:t>
      </w:r>
    </w:p>
    <w:p w14:paraId="7D028148" w14:textId="7D940747" w:rsidR="002C116B" w:rsidRDefault="002C116B" w:rsidP="002C116B">
      <w:pPr>
        <w:jc w:val="both"/>
        <w:rPr>
          <w:rFonts w:ascii="Times New Roman" w:hAnsi="Times New Roman" w:cs="Times New Roman"/>
          <w:bCs/>
          <w:sz w:val="24"/>
          <w:szCs w:val="24"/>
          <w:lang w:val="el-GR"/>
        </w:rPr>
      </w:pPr>
      <w:r w:rsidRPr="002C116B">
        <w:rPr>
          <w:rFonts w:ascii="Times New Roman" w:hAnsi="Times New Roman" w:cs="Times New Roman"/>
          <w:bCs/>
          <w:sz w:val="24"/>
          <w:szCs w:val="24"/>
          <w:lang w:val="el-GR"/>
        </w:rPr>
        <w:t>Οι σοβαρές απόπειρες εκσυγχρονισμού και ανάπτυξης αναλήφθηκαν στην Ελλάδα με μεγάλη καθυστέρηση και όχι χωρίς παλινωδίες και υποχωρήσεις. Στη δεκαετία του 1880 και στα πρώτα χρόνια της επόμενης δεκαετίας ο Χαρίλαος Τρικούπης προώθησε ευρύ πρόγραμμα μεταρρυθμίσεων και δημόσιων έργων. Προκειμένου να απελευθερώσει την πολιτική ζωή της χώρας από την τυραννία του τοπάρχη βουλευτή,</w:t>
      </w:r>
    </w:p>
    <w:p w14:paraId="1B19B7FF" w14:textId="77777777" w:rsidR="002C116B" w:rsidRPr="002C116B" w:rsidRDefault="002C116B" w:rsidP="002C116B">
      <w:pPr>
        <w:jc w:val="both"/>
        <w:rPr>
          <w:rFonts w:ascii="Times New Roman" w:hAnsi="Times New Roman" w:cs="Times New Roman"/>
          <w:bCs/>
          <w:sz w:val="24"/>
          <w:szCs w:val="24"/>
          <w:lang w:val="el-GR"/>
        </w:rPr>
      </w:pPr>
      <w:r w:rsidRPr="002C116B">
        <w:rPr>
          <w:rFonts w:ascii="Times New Roman" w:hAnsi="Times New Roman" w:cs="Times New Roman"/>
          <w:bCs/>
          <w:sz w:val="24"/>
          <w:szCs w:val="24"/>
          <w:lang w:val="el-GR"/>
        </w:rPr>
        <w:t xml:space="preserve">ο Τρικούπης διεύρυνε την εκλογική περιφέρεια από επαρχιακή σε νομαρχιακή και μείωσε κατ' αυτόν τον τρόπο στο ήμισυ τον αριθμό των βουλευτών. Για να καταστήσει μάλιστα την κρατική μηχανή ανεξάρτητη από τις κυβερνητικές αλλαγές, όρισε αυστηρά κριτήρια επιλογής των </w:t>
      </w:r>
      <w:r w:rsidRPr="002C116B">
        <w:rPr>
          <w:rFonts w:ascii="Times New Roman" w:hAnsi="Times New Roman" w:cs="Times New Roman"/>
          <w:bCs/>
          <w:sz w:val="24"/>
          <w:szCs w:val="24"/>
          <w:lang w:val="el-GR"/>
        </w:rPr>
        <w:lastRenderedPageBreak/>
        <w:t>δημόσιων υπαλλήλων και προώθησε γενναία εκκαθάριση του δικαστικού κλάδου από κομματικούς εγκαθέτους. Για την εμπέδωση της δημόσιας τάξης και ασφάλειας προέβη σε εξίσου γενναίες αλλαγές στα Σώματα Ασφαλείας και στους σχετικούς με τις προσλήψεις και προαγωγές στα σώματα αυτά κανονισμούς. Αναδιοργάνωσε τον στρατό και τον στόλο, με τη μετάκληση στρατιωτικών ειδικών από τη Γαλλία και την Αυστρία, και περιόρισε δραστικά τη δυνατότητα των αξιωματικών των ενόπλων δυνάμεων να εκλέγονται βουλευτές.</w:t>
      </w:r>
    </w:p>
    <w:p w14:paraId="71E8FBB5" w14:textId="7DD59ACF" w:rsidR="002C116B" w:rsidRPr="002C116B" w:rsidRDefault="002C116B" w:rsidP="002C116B">
      <w:pPr>
        <w:jc w:val="both"/>
        <w:rPr>
          <w:rFonts w:ascii="Times New Roman" w:hAnsi="Times New Roman" w:cs="Times New Roman"/>
          <w:bCs/>
          <w:sz w:val="24"/>
          <w:szCs w:val="24"/>
          <w:lang w:val="el-GR"/>
        </w:rPr>
      </w:pPr>
      <w:r w:rsidRPr="002C116B">
        <w:rPr>
          <w:rFonts w:ascii="Times New Roman" w:hAnsi="Times New Roman" w:cs="Times New Roman"/>
          <w:bCs/>
          <w:sz w:val="24"/>
          <w:szCs w:val="24"/>
          <w:lang w:val="el-GR"/>
        </w:rPr>
        <w:t>Ο Τρικούπης αύξησε επίσης τον αριθμό των σχολείων και των μαθητών της χώρας, προώθησε τον εκσυγχρονισμό του εκπαιδευτικού προγράμματος των δημόσιων σχολείων και την αναμόρφωση των σχολικών βιβλίων και ίδρυσε τεχνικές σχολές. Την ίδια εποχή ο μεγάλος μεταρρυθμιστής ευνόησε τη βιομηχανική ανάπτυξη και τη δραστική επέκταση του σιδηροδρομικού και οδικού δικτύου της χώρας. Για τη χρηματοδότηση του φιλόδοξου αναπτυξιακού προγράμματος του ο Τρικούπης προσπάθησε να προσελκύσει το ελληνικό παροικιακό κεφάλαιο και συνήψε σειρά δανείων στο εξωτερικό. Αλλά η ελληνική οικονομία δεν άντεξε εν τέλει το βάρος του εξωτερικού χρέους και τον Δεκέμβριο του 1893 ο Τρικούπης κήρυξε την πτώχευση της χώρας και παραιτήθηκε. Εγκατέλειψε τη χώρα, ηττημένος από τον λαϊκισμό των αντιπάλων του και την αδράνεια της ελληνικής κοινωνίας της εποχής, και πέθανε πικραμένος δύο χρόνια αργότερα στη Γαλλία.</w:t>
      </w:r>
    </w:p>
    <w:p w14:paraId="3ED8975C" w14:textId="77777777" w:rsidR="009444B7" w:rsidRDefault="009444B7" w:rsidP="000E300C">
      <w:pPr>
        <w:pStyle w:val="a3"/>
        <w:numPr>
          <w:ilvl w:val="0"/>
          <w:numId w:val="3"/>
        </w:numPr>
        <w:rPr>
          <w:rFonts w:ascii="Times New Roman" w:hAnsi="Times New Roman" w:cs="Times New Roman"/>
          <w:b/>
          <w:sz w:val="24"/>
          <w:szCs w:val="24"/>
          <w:lang w:val="el-GR"/>
        </w:rPr>
      </w:pPr>
      <w:r>
        <w:rPr>
          <w:rFonts w:ascii="Times New Roman" w:hAnsi="Times New Roman" w:cs="Times New Roman"/>
          <w:sz w:val="24"/>
          <w:szCs w:val="24"/>
          <w:lang w:val="el-GR"/>
        </w:rPr>
        <w:t xml:space="preserve">Το κίνημα στο Γουδή και ο Ελευθέριος Βενιζέλος  </w:t>
      </w:r>
      <w:r w:rsidRPr="009444B7">
        <w:rPr>
          <w:rFonts w:ascii="Times New Roman" w:hAnsi="Times New Roman" w:cs="Times New Roman"/>
          <w:b/>
          <w:sz w:val="24"/>
          <w:szCs w:val="24"/>
          <w:lang w:val="el-GR"/>
        </w:rPr>
        <w:t>σελ. 61-62</w:t>
      </w:r>
    </w:p>
    <w:p w14:paraId="682EBCF0" w14:textId="0379667A" w:rsidR="002C116B" w:rsidRDefault="002C116B" w:rsidP="002C116B">
      <w:pPr>
        <w:jc w:val="both"/>
        <w:rPr>
          <w:rFonts w:ascii="Times New Roman" w:hAnsi="Times New Roman" w:cs="Times New Roman"/>
          <w:bCs/>
          <w:sz w:val="24"/>
          <w:szCs w:val="24"/>
          <w:lang w:val="el-GR"/>
        </w:rPr>
      </w:pPr>
      <w:r w:rsidRPr="002C116B">
        <w:rPr>
          <w:rFonts w:ascii="Times New Roman" w:hAnsi="Times New Roman" w:cs="Times New Roman"/>
          <w:bCs/>
          <w:sz w:val="24"/>
          <w:szCs w:val="24"/>
          <w:lang w:val="el-GR"/>
        </w:rPr>
        <w:t>Το έργο του Τρικούπη συνέχισε, μετά την έλευσή του στην κεντρική ελληνική πολιτική σκηνή, ένας ακόμη μεγάλος εκσυγχρονιστής, ο</w:t>
      </w:r>
      <w:r w:rsidRPr="002C116B">
        <w:rPr>
          <w:rFonts w:ascii="Times New Roman" w:hAnsi="Times New Roman" w:cs="Times New Roman"/>
          <w:bCs/>
          <w:sz w:val="24"/>
          <w:szCs w:val="24"/>
        </w:rPr>
        <w:t> </w:t>
      </w:r>
      <w:r w:rsidRPr="002C116B">
        <w:rPr>
          <w:rFonts w:ascii="Times New Roman" w:hAnsi="Times New Roman" w:cs="Times New Roman"/>
          <w:b/>
          <w:bCs/>
          <w:i/>
          <w:iCs/>
          <w:sz w:val="24"/>
          <w:szCs w:val="24"/>
          <w:lang w:val="el-GR"/>
        </w:rPr>
        <w:t>Ελευθέριος Βενιζέλος</w:t>
      </w:r>
      <w:r w:rsidRPr="002C116B">
        <w:rPr>
          <w:rFonts w:ascii="Times New Roman" w:hAnsi="Times New Roman" w:cs="Times New Roman"/>
          <w:bCs/>
          <w:sz w:val="24"/>
          <w:szCs w:val="24"/>
          <w:lang w:val="el-GR"/>
        </w:rPr>
        <w:t>. Ο Βενιζέλος προσκλήθηκε από την ηγεσία του</w:t>
      </w:r>
      <w:r w:rsidRPr="002C116B">
        <w:rPr>
          <w:rFonts w:ascii="Times New Roman" w:hAnsi="Times New Roman" w:cs="Times New Roman"/>
          <w:bCs/>
          <w:sz w:val="24"/>
          <w:szCs w:val="24"/>
        </w:rPr>
        <w:t> </w:t>
      </w:r>
      <w:r w:rsidRPr="002C116B">
        <w:rPr>
          <w:rFonts w:ascii="Times New Roman" w:hAnsi="Times New Roman" w:cs="Times New Roman"/>
          <w:b/>
          <w:bCs/>
          <w:i/>
          <w:iCs/>
          <w:sz w:val="24"/>
          <w:szCs w:val="24"/>
          <w:lang w:val="el-GR"/>
        </w:rPr>
        <w:t>Στρατιωτικού Συνδέσμου</w:t>
      </w:r>
      <w:r w:rsidRPr="002C116B">
        <w:rPr>
          <w:rFonts w:ascii="Times New Roman" w:hAnsi="Times New Roman" w:cs="Times New Roman"/>
          <w:bCs/>
          <w:sz w:val="24"/>
          <w:szCs w:val="24"/>
        </w:rPr>
        <w:t> </w:t>
      </w:r>
      <w:r w:rsidRPr="002C116B">
        <w:rPr>
          <w:rFonts w:ascii="Times New Roman" w:hAnsi="Times New Roman" w:cs="Times New Roman"/>
          <w:bCs/>
          <w:sz w:val="24"/>
          <w:szCs w:val="24"/>
          <w:lang w:val="el-GR"/>
        </w:rPr>
        <w:t>-που είχε ηγηθεί το 1909 του Κινήματος στο Γουδή- από την Κρήτη στην Αθήνα ως εκπρόσωπος του Συνδέσμου στις διαπραγματεύσεις του με την πολιτειακή και την πολιτική ηγεσία του τόπου, με τη σαφή εντολή να προωθήσει ευρύτατες συνταγματικές και διοικητικές μεταρρυθμίσεις.</w:t>
      </w:r>
    </w:p>
    <w:p w14:paraId="094358BD" w14:textId="16B182E0" w:rsidR="002C116B" w:rsidRPr="002C116B" w:rsidRDefault="002C116B" w:rsidP="002C116B">
      <w:pPr>
        <w:jc w:val="both"/>
        <w:rPr>
          <w:rFonts w:ascii="Times New Roman" w:hAnsi="Times New Roman" w:cs="Times New Roman"/>
          <w:bCs/>
          <w:sz w:val="24"/>
          <w:szCs w:val="24"/>
          <w:lang w:val="el-GR"/>
        </w:rPr>
      </w:pPr>
      <w:r w:rsidRPr="002C116B">
        <w:rPr>
          <w:rFonts w:ascii="Times New Roman" w:hAnsi="Times New Roman" w:cs="Times New Roman"/>
          <w:bCs/>
          <w:sz w:val="24"/>
          <w:szCs w:val="24"/>
          <w:lang w:val="el-GR"/>
        </w:rPr>
        <w:t>Πιστός στην εντολή αυτή και κινούμενος από την πεποίθησή του ότι ο εκσυγχρονισμός της Ελλάδας αποτελούσε εθνική ανάγκη ύψιστης προτεραιότητας, ο Κρητικός ηγέτης προέβη στην ευρεία μεταρρύθμιση του Συντάγματος του 1864, σε βαθμό που το Σύνταγμα του 1911 να θεωρείται ουσιαστικά νέο Σύνταγμα. Μείωσε την πλειοψηφία από το ήμισυ των βουλευτών στο ένα τρίτο, ώστε να επισπεύσει το νομοθετικό έργο της Βουλής, απέκλεισε την εκλογή εν ενεργεία αξιωματικών των ενόπλων δυνάμεων στο αξίωμα του βουλευτή, όρισε τη δυνατότητα του κράτους να απαλλοτριώνει περιουσιακά στοιχεία πολιτών, όταν το απαιτούσε το «συμφέρον» του δημοσίου (όχι μόνο για λόγους «ανάγκης»), προκειμένου να διευκολυνθεί η απαλλοτρίωση των μεγάλων γαιοκτησιών, καθιέρωσε συνταγματικά τη μονιμότητα των δημόσιων υπαλλήλων, προσκάλεσε στρατιωτικές αποστολές από τη Γαλλία και την Αγγλία για τον εκσυγχρονισμό του στρατού και του στόλου αντιστοίχως. Οι νομοθετικές και διοικητικές αλλαγές και ρυθμίσεις της περιόδου 1911-1912 έδωσαν στη χώρα ισχυρή ώθηση για το αναγκαίο πέρασμά της σε μια εποχή γεμάτη προκλήσεις.</w:t>
      </w:r>
    </w:p>
    <w:p w14:paraId="16337798" w14:textId="77777777" w:rsidR="00945C8E" w:rsidRDefault="00945C8E" w:rsidP="00945C8E">
      <w:pPr>
        <w:rPr>
          <w:rFonts w:ascii="Times New Roman" w:hAnsi="Times New Roman" w:cs="Times New Roman"/>
          <w:sz w:val="24"/>
          <w:szCs w:val="24"/>
          <w:lang w:val="el-GR"/>
        </w:rPr>
      </w:pPr>
      <w:r w:rsidRPr="00945C8E">
        <w:rPr>
          <w:rFonts w:ascii="Times New Roman" w:hAnsi="Times New Roman" w:cs="Times New Roman"/>
          <w:b/>
          <w:sz w:val="24"/>
          <w:szCs w:val="24"/>
          <w:lang w:val="el-GR"/>
        </w:rPr>
        <w:lastRenderedPageBreak/>
        <w:t xml:space="preserve">Β. 5. </w:t>
      </w:r>
      <w:r w:rsidRPr="00945C8E">
        <w:rPr>
          <w:rFonts w:ascii="Times New Roman" w:hAnsi="Times New Roman" w:cs="Times New Roman"/>
          <w:sz w:val="24"/>
          <w:szCs w:val="24"/>
          <w:lang w:val="el-GR"/>
        </w:rPr>
        <w:t>Οι</w:t>
      </w:r>
      <w:r>
        <w:rPr>
          <w:rFonts w:ascii="Times New Roman" w:hAnsi="Times New Roman" w:cs="Times New Roman"/>
          <w:sz w:val="24"/>
          <w:szCs w:val="24"/>
          <w:lang w:val="el-GR"/>
        </w:rPr>
        <w:t xml:space="preserve"> Βαλκανικοί Πόλεμοι (1912-1913)</w:t>
      </w:r>
    </w:p>
    <w:p w14:paraId="4F7FCD85" w14:textId="77777777" w:rsidR="00945C8E" w:rsidRDefault="00945C8E" w:rsidP="00945C8E">
      <w:pPr>
        <w:pStyle w:val="a3"/>
        <w:numPr>
          <w:ilvl w:val="0"/>
          <w:numId w:val="4"/>
        </w:numPr>
        <w:rPr>
          <w:rFonts w:ascii="Times New Roman" w:hAnsi="Times New Roman" w:cs="Times New Roman"/>
          <w:b/>
          <w:sz w:val="24"/>
          <w:szCs w:val="24"/>
          <w:lang w:val="el-GR"/>
        </w:rPr>
      </w:pPr>
      <w:r w:rsidRPr="00945C8E">
        <w:rPr>
          <w:rFonts w:ascii="Times New Roman" w:hAnsi="Times New Roman" w:cs="Times New Roman"/>
          <w:sz w:val="24"/>
          <w:szCs w:val="24"/>
          <w:lang w:val="el-GR"/>
        </w:rPr>
        <w:t>Ο Α΄ Βαλκανικός Πόλεμος</w:t>
      </w:r>
      <w:r>
        <w:rPr>
          <w:rFonts w:ascii="Times New Roman" w:hAnsi="Times New Roman" w:cs="Times New Roman"/>
          <w:sz w:val="24"/>
          <w:szCs w:val="24"/>
          <w:lang w:val="el-GR"/>
        </w:rPr>
        <w:t xml:space="preserve"> μόνο την πρώτη παράγραφο «Τον Οκτώβριο του 1912 η Ελλάδα …Νοτιοανατολικής Ευρώπης» </w:t>
      </w:r>
      <w:r w:rsidRPr="00945C8E">
        <w:rPr>
          <w:rFonts w:ascii="Times New Roman" w:hAnsi="Times New Roman" w:cs="Times New Roman"/>
          <w:b/>
          <w:sz w:val="24"/>
          <w:szCs w:val="24"/>
          <w:lang w:val="el-GR"/>
        </w:rPr>
        <w:t>σελ. 68</w:t>
      </w:r>
    </w:p>
    <w:p w14:paraId="40F19F56" w14:textId="69F901F1" w:rsidR="00A86DF7" w:rsidRDefault="00A86DF7" w:rsidP="00A86DF7">
      <w:pPr>
        <w:jc w:val="both"/>
        <w:rPr>
          <w:rFonts w:ascii="Times New Roman" w:hAnsi="Times New Roman" w:cs="Times New Roman"/>
          <w:bCs/>
          <w:sz w:val="24"/>
          <w:szCs w:val="24"/>
          <w:lang w:val="el-GR"/>
        </w:rPr>
      </w:pPr>
      <w:r w:rsidRPr="00A86DF7">
        <w:rPr>
          <w:rFonts w:ascii="Times New Roman" w:hAnsi="Times New Roman" w:cs="Times New Roman"/>
          <w:bCs/>
          <w:sz w:val="24"/>
          <w:szCs w:val="24"/>
          <w:lang w:val="el-GR"/>
        </w:rPr>
        <w:t>Τον Οκτώβριο του 1912 η Ελλάδα, η Σερβία, το Μαυροβούνιο και η Βουλγαρία, συνασπισμένες με διμερείς μεταξύ τους συμμαχίες, προκάλεσαν πόλεμο εναντίον της Οθωμανικής Αυτοκρατορίας, με σκοπό να απελευθερώσουν τα εναπομείναντα ευρωπαϊκά εδάφη της αυτοκρατορίας που διεκδικούσαν. Ήταν ο πρώτος από δύο διαδοχικούς πολέμους, τους Βαλκανικούς Πολέμους, που τερματίστηκαν το θέρος του 1913 με τη Συνθήκη του Βουκουρεστίου, η οποία ουσιαστικά έθεσε τέλος στην τουρκική κυριαρχία στην Ευρώπη και άλλαξε ριζικά τον πολιτικό χάρτη της Νοτιοανατολικής Ευρώπης.</w:t>
      </w:r>
    </w:p>
    <w:p w14:paraId="66035DB2" w14:textId="77777777" w:rsidR="00A86DF7" w:rsidRPr="00A86DF7" w:rsidRDefault="00A86DF7" w:rsidP="00A86DF7">
      <w:pPr>
        <w:jc w:val="both"/>
        <w:rPr>
          <w:rFonts w:ascii="Times New Roman" w:hAnsi="Times New Roman" w:cs="Times New Roman"/>
          <w:bCs/>
          <w:sz w:val="24"/>
          <w:szCs w:val="24"/>
          <w:lang w:val="el-GR"/>
        </w:rPr>
      </w:pPr>
    </w:p>
    <w:p w14:paraId="74FC5635" w14:textId="77777777" w:rsidR="000E300C" w:rsidRPr="008847E2" w:rsidRDefault="0040274D" w:rsidP="0040274D">
      <w:pPr>
        <w:rPr>
          <w:rFonts w:ascii="Times New Roman" w:hAnsi="Times New Roman" w:cs="Times New Roman"/>
          <w:sz w:val="24"/>
          <w:szCs w:val="24"/>
          <w:lang w:val="el-GR"/>
        </w:rPr>
      </w:pPr>
      <w:r w:rsidRPr="008847E2">
        <w:rPr>
          <w:rFonts w:ascii="Times New Roman" w:hAnsi="Times New Roman" w:cs="Times New Roman"/>
          <w:b/>
          <w:sz w:val="24"/>
          <w:szCs w:val="24"/>
          <w:lang w:val="el-GR"/>
        </w:rPr>
        <w:t>Κεφάλαιο Γ.2</w:t>
      </w:r>
      <w:r w:rsidRPr="008847E2">
        <w:rPr>
          <w:rFonts w:ascii="Times New Roman" w:hAnsi="Times New Roman" w:cs="Times New Roman"/>
          <w:sz w:val="24"/>
          <w:szCs w:val="24"/>
          <w:lang w:val="el-GR"/>
        </w:rPr>
        <w:t>. Η διεξαγωγή και η</w:t>
      </w:r>
      <w:r w:rsidR="000E300C" w:rsidRPr="008847E2">
        <w:rPr>
          <w:rFonts w:ascii="Times New Roman" w:hAnsi="Times New Roman" w:cs="Times New Roman"/>
          <w:sz w:val="24"/>
          <w:szCs w:val="24"/>
          <w:lang w:val="el-GR"/>
        </w:rPr>
        <w:t xml:space="preserve"> έκβαση του πολέμου (1914-1918)</w:t>
      </w:r>
      <w:r w:rsidRPr="008847E2">
        <w:rPr>
          <w:rFonts w:ascii="Times New Roman" w:hAnsi="Times New Roman" w:cs="Times New Roman"/>
          <w:sz w:val="24"/>
          <w:szCs w:val="24"/>
          <w:lang w:val="el-GR"/>
        </w:rPr>
        <w:t xml:space="preserve">  </w:t>
      </w:r>
    </w:p>
    <w:p w14:paraId="0F8428DE" w14:textId="77777777" w:rsidR="00835E90" w:rsidRPr="00A86DF7" w:rsidRDefault="0040274D" w:rsidP="0040274D">
      <w:pPr>
        <w:pStyle w:val="a3"/>
        <w:numPr>
          <w:ilvl w:val="0"/>
          <w:numId w:val="3"/>
        </w:numPr>
        <w:rPr>
          <w:rFonts w:ascii="Times New Roman" w:hAnsi="Times New Roman" w:cs="Times New Roman"/>
          <w:sz w:val="24"/>
          <w:szCs w:val="24"/>
          <w:lang w:val="el-GR"/>
        </w:rPr>
      </w:pPr>
      <w:r w:rsidRPr="008847E2">
        <w:rPr>
          <w:rFonts w:ascii="Times New Roman" w:hAnsi="Times New Roman" w:cs="Times New Roman"/>
          <w:sz w:val="24"/>
          <w:szCs w:val="24"/>
          <w:lang w:val="el-GR"/>
        </w:rPr>
        <w:t xml:space="preserve">Οι συνέπειες του πολέμου </w:t>
      </w:r>
      <w:r w:rsidRPr="008847E2">
        <w:rPr>
          <w:rFonts w:ascii="Times New Roman" w:hAnsi="Times New Roman" w:cs="Times New Roman"/>
          <w:b/>
          <w:sz w:val="24"/>
          <w:szCs w:val="24"/>
          <w:lang w:val="el-GR"/>
        </w:rPr>
        <w:t>σελ. 80-81</w:t>
      </w:r>
      <w:r w:rsidR="00901C1D" w:rsidRPr="008847E2">
        <w:rPr>
          <w:rFonts w:ascii="Times New Roman" w:hAnsi="Times New Roman" w:cs="Times New Roman"/>
          <w:b/>
          <w:sz w:val="24"/>
          <w:szCs w:val="24"/>
          <w:lang w:val="el-GR"/>
        </w:rPr>
        <w:t>.</w:t>
      </w:r>
    </w:p>
    <w:p w14:paraId="358B9915" w14:textId="3B1C7B73" w:rsidR="00A86DF7" w:rsidRDefault="00A86DF7" w:rsidP="00A86DF7">
      <w:pPr>
        <w:jc w:val="both"/>
        <w:rPr>
          <w:rFonts w:ascii="Times New Roman" w:hAnsi="Times New Roman" w:cs="Times New Roman"/>
          <w:sz w:val="24"/>
          <w:szCs w:val="24"/>
          <w:lang w:val="el-GR"/>
        </w:rPr>
      </w:pPr>
      <w:r w:rsidRPr="00A86DF7">
        <w:rPr>
          <w:rFonts w:ascii="Times New Roman" w:hAnsi="Times New Roman" w:cs="Times New Roman"/>
          <w:sz w:val="24"/>
          <w:szCs w:val="24"/>
          <w:lang w:val="el-GR"/>
        </w:rPr>
        <w:t>Τελείωσε έτσι ο Α' Παγκόσμιος Πόλεμος ύστερα από τεράστιες καταστροφές και μεγάλες πολιτικές και κοινωνικές αναστατώσεις. Από τα 65 εκατομμύρια άνδρες που επιστρατεύτηκαν κατά τη διάρκεια του πολέμου πάνω από 10 εκατομμύρια σκοτώθηκαν στα διάφορα πεδία των μαχών και 20 εκατομμύρια τραυματίστηκαν. Τα θύματα ανάμεσα στους αμάχους δεν ήταν λιγότερα από τους νεκρούς στρατιώτες.</w:t>
      </w:r>
    </w:p>
    <w:p w14:paraId="1808310C" w14:textId="77777777" w:rsidR="00A86DF7" w:rsidRPr="00A86DF7" w:rsidRDefault="00A86DF7" w:rsidP="00A86DF7">
      <w:pPr>
        <w:jc w:val="both"/>
        <w:rPr>
          <w:rFonts w:ascii="Times New Roman" w:hAnsi="Times New Roman" w:cs="Times New Roman"/>
          <w:sz w:val="24"/>
          <w:szCs w:val="24"/>
          <w:lang w:val="el-GR"/>
        </w:rPr>
      </w:pPr>
      <w:r w:rsidRPr="00A86DF7">
        <w:rPr>
          <w:rFonts w:ascii="Times New Roman" w:hAnsi="Times New Roman" w:cs="Times New Roman"/>
          <w:sz w:val="24"/>
          <w:szCs w:val="24"/>
          <w:lang w:val="el-GR"/>
        </w:rPr>
        <w:t>Δυσκολότερο να υπολογιστεί είναι το ηθικό τίμημα του πολέμου. Η προβολή της νίκης ως υπέρτατου σκοπού που δικαιολογεί όλα τα μέσα υποβίβασε τις βασικές αξίες του δυτικού πολιτισμού. Ο πόλεμος εξασθένισε και υπονόμευσε θεσμούς και αξίες, όπως την κοινοβουλευτική δημοκρατία*, τα φιλελεύθερα ιδεώδη και την ελεύθερη οικονομία, και εισήγαγε ή επέτεινε άλλους θεσμούς, όπως τον κρατικό παρεμβατισμό* στην οικονομία και την παρέμβαση των στρατιωτικών στην πολιτική.</w:t>
      </w:r>
    </w:p>
    <w:p w14:paraId="0D4E47F8" w14:textId="77777777" w:rsidR="00A86DF7" w:rsidRPr="00A86DF7" w:rsidRDefault="00A86DF7" w:rsidP="00A86DF7">
      <w:pPr>
        <w:jc w:val="both"/>
        <w:rPr>
          <w:rFonts w:ascii="Times New Roman" w:hAnsi="Times New Roman" w:cs="Times New Roman"/>
          <w:sz w:val="24"/>
          <w:szCs w:val="24"/>
          <w:lang w:val="el-GR"/>
        </w:rPr>
      </w:pPr>
      <w:r w:rsidRPr="00A86DF7">
        <w:rPr>
          <w:rFonts w:ascii="Times New Roman" w:hAnsi="Times New Roman" w:cs="Times New Roman"/>
          <w:sz w:val="24"/>
          <w:szCs w:val="24"/>
          <w:lang w:val="el-GR"/>
        </w:rPr>
        <w:t>Ο πόλεμος οδήγησε επίσης στην αναθεώρηση πολλών αρχών και δογμάτων που ρύθμιζαν έως τότε τις διεθνείς σχέσεις. Η δήλωση του προέδρου των ΗΠΑ Ουίλσον (Woodrow Wilson) για την αυτοδιάθεση των λαών (</w:t>
      </w:r>
      <w:r w:rsidRPr="00A86DF7">
        <w:rPr>
          <w:rFonts w:ascii="Times New Roman" w:hAnsi="Times New Roman" w:cs="Times New Roman"/>
          <w:i/>
          <w:iCs/>
          <w:sz w:val="24"/>
          <w:szCs w:val="24"/>
          <w:lang w:val="el-GR"/>
        </w:rPr>
        <w:t>τα περίφημα</w:t>
      </w:r>
      <w:r w:rsidRPr="00A86DF7">
        <w:rPr>
          <w:rFonts w:ascii="Times New Roman" w:hAnsi="Times New Roman" w:cs="Times New Roman"/>
          <w:sz w:val="24"/>
          <w:szCs w:val="24"/>
          <w:lang w:val="el-GR"/>
        </w:rPr>
        <w:t> «</w:t>
      </w:r>
      <w:r w:rsidRPr="00A86DF7">
        <w:rPr>
          <w:rFonts w:ascii="Times New Roman" w:hAnsi="Times New Roman" w:cs="Times New Roman"/>
          <w:b/>
          <w:bCs/>
          <w:i/>
          <w:iCs/>
          <w:sz w:val="24"/>
          <w:szCs w:val="24"/>
          <w:lang w:val="el-GR"/>
        </w:rPr>
        <w:t>14 σημεία</w:t>
      </w:r>
      <w:r w:rsidRPr="00A86DF7">
        <w:rPr>
          <w:rFonts w:ascii="Times New Roman" w:hAnsi="Times New Roman" w:cs="Times New Roman"/>
          <w:sz w:val="24"/>
          <w:szCs w:val="24"/>
          <w:lang w:val="el-GR"/>
        </w:rPr>
        <w:t>»), που δημοσιεύτηκε τον Ιανουάριο του 1918, προσέδωσε ιδεολογική υπόσταση στη σύρραξη και επιτάχυνε την αποσταθεροποίηση και τη διάλυση των δύο πολυεθνικών αυτοκρατοριών της Ευρώπης, της Αυστροουγγαρίας και της Οθωμανικής Αυτοκρατορίας.</w:t>
      </w:r>
    </w:p>
    <w:p w14:paraId="0F2BA7D3" w14:textId="77777777" w:rsidR="00A86DF7" w:rsidRPr="00A86DF7" w:rsidRDefault="00A86DF7" w:rsidP="00A86DF7">
      <w:pPr>
        <w:jc w:val="both"/>
        <w:rPr>
          <w:rFonts w:ascii="Times New Roman" w:hAnsi="Times New Roman" w:cs="Times New Roman"/>
          <w:sz w:val="24"/>
          <w:szCs w:val="24"/>
          <w:lang w:val="el-GR"/>
        </w:rPr>
      </w:pPr>
      <w:r w:rsidRPr="00A86DF7">
        <w:rPr>
          <w:rFonts w:ascii="Times New Roman" w:hAnsi="Times New Roman" w:cs="Times New Roman"/>
          <w:sz w:val="24"/>
          <w:szCs w:val="24"/>
          <w:lang w:val="el-GR"/>
        </w:rPr>
        <w:t xml:space="preserve">Το κόστος του πολέμου αποδείχτηκε πολύ μεγαλύτερο από αυτό που μπορούσαν να υπολογίσουν το 1914 οι αντίπαλοι. Τόσο οι εδαφικές υποσχέσεις όσο και τα δάνεια περιέπλεξαν ακόμη περισσότερο τις διακρατικές σχέσεις, αύξησαν τις ξένες επιρροές και επεμβάσεις και υποβίβασαν γενικά το επίπεδο των διεθνών σχέσεων. Για να κερδηθούν η Ιταλία και η Ελλάδα, οι Σύμμαχοι προέβησαν σε παραχωρήσεις σε βάρος της Αυστρίας και της Οθωμανικής </w:t>
      </w:r>
      <w:r w:rsidRPr="00A86DF7">
        <w:rPr>
          <w:rFonts w:ascii="Times New Roman" w:hAnsi="Times New Roman" w:cs="Times New Roman"/>
          <w:sz w:val="24"/>
          <w:szCs w:val="24"/>
          <w:lang w:val="el-GR"/>
        </w:rPr>
        <w:lastRenderedPageBreak/>
        <w:t>Αυτοκρατορίας, οι οποίες δεν ήταν δυνατόν να ικανοποιηθούν χωρίς να προκαλέσουν αναστατώσεις που δε συνέφεραν ούτε στους ηττημένους ούτε στους νικητές. Ανάλογες ήταν οι επιδράσεις των συγκρουόμενων συμμαχικών υποσχέσεων στους Άραβες και στους Εβραίους. Τόσο η Βρετανία όσο και η Γαλλία, αλλά κυρίως η πρώτη, υποστήριξαν την επανάσταση των Αράβων και προώθησαν την εθνική αποκατάστασή τους, ενώ παράλληλα υποσχέθηκαν (η Βρετανία ανέλαβε επίσημα το 1917) να προωθήσουν την ίδρυση εθνικής εστίας των Εβραίων.</w:t>
      </w:r>
    </w:p>
    <w:p w14:paraId="10A37F91" w14:textId="77777777" w:rsidR="00A86DF7" w:rsidRPr="00A86DF7" w:rsidRDefault="00A86DF7" w:rsidP="00A86DF7">
      <w:pPr>
        <w:jc w:val="both"/>
        <w:rPr>
          <w:rFonts w:ascii="Times New Roman" w:hAnsi="Times New Roman" w:cs="Times New Roman"/>
          <w:sz w:val="24"/>
          <w:szCs w:val="24"/>
          <w:lang w:val="el-GR"/>
        </w:rPr>
      </w:pPr>
    </w:p>
    <w:p w14:paraId="5C2078A1" w14:textId="77777777" w:rsidR="000E300C" w:rsidRPr="008847E2" w:rsidRDefault="0040274D" w:rsidP="0040274D">
      <w:pPr>
        <w:rPr>
          <w:rFonts w:ascii="Times New Roman" w:hAnsi="Times New Roman" w:cs="Times New Roman"/>
          <w:sz w:val="24"/>
          <w:szCs w:val="24"/>
          <w:lang w:val="el-GR"/>
        </w:rPr>
      </w:pPr>
      <w:r w:rsidRPr="008847E2">
        <w:rPr>
          <w:rFonts w:ascii="Times New Roman" w:hAnsi="Times New Roman" w:cs="Times New Roman"/>
          <w:b/>
          <w:sz w:val="24"/>
          <w:szCs w:val="24"/>
          <w:lang w:val="el-GR"/>
        </w:rPr>
        <w:t>Κεφάλαιο Γ. 3</w:t>
      </w:r>
      <w:r w:rsidRPr="008847E2">
        <w:rPr>
          <w:rFonts w:ascii="Times New Roman" w:hAnsi="Times New Roman" w:cs="Times New Roman"/>
          <w:sz w:val="24"/>
          <w:szCs w:val="24"/>
          <w:lang w:val="el-GR"/>
        </w:rPr>
        <w:t>. Η Ε</w:t>
      </w:r>
      <w:r w:rsidR="000E300C" w:rsidRPr="008847E2">
        <w:rPr>
          <w:rFonts w:ascii="Times New Roman" w:hAnsi="Times New Roman" w:cs="Times New Roman"/>
          <w:sz w:val="24"/>
          <w:szCs w:val="24"/>
          <w:lang w:val="el-GR"/>
        </w:rPr>
        <w:t xml:space="preserve">λλάδα στον Α΄ Παγκόσμιο Πόλεμο </w:t>
      </w:r>
    </w:p>
    <w:p w14:paraId="46B3F0EA" w14:textId="77777777" w:rsidR="00A86DF7" w:rsidRDefault="0040274D" w:rsidP="00A86DF7">
      <w:pPr>
        <w:pStyle w:val="a3"/>
        <w:numPr>
          <w:ilvl w:val="0"/>
          <w:numId w:val="3"/>
        </w:numPr>
        <w:rPr>
          <w:rFonts w:ascii="Times New Roman" w:hAnsi="Times New Roman" w:cs="Times New Roman"/>
          <w:b/>
          <w:sz w:val="24"/>
          <w:szCs w:val="24"/>
          <w:lang w:val="el-GR"/>
        </w:rPr>
      </w:pPr>
      <w:r w:rsidRPr="009444B7">
        <w:rPr>
          <w:rFonts w:ascii="Times New Roman" w:hAnsi="Times New Roman" w:cs="Times New Roman"/>
          <w:sz w:val="24"/>
          <w:szCs w:val="24"/>
          <w:lang w:val="el-GR"/>
        </w:rPr>
        <w:t xml:space="preserve">Η στάση της Ελλάδας κατά την κήρυξη του πολέμου και η διαφωνία Κωνσταντίνου-Βενιζέλου </w:t>
      </w:r>
      <w:r w:rsidRPr="009444B7">
        <w:rPr>
          <w:rFonts w:ascii="Times New Roman" w:hAnsi="Times New Roman" w:cs="Times New Roman"/>
          <w:b/>
          <w:sz w:val="24"/>
          <w:szCs w:val="24"/>
          <w:lang w:val="el-GR"/>
        </w:rPr>
        <w:t>σελ. 82</w:t>
      </w:r>
    </w:p>
    <w:p w14:paraId="22F20D8F" w14:textId="7A5E0AAA" w:rsidR="00A86DF7" w:rsidRPr="00A86DF7" w:rsidRDefault="00A86DF7" w:rsidP="00A86DF7">
      <w:pPr>
        <w:jc w:val="both"/>
        <w:rPr>
          <w:rFonts w:ascii="Times New Roman" w:hAnsi="Times New Roman" w:cs="Times New Roman"/>
          <w:sz w:val="24"/>
          <w:szCs w:val="24"/>
          <w:lang w:val="el-GR"/>
        </w:rPr>
      </w:pPr>
      <w:r w:rsidRPr="00A86DF7">
        <w:rPr>
          <w:rFonts w:ascii="Times New Roman" w:hAnsi="Times New Roman" w:cs="Times New Roman"/>
          <w:sz w:val="24"/>
          <w:szCs w:val="24"/>
          <w:lang w:val="el-GR"/>
        </w:rPr>
        <w:t>Στον αυστροσερβικό πόλεμο η ελληνική κυβέρνηση έκρινε ότι η Ελλάδα θα έσπευδε να βοηθήσει τη Σερβία μόνο στην περίπτωση κατά την οποία τη χώρα αυτή προσέβαλλε στρατιωτικά η Βουλγαρία. Η γενίκευση όμως του ευρωπαϊκού πολέμου αχρήστευσε τον γνώμονα αυτόν της ελληνικής πολιτικής. Ο Βενιζέλος έκρινε πως η νέα κατάσταση επέβαλλε στην Ελλάδα να διατελεί σε επιφυλακή, εν αναμονή προτάσεων από την Τριπλή Συνεννόηση για την έξοδό της από την ουδετερότητα, στο πλευρό της Αγγλίας και της Γαλλίας, δηλαδή των δυνάμεων τις οποίες θεωρούσε ότι θα υπερίσχυαν στον πόλεμο. Εξάλλου, με τις χώρες αυτές την Ελλάδα συνέδεε και η πίστη στις φιλελεύθερες δημοκρατικές αρχές. Αντιθέτως, ο υπουργός Εξωτερικών Γεώργιος Στρέιτ, ο βασιλιάς Κωνσταντίνος και το Γενικό Επιτελείο έκριναν ότι η Ελλάδα θα έπρεπε να τηρήσει «</w:t>
      </w:r>
      <w:r w:rsidRPr="00A86DF7">
        <w:rPr>
          <w:rFonts w:ascii="Times New Roman" w:hAnsi="Times New Roman" w:cs="Times New Roman"/>
          <w:i/>
          <w:iCs/>
          <w:sz w:val="24"/>
          <w:szCs w:val="24"/>
          <w:lang w:val="el-GR"/>
        </w:rPr>
        <w:t>διαρκή ουδετερότητα</w:t>
      </w:r>
      <w:r w:rsidRPr="00A86DF7">
        <w:rPr>
          <w:rFonts w:ascii="Times New Roman" w:hAnsi="Times New Roman" w:cs="Times New Roman"/>
          <w:sz w:val="24"/>
          <w:szCs w:val="24"/>
          <w:lang w:val="el-GR"/>
        </w:rPr>
        <w:t>», κατά τον Στρέιτ, επειδή θεωρούσαν ότι η ουδετερότητα ήταν απαραίτητη στη χώρα, ύστερα από την πρόσφατη πολεμική περιπέτεια και την εδαφική επέκτασή της.</w:t>
      </w:r>
    </w:p>
    <w:p w14:paraId="3AFEEA89" w14:textId="77777777" w:rsidR="00A86DF7" w:rsidRPr="00A86DF7" w:rsidRDefault="00A86DF7" w:rsidP="00A86DF7">
      <w:pPr>
        <w:pStyle w:val="indent"/>
        <w:shd w:val="clear" w:color="auto" w:fill="FFFFFF"/>
        <w:spacing w:before="0" w:beforeAutospacing="0" w:after="150" w:afterAutospacing="0"/>
        <w:jc w:val="both"/>
        <w:rPr>
          <w:rFonts w:eastAsiaTheme="minorHAnsi"/>
          <w:lang w:eastAsia="en-US"/>
        </w:rPr>
      </w:pPr>
      <w:r w:rsidRPr="00A86DF7">
        <w:rPr>
          <w:rFonts w:eastAsiaTheme="minorHAnsi"/>
          <w:lang w:eastAsia="en-US"/>
        </w:rPr>
        <w:t>Εξαιτίας της διαφωνίας στους κόλπους της πολιτικής ηγεσίας της χώρας ξέσπασε πολιτική κρίση, η οποία εκδηλώθηκε την 25η Αυγούστου 1914 με την υποβολή παραίτησης της κυβέρνησης από τον Βενιζέλο, η οποία όμως δεν έγινε δεκτή από τον Κωνσταντίνο.</w:t>
      </w:r>
    </w:p>
    <w:p w14:paraId="60785D76" w14:textId="77777777" w:rsidR="00A86DF7" w:rsidRPr="00A86DF7" w:rsidRDefault="00A86DF7" w:rsidP="00A86DF7">
      <w:pPr>
        <w:pStyle w:val="indent"/>
        <w:shd w:val="clear" w:color="auto" w:fill="FFFFFF"/>
        <w:spacing w:before="0" w:beforeAutospacing="0" w:after="150" w:afterAutospacing="0"/>
        <w:jc w:val="both"/>
        <w:rPr>
          <w:color w:val="000000"/>
        </w:rPr>
      </w:pPr>
      <w:r w:rsidRPr="00A86DF7">
        <w:rPr>
          <w:rFonts w:eastAsiaTheme="minorHAnsi"/>
          <w:lang w:eastAsia="en-US"/>
        </w:rPr>
        <w:t>Η ουδετερότητα της Ελλάδας έγινε ακόμη πιο επικίνδυνη για τη χώρα, όταν τον Φεβρουάριο του 1915 η αγγλική κυβέρνηση, εν όψει της επιχείρησης κατά των Στενών που προετοίμαζε, πρότεινε στην Ελλάδα να συμμετάσχει στην επιχείρηση με αντάλλαγμα «σπουδαίες» εδαφικές παραχωρήσεις στα παράλια της Μικράς Ασίας. Η προσφορά ήταν άκρως δελεαστική για την ελληνική κυβέρνηση. Αποτελούσε συνάμα η αγγλική πρόταση προειδοποίηση ότι η Αγγλία δε θα ανεχόταν την Ελλάδα ουδέτερη από τη στιγμή που θα έθετε σε εφαρμογή</w:t>
      </w:r>
      <w:r w:rsidRPr="00A86DF7">
        <w:rPr>
          <w:color w:val="000000"/>
        </w:rPr>
        <w:t xml:space="preserve"> την επιχείρηση για την εκπόρθηση των Στενών. Ο Βενιζέλος εγκατέλειψε τότε και τους τελευταίους δισταγμούς του για την έξοδο της Ελλάδας από την ουδετερότητα και πρότεινε τη συμμετοχή της στην επιχείρηση των δυνάμεων της Συνεννόησης στην Καλλίπολη. Ο Κωνσταντίνος δεν αποδέχτηκε την πρόταση του πρωθυπουργού και ο Βενιζέλος ήταν αναγκασμένος να παραιτηθεί.</w:t>
      </w:r>
    </w:p>
    <w:p w14:paraId="4E4F68EF" w14:textId="77777777" w:rsidR="00835E90" w:rsidRPr="00A86DF7" w:rsidRDefault="00835E90" w:rsidP="00A86DF7">
      <w:pPr>
        <w:jc w:val="both"/>
        <w:rPr>
          <w:rFonts w:ascii="Times New Roman" w:hAnsi="Times New Roman" w:cs="Times New Roman"/>
          <w:sz w:val="24"/>
          <w:szCs w:val="24"/>
          <w:lang w:val="el-GR"/>
        </w:rPr>
      </w:pPr>
    </w:p>
    <w:p w14:paraId="577967F3" w14:textId="77777777" w:rsidR="00835E90" w:rsidRDefault="00835E90" w:rsidP="00835E90">
      <w:pPr>
        <w:pStyle w:val="a3"/>
        <w:ind w:left="0" w:firstLine="90"/>
        <w:rPr>
          <w:rFonts w:ascii="Times New Roman" w:hAnsi="Times New Roman" w:cs="Times New Roman"/>
          <w:sz w:val="24"/>
          <w:szCs w:val="24"/>
          <w:lang w:val="el-GR"/>
        </w:rPr>
      </w:pPr>
      <w:r w:rsidRPr="00835E90">
        <w:rPr>
          <w:rFonts w:ascii="Times New Roman" w:hAnsi="Times New Roman" w:cs="Times New Roman"/>
          <w:b/>
          <w:sz w:val="24"/>
          <w:szCs w:val="24"/>
          <w:lang w:val="el-GR"/>
        </w:rPr>
        <w:t>Κεφάλαιο Γ. 4</w:t>
      </w:r>
      <w:r>
        <w:rPr>
          <w:rFonts w:ascii="Times New Roman" w:hAnsi="Times New Roman" w:cs="Times New Roman"/>
          <w:sz w:val="24"/>
          <w:szCs w:val="24"/>
          <w:lang w:val="el-GR"/>
        </w:rPr>
        <w:t>. Το συνέδριο Ειρήνης των Παρισίων (1919-1920)</w:t>
      </w:r>
    </w:p>
    <w:p w14:paraId="6795A7EC" w14:textId="77777777" w:rsidR="00835E90" w:rsidRPr="00A86DF7" w:rsidRDefault="00835E90" w:rsidP="00835E90">
      <w:pPr>
        <w:pStyle w:val="a3"/>
        <w:numPr>
          <w:ilvl w:val="0"/>
          <w:numId w:val="3"/>
        </w:numPr>
        <w:rPr>
          <w:rFonts w:ascii="Times New Roman" w:hAnsi="Times New Roman" w:cs="Times New Roman"/>
          <w:b/>
          <w:sz w:val="24"/>
          <w:szCs w:val="24"/>
          <w:lang w:val="el-GR"/>
        </w:rPr>
      </w:pPr>
      <w:r w:rsidRPr="00835E90">
        <w:rPr>
          <w:rFonts w:ascii="Times New Roman" w:hAnsi="Times New Roman" w:cs="Times New Roman"/>
          <w:sz w:val="24"/>
          <w:szCs w:val="24"/>
          <w:lang w:val="el-GR"/>
        </w:rPr>
        <w:lastRenderedPageBreak/>
        <w:t xml:space="preserve">Μονο τις δύο τελευταίες παραγράφους  Η συνθήκη του Νεϊγύ και η Συνθήκη των Σεβρών </w:t>
      </w:r>
      <w:r w:rsidRPr="00835E90">
        <w:rPr>
          <w:rFonts w:ascii="Times New Roman" w:hAnsi="Times New Roman" w:cs="Times New Roman"/>
          <w:b/>
          <w:sz w:val="24"/>
          <w:szCs w:val="24"/>
          <w:lang w:val="el-GR"/>
        </w:rPr>
        <w:t>σελ. 85</w:t>
      </w:r>
    </w:p>
    <w:p w14:paraId="664E4065" w14:textId="66BA8B9F" w:rsidR="00A86DF7" w:rsidRPr="00FB7794" w:rsidRDefault="00A86DF7" w:rsidP="00A86DF7">
      <w:pPr>
        <w:jc w:val="both"/>
        <w:rPr>
          <w:rFonts w:ascii="Times New Roman" w:hAnsi="Times New Roman" w:cs="Times New Roman"/>
          <w:bCs/>
          <w:sz w:val="24"/>
          <w:szCs w:val="24"/>
          <w:lang w:val="el-GR"/>
        </w:rPr>
      </w:pPr>
      <w:r>
        <w:rPr>
          <w:rFonts w:ascii="Times New Roman" w:hAnsi="Times New Roman" w:cs="Times New Roman"/>
          <w:bCs/>
          <w:sz w:val="24"/>
          <w:szCs w:val="24"/>
        </w:rPr>
        <w:t>H</w:t>
      </w:r>
      <w:r w:rsidRPr="00A86DF7">
        <w:rPr>
          <w:rFonts w:ascii="Times New Roman" w:hAnsi="Times New Roman" w:cs="Times New Roman"/>
          <w:bCs/>
          <w:sz w:val="24"/>
          <w:szCs w:val="24"/>
          <w:lang w:val="el-GR"/>
        </w:rPr>
        <w:t xml:space="preserve"> Συνθήκη του Νεϊγύ επιβεβαίωσε την ελληνική κυριαρχία επί των εδαφών μεταξύ του Έβρου και του Νέστου έως τα τουρκοβουλγαρικά σύνορα, αλλά η περιοχή τέθηκε προσωρινά υπό συλλογική συμμαχική κυριαρχία, ώσπου να συναφθεί και ελληνοτουρκική συνθήκη ειρήνης. Χωριστή σύμβαση με την ίδια ονομασία και ημερομηνία (14/27 Νοεμβρίου 1919) προέβλεπε την αμοιβαία και εθελούσια μετανάστευση των «Βουλγάρων την φυλήν» από την Ελλάδα και των «Ελλήνων την φυλήν» από τη Βουλγαρία- για να διευκολυνθεί μάλιστα η αναχώρησή τους, προβλεπόταν η δυνατότητα ρευστοποίησης των περιουσιακών στοιχείων τους. Κοινή επιδίωξη των κυβερνήσεων και των δύο χωρών ήταν να απαλλαγούν οι χώρες τους από τις αντίστοιχες μειονότητες, ώστε να εκλείψουν στο μέλλον εκατέρωθεν διεκδικήσεις εδαφών στην επικράτειά τους.</w:t>
      </w:r>
    </w:p>
    <w:p w14:paraId="40F264AB" w14:textId="630954A8" w:rsidR="00A86DF7" w:rsidRPr="00FB7794" w:rsidRDefault="00A86DF7" w:rsidP="00A86DF7">
      <w:pPr>
        <w:jc w:val="both"/>
        <w:rPr>
          <w:rFonts w:ascii="Times New Roman" w:hAnsi="Times New Roman" w:cs="Times New Roman"/>
          <w:bCs/>
          <w:sz w:val="24"/>
          <w:szCs w:val="24"/>
          <w:lang w:val="el-GR"/>
        </w:rPr>
      </w:pPr>
      <w:r w:rsidRPr="00A86DF7">
        <w:rPr>
          <w:rFonts w:ascii="Times New Roman" w:hAnsi="Times New Roman" w:cs="Times New Roman"/>
          <w:bCs/>
          <w:sz w:val="24"/>
          <w:szCs w:val="24"/>
          <w:lang w:val="el-GR"/>
        </w:rPr>
        <w:t>Με τη Συνθήκη των Σεβρών (28 Ιουλίου/10 Αυγούστου) παραχωρήθηκε στην Ελλάδα η Θράκη, η Δυτική και η Ανατολική, και αναγνωρίστηκε η ελληνική κυριαρχία στα νησιά του Αιγαίου, εκτός από τα Δωδεκάνησα. Ανατέθηκε επίσης στην Ελλάδα η προσωρινή διοίκηση της περιοχής της Σμύρνης. Με την ίδια συνθήκη η Κωνσταντινούπολη και τα Στενά αποτέλεσαν ουδέτερη ζώνη υπό τον έλεγχο συμμαχικής επιτροπής. Η συνθήκη αυτή ωστόσο αποδείχτηκε βραχύβια και τάφηκε κάτω από τα ερείπια της Μικρασιατικής Καταστροφής.</w:t>
      </w:r>
    </w:p>
    <w:p w14:paraId="00B6508D" w14:textId="77777777" w:rsidR="00A86DF7" w:rsidRPr="00FB7794" w:rsidRDefault="00A86DF7" w:rsidP="00A86DF7">
      <w:pPr>
        <w:jc w:val="both"/>
        <w:rPr>
          <w:rFonts w:ascii="Times New Roman" w:hAnsi="Times New Roman" w:cs="Times New Roman"/>
          <w:bCs/>
          <w:sz w:val="24"/>
          <w:szCs w:val="24"/>
          <w:lang w:val="el-GR"/>
        </w:rPr>
      </w:pPr>
    </w:p>
    <w:p w14:paraId="7357EFFC" w14:textId="77777777" w:rsidR="009444B7" w:rsidRDefault="009444B7" w:rsidP="009444B7">
      <w:pPr>
        <w:rPr>
          <w:rFonts w:ascii="Times New Roman" w:hAnsi="Times New Roman" w:cs="Times New Roman"/>
          <w:sz w:val="24"/>
          <w:szCs w:val="24"/>
          <w:lang w:val="el-GR"/>
        </w:rPr>
      </w:pPr>
      <w:r w:rsidRPr="009444B7">
        <w:rPr>
          <w:rFonts w:ascii="Times New Roman" w:hAnsi="Times New Roman" w:cs="Times New Roman"/>
          <w:b/>
          <w:sz w:val="24"/>
          <w:szCs w:val="24"/>
          <w:lang w:val="el-GR"/>
        </w:rPr>
        <w:t xml:space="preserve">Κεφάλαιο Γ. 5. </w:t>
      </w:r>
      <w:r w:rsidRPr="009444B7">
        <w:rPr>
          <w:rFonts w:ascii="Times New Roman" w:hAnsi="Times New Roman" w:cs="Times New Roman"/>
          <w:sz w:val="24"/>
          <w:szCs w:val="24"/>
          <w:lang w:val="el-GR"/>
        </w:rPr>
        <w:t>Ο Μικ</w:t>
      </w:r>
      <w:r>
        <w:rPr>
          <w:rFonts w:ascii="Times New Roman" w:hAnsi="Times New Roman" w:cs="Times New Roman"/>
          <w:sz w:val="24"/>
          <w:szCs w:val="24"/>
          <w:lang w:val="el-GR"/>
        </w:rPr>
        <w:t>ρασιατικός Πόλεμος (1919-1922)</w:t>
      </w:r>
    </w:p>
    <w:p w14:paraId="0F9E7BEE" w14:textId="77777777" w:rsidR="009444B7" w:rsidRDefault="009444B7" w:rsidP="009444B7">
      <w:pPr>
        <w:pStyle w:val="a3"/>
        <w:numPr>
          <w:ilvl w:val="0"/>
          <w:numId w:val="3"/>
        </w:numPr>
        <w:rPr>
          <w:rFonts w:ascii="Times New Roman" w:hAnsi="Times New Roman" w:cs="Times New Roman"/>
          <w:b/>
          <w:sz w:val="24"/>
          <w:szCs w:val="24"/>
          <w:lang w:val="el-GR"/>
        </w:rPr>
      </w:pPr>
      <w:r w:rsidRPr="009444B7">
        <w:rPr>
          <w:rFonts w:ascii="Times New Roman" w:hAnsi="Times New Roman" w:cs="Times New Roman"/>
          <w:sz w:val="24"/>
          <w:szCs w:val="24"/>
          <w:lang w:val="el-GR"/>
        </w:rPr>
        <w:t>Η κίνηση για την ανεξαρτησία του Πόντου</w:t>
      </w:r>
      <w:r>
        <w:rPr>
          <w:rFonts w:ascii="Times New Roman" w:hAnsi="Times New Roman" w:cs="Times New Roman"/>
          <w:sz w:val="24"/>
          <w:szCs w:val="24"/>
          <w:lang w:val="el-GR"/>
        </w:rPr>
        <w:t xml:space="preserve">  </w:t>
      </w:r>
      <w:r w:rsidRPr="009444B7">
        <w:rPr>
          <w:rFonts w:ascii="Times New Roman" w:hAnsi="Times New Roman" w:cs="Times New Roman"/>
          <w:b/>
          <w:sz w:val="24"/>
          <w:szCs w:val="24"/>
          <w:lang w:val="el-GR"/>
        </w:rPr>
        <w:t>σελ. 89-90</w:t>
      </w:r>
    </w:p>
    <w:p w14:paraId="4E0503CB" w14:textId="39D7BCB4" w:rsidR="00945C8E" w:rsidRPr="00FB7794" w:rsidRDefault="00A86DF7" w:rsidP="00A86DF7">
      <w:pPr>
        <w:jc w:val="both"/>
        <w:rPr>
          <w:rFonts w:ascii="Times New Roman" w:hAnsi="Times New Roman" w:cs="Times New Roman"/>
          <w:sz w:val="24"/>
          <w:szCs w:val="24"/>
          <w:lang w:val="el-GR"/>
        </w:rPr>
      </w:pPr>
      <w:r w:rsidRPr="00A86DF7">
        <w:rPr>
          <w:rFonts w:ascii="Times New Roman" w:hAnsi="Times New Roman" w:cs="Times New Roman"/>
          <w:sz w:val="24"/>
          <w:szCs w:val="24"/>
          <w:lang w:val="el-GR"/>
        </w:rPr>
        <w:t>Από το θέρος ακόμη του 1918 διάφορες οργανώσεις των Ελλήνων του Πόντου, τόσο στον Πόντο όσο και στο εξωτερικό, προωθούσαν το αίτημα για την ίδρυση ανεξάρτητου ποντιακού ή ποντοαρμενικού κράτους, το αίτημα δε αυτό υποβλήθηκε και στο Συνέδριο Ειρήνης στο Παρίσι. Ο Βενιζέλος θεωρούσε την ίδρυση ενός τέτοιου κράτους ανέφικτη, ενώ έκρινε ότι η αποδοχή από την Ελλάδα αυτού του αιτήματος των Ελλήνων του Πόντου θα εξασθενούσε τα αιτήματα της χώρας σε περιοχές γειτονικές προς αυτήν. Αντιθέτως, ο Βενιζέλος ευνοούσε τη στήριξη από τους Έλληνες του Πόντου ενός αρμενικού κράτους, το οποίο φαινόταν λιγότερο ουτοπικό από ένα ποντιακό κράτος και είχε την υποστήριξη τόσο του Πατριαρχείου Κωνσταντινουπόλεως όσο και του Αρμενικού Πατριαρχείου. Οι Έλληνες του Πόντου, ενισχυμένοι αριθμητικά μετά την αθρόα έλευση προσφύγων Ποντίων από τη νότια Ρωσία τους πρώτους μήνες του 1919, επέμειναν στη δημιουργία ανεξάρτητου κράτους -παρόλο που ο</w:t>
      </w:r>
      <w:r w:rsidRPr="00A86DF7">
        <w:rPr>
          <w:rFonts w:ascii="Times New Roman" w:hAnsi="Times New Roman" w:cs="Times New Roman"/>
          <w:sz w:val="24"/>
          <w:szCs w:val="24"/>
        </w:rPr>
        <w:t> </w:t>
      </w:r>
      <w:r w:rsidRPr="00A86DF7">
        <w:rPr>
          <w:rFonts w:ascii="Times New Roman" w:hAnsi="Times New Roman" w:cs="Times New Roman"/>
          <w:b/>
          <w:bCs/>
          <w:i/>
          <w:iCs/>
          <w:sz w:val="24"/>
          <w:szCs w:val="24"/>
          <w:lang w:val="el-GR"/>
        </w:rPr>
        <w:t>μητροπολίτης Χρύσανθος</w:t>
      </w:r>
      <w:r w:rsidRPr="00A86DF7">
        <w:rPr>
          <w:rFonts w:ascii="Times New Roman" w:hAnsi="Times New Roman" w:cs="Times New Roman"/>
          <w:sz w:val="24"/>
          <w:szCs w:val="24"/>
        </w:rPr>
        <w:t> </w:t>
      </w:r>
      <w:r w:rsidRPr="00A86DF7">
        <w:rPr>
          <w:rFonts w:ascii="Times New Roman" w:hAnsi="Times New Roman" w:cs="Times New Roman"/>
          <w:sz w:val="24"/>
          <w:szCs w:val="24"/>
          <w:lang w:val="el-GR"/>
        </w:rPr>
        <w:t>δεχόταν τη συμβιβαστική λύση ενός ποντοαρμενικού κράτους- προσανατολίζονταν δε προς τη δημιουργία ποντιακού στρατού με στόχο την ανεξαρτησία του Πόντου.</w:t>
      </w:r>
    </w:p>
    <w:p w14:paraId="6D6DE475" w14:textId="2A5CF84F" w:rsidR="00A86DF7" w:rsidRPr="00A86DF7" w:rsidRDefault="00A86DF7" w:rsidP="00A86DF7">
      <w:pPr>
        <w:jc w:val="both"/>
        <w:rPr>
          <w:rFonts w:ascii="Times New Roman" w:hAnsi="Times New Roman" w:cs="Times New Roman"/>
          <w:sz w:val="24"/>
          <w:szCs w:val="24"/>
          <w:lang w:val="el-GR"/>
        </w:rPr>
      </w:pPr>
      <w:r w:rsidRPr="00A86DF7">
        <w:rPr>
          <w:rFonts w:ascii="Times New Roman" w:hAnsi="Times New Roman" w:cs="Times New Roman"/>
          <w:sz w:val="24"/>
          <w:szCs w:val="24"/>
          <w:lang w:val="el-GR"/>
        </w:rPr>
        <w:t xml:space="preserve">Εν τέλει προκρίθηκε η δημιουργία Ποντοαρμενικής Ομοσπονδίας τον Ιανουάριο του 1920, αλλά η ομοσπονδία, απροστάτευτη από τους Συμμάχους και χωρίς δικό της οργανωμένο στρατό, </w:t>
      </w:r>
      <w:r w:rsidRPr="00A86DF7">
        <w:rPr>
          <w:rFonts w:ascii="Times New Roman" w:hAnsi="Times New Roman" w:cs="Times New Roman"/>
          <w:sz w:val="24"/>
          <w:szCs w:val="24"/>
          <w:lang w:val="el-GR"/>
        </w:rPr>
        <w:lastRenderedPageBreak/>
        <w:t>έπεσε θύμα του εθνικού κινήματος των Τούρκων, που οργάνωσε ο Μουσταφά Κεμάλ και άλλοι Τούρκοι αξιωματικοί.</w:t>
      </w:r>
    </w:p>
    <w:p w14:paraId="316F74A3" w14:textId="77777777" w:rsidR="001C6B80" w:rsidRDefault="00945C8E" w:rsidP="00945C8E">
      <w:pPr>
        <w:rPr>
          <w:rFonts w:ascii="Times New Roman" w:hAnsi="Times New Roman" w:cs="Times New Roman"/>
          <w:sz w:val="24"/>
          <w:szCs w:val="24"/>
          <w:lang w:val="el-GR"/>
        </w:rPr>
      </w:pPr>
      <w:r w:rsidRPr="001C6B80">
        <w:rPr>
          <w:rFonts w:ascii="Times New Roman" w:hAnsi="Times New Roman" w:cs="Times New Roman"/>
          <w:b/>
          <w:sz w:val="24"/>
          <w:szCs w:val="24"/>
          <w:lang w:val="el-GR"/>
        </w:rPr>
        <w:t>Κεφάλαιο Δ. 3</w:t>
      </w:r>
      <w:r w:rsidRPr="001C6B80">
        <w:rPr>
          <w:rFonts w:ascii="Times New Roman" w:hAnsi="Times New Roman" w:cs="Times New Roman"/>
          <w:sz w:val="24"/>
          <w:szCs w:val="24"/>
          <w:lang w:val="el-GR"/>
        </w:rPr>
        <w:t>. Η διεθνής οικονο</w:t>
      </w:r>
      <w:r w:rsidR="001C6B80">
        <w:rPr>
          <w:rFonts w:ascii="Times New Roman" w:hAnsi="Times New Roman" w:cs="Times New Roman"/>
          <w:sz w:val="24"/>
          <w:szCs w:val="24"/>
          <w:lang w:val="el-GR"/>
        </w:rPr>
        <w:t>μική κρίση και οι συνέπειές της</w:t>
      </w:r>
    </w:p>
    <w:p w14:paraId="1BDA6EA7" w14:textId="77777777" w:rsidR="00945C8E" w:rsidRPr="00835E90" w:rsidRDefault="00945C8E" w:rsidP="00945C8E">
      <w:pPr>
        <w:pStyle w:val="a3"/>
        <w:numPr>
          <w:ilvl w:val="0"/>
          <w:numId w:val="3"/>
        </w:numPr>
        <w:rPr>
          <w:rFonts w:ascii="Times New Roman" w:hAnsi="Times New Roman" w:cs="Times New Roman"/>
          <w:sz w:val="24"/>
          <w:szCs w:val="24"/>
          <w:lang w:val="el-GR"/>
        </w:rPr>
      </w:pPr>
      <w:r w:rsidRPr="001C6B80">
        <w:rPr>
          <w:rFonts w:ascii="Times New Roman" w:hAnsi="Times New Roman" w:cs="Times New Roman"/>
          <w:sz w:val="24"/>
          <w:szCs w:val="24"/>
          <w:lang w:val="el-GR"/>
        </w:rPr>
        <w:t>Η εκδήλωση και οι συνέπειες της κρίσης (</w:t>
      </w:r>
      <w:r w:rsidR="001C6B80" w:rsidRPr="001C6B80">
        <w:rPr>
          <w:rFonts w:ascii="Times New Roman" w:hAnsi="Times New Roman" w:cs="Times New Roman"/>
          <w:sz w:val="24"/>
          <w:szCs w:val="24"/>
          <w:lang w:val="el-GR"/>
        </w:rPr>
        <w:t>1929-1932)</w:t>
      </w:r>
      <w:r w:rsidR="001C6B80">
        <w:rPr>
          <w:rFonts w:ascii="Times New Roman" w:hAnsi="Times New Roman" w:cs="Times New Roman"/>
          <w:sz w:val="24"/>
          <w:szCs w:val="24"/>
          <w:lang w:val="el-GR"/>
        </w:rPr>
        <w:t xml:space="preserve"> Μόνο την πρώτη παράγραφο «</w:t>
      </w:r>
      <w:r w:rsidRPr="001C6B80">
        <w:rPr>
          <w:rFonts w:ascii="Times New Roman" w:hAnsi="Times New Roman" w:cs="Times New Roman"/>
          <w:sz w:val="24"/>
          <w:szCs w:val="24"/>
          <w:lang w:val="el-GR"/>
        </w:rPr>
        <w:t>Η μεγάλη οικονομική κρίση των ετών 1929-1932</w:t>
      </w:r>
      <w:r w:rsidR="001C6B80">
        <w:rPr>
          <w:rFonts w:ascii="Times New Roman" w:hAnsi="Times New Roman" w:cs="Times New Roman"/>
          <w:sz w:val="24"/>
          <w:szCs w:val="24"/>
          <w:lang w:val="el-GR"/>
        </w:rPr>
        <w:t xml:space="preserve">… στην Γερμανία» </w:t>
      </w:r>
      <w:r w:rsidR="001C6B80" w:rsidRPr="001C6B80">
        <w:rPr>
          <w:rFonts w:ascii="Times New Roman" w:hAnsi="Times New Roman" w:cs="Times New Roman"/>
          <w:b/>
          <w:sz w:val="24"/>
          <w:szCs w:val="24"/>
          <w:lang w:val="el-GR"/>
        </w:rPr>
        <w:t>σελ. 104</w:t>
      </w:r>
    </w:p>
    <w:p w14:paraId="25D3C38D" w14:textId="4F517593" w:rsidR="00835E90" w:rsidRPr="00A86DF7" w:rsidRDefault="00A86DF7" w:rsidP="00A86DF7">
      <w:pPr>
        <w:jc w:val="both"/>
        <w:rPr>
          <w:rFonts w:ascii="Times New Roman" w:hAnsi="Times New Roman" w:cs="Times New Roman"/>
          <w:sz w:val="24"/>
          <w:szCs w:val="24"/>
          <w:lang w:val="el-GR"/>
        </w:rPr>
      </w:pPr>
      <w:r w:rsidRPr="00A86DF7">
        <w:rPr>
          <w:rFonts w:ascii="Times New Roman" w:hAnsi="Times New Roman" w:cs="Times New Roman"/>
          <w:sz w:val="24"/>
          <w:szCs w:val="24"/>
          <w:lang w:val="el-GR"/>
        </w:rPr>
        <w:t>Η μεγάλη οικονομική κρίση των ετών 1929-1932 είχε ως αφετηρία την αιφνίδια ραγδαία πτώση των τιμών στο χρηματιστήριο της Νέας Υόρκης. Άμεσες επιπτώσεις της ήταν οι διαδοχικές τραπεζικές πτωχεύσεις αρχικά στις Ηνωμένες Πολιτείες, η απόσυρση των αμερικανικών κεφαλαίων από την Ευρώπη και ιδιαίτερα από τη Γερμανία, η μείωση της βιομηχανικής παραγωγής και των εμπορικών συναλλαγών σε παγκόσμια κλίμακα, καθώς και η αποδιοργάνωση του διεθνούς νομισματικού συστήματος με την υποτίμηση και της αγγλικής λίρας το 1931. Οι κοινωνικές συνέπειες υπήρξαν δραματικές: το 1932 καταγράφηκαν πάνω από τριάντα εκατομμύρια άνεργοι παγκοσμίως - πέντε εκατομμύρια μόνο στη Γερμανία!</w:t>
      </w:r>
    </w:p>
    <w:p w14:paraId="55678EF6" w14:textId="77777777" w:rsidR="00A86DF7" w:rsidRPr="00FB7794" w:rsidRDefault="00A86DF7" w:rsidP="00835E90">
      <w:pPr>
        <w:rPr>
          <w:rFonts w:ascii="Times New Roman" w:hAnsi="Times New Roman" w:cs="Times New Roman"/>
          <w:b/>
          <w:sz w:val="24"/>
          <w:szCs w:val="24"/>
          <w:lang w:val="el-GR"/>
        </w:rPr>
      </w:pPr>
    </w:p>
    <w:p w14:paraId="4801CB9E" w14:textId="70E3274C" w:rsidR="003645B3" w:rsidRDefault="003645B3" w:rsidP="00A86DF7">
      <w:pPr>
        <w:jc w:val="both"/>
        <w:rPr>
          <w:rFonts w:ascii="Times New Roman" w:hAnsi="Times New Roman" w:cs="Times New Roman"/>
          <w:sz w:val="24"/>
          <w:szCs w:val="24"/>
          <w:lang w:val="el-GR"/>
        </w:rPr>
      </w:pPr>
      <w:r w:rsidRPr="003645B3">
        <w:rPr>
          <w:rFonts w:ascii="Times New Roman" w:hAnsi="Times New Roman" w:cs="Times New Roman"/>
          <w:b/>
          <w:sz w:val="24"/>
          <w:szCs w:val="24"/>
          <w:lang w:val="el-GR"/>
        </w:rPr>
        <w:t>Μην ξεχνάτε</w:t>
      </w:r>
      <w:r>
        <w:rPr>
          <w:rFonts w:ascii="Times New Roman" w:hAnsi="Times New Roman" w:cs="Times New Roman"/>
          <w:sz w:val="24"/>
          <w:szCs w:val="24"/>
          <w:lang w:val="el-GR"/>
        </w:rPr>
        <w:t xml:space="preserve"> : το </w:t>
      </w:r>
      <w:r w:rsidRPr="003645B3">
        <w:rPr>
          <w:rFonts w:ascii="Times New Roman" w:hAnsi="Times New Roman" w:cs="Times New Roman"/>
          <w:b/>
          <w:sz w:val="24"/>
          <w:szCs w:val="24"/>
          <w:lang w:val="el-GR"/>
        </w:rPr>
        <w:t>Θέμα Α</w:t>
      </w:r>
      <w:r>
        <w:rPr>
          <w:rFonts w:ascii="Times New Roman" w:hAnsi="Times New Roman" w:cs="Times New Roman"/>
          <w:sz w:val="24"/>
          <w:szCs w:val="24"/>
          <w:lang w:val="el-GR"/>
        </w:rPr>
        <w:t xml:space="preserve"> αφορά τις </w:t>
      </w:r>
      <w:r w:rsidRPr="003645B3">
        <w:rPr>
          <w:rFonts w:ascii="Times New Roman" w:hAnsi="Times New Roman" w:cs="Times New Roman"/>
          <w:b/>
          <w:sz w:val="24"/>
          <w:szCs w:val="24"/>
          <w:lang w:val="el-GR"/>
        </w:rPr>
        <w:t>ερωτήσεις κλειστού τύπου</w:t>
      </w:r>
      <w:r>
        <w:rPr>
          <w:rFonts w:ascii="Times New Roman" w:hAnsi="Times New Roman" w:cs="Times New Roman"/>
          <w:sz w:val="24"/>
          <w:szCs w:val="24"/>
          <w:lang w:val="el-GR"/>
        </w:rPr>
        <w:t xml:space="preserve"> (π.χ. Σωστό-Λάθος) και τους </w:t>
      </w:r>
      <w:r w:rsidRPr="003645B3">
        <w:rPr>
          <w:rFonts w:ascii="Times New Roman" w:hAnsi="Times New Roman" w:cs="Times New Roman"/>
          <w:b/>
          <w:sz w:val="24"/>
          <w:szCs w:val="24"/>
          <w:lang w:val="el-GR"/>
        </w:rPr>
        <w:t xml:space="preserve">ορισμούς </w:t>
      </w:r>
      <w:r>
        <w:rPr>
          <w:rFonts w:ascii="Times New Roman" w:hAnsi="Times New Roman" w:cs="Times New Roman"/>
          <w:sz w:val="24"/>
          <w:szCs w:val="24"/>
          <w:lang w:val="el-GR"/>
        </w:rPr>
        <w:t>(υπάρχει αρχείο στο</w:t>
      </w:r>
      <w:r w:rsidRPr="003645B3">
        <w:rPr>
          <w:rFonts w:ascii="Times New Roman" w:hAnsi="Times New Roman" w:cs="Times New Roman"/>
          <w:sz w:val="24"/>
          <w:szCs w:val="24"/>
          <w:lang w:val="el-GR"/>
        </w:rPr>
        <w:t xml:space="preserve"> </w:t>
      </w:r>
      <w:r>
        <w:rPr>
          <w:rFonts w:ascii="Times New Roman" w:hAnsi="Times New Roman" w:cs="Times New Roman"/>
          <w:sz w:val="24"/>
          <w:szCs w:val="24"/>
        </w:rPr>
        <w:t>e</w:t>
      </w:r>
      <w:r w:rsidRPr="003645B3">
        <w:rPr>
          <w:rFonts w:ascii="Times New Roman" w:hAnsi="Times New Roman" w:cs="Times New Roman"/>
          <w:sz w:val="24"/>
          <w:szCs w:val="24"/>
          <w:lang w:val="el-GR"/>
        </w:rPr>
        <w:t>-</w:t>
      </w:r>
      <w:r>
        <w:rPr>
          <w:rFonts w:ascii="Times New Roman" w:hAnsi="Times New Roman" w:cs="Times New Roman"/>
          <w:sz w:val="24"/>
          <w:szCs w:val="24"/>
        </w:rPr>
        <w:t>class</w:t>
      </w:r>
      <w:r w:rsidRPr="003645B3">
        <w:rPr>
          <w:rFonts w:ascii="Times New Roman" w:hAnsi="Times New Roman" w:cs="Times New Roman"/>
          <w:sz w:val="24"/>
          <w:szCs w:val="24"/>
          <w:lang w:val="el-GR"/>
        </w:rPr>
        <w:t>)</w:t>
      </w:r>
      <w:r>
        <w:rPr>
          <w:rFonts w:ascii="Times New Roman" w:hAnsi="Times New Roman" w:cs="Times New Roman"/>
          <w:sz w:val="24"/>
          <w:szCs w:val="24"/>
          <w:lang w:val="el-GR"/>
        </w:rPr>
        <w:t xml:space="preserve"> και </w:t>
      </w:r>
      <w:r w:rsidRPr="003645B3">
        <w:rPr>
          <w:rFonts w:ascii="Times New Roman" w:hAnsi="Times New Roman" w:cs="Times New Roman"/>
          <w:b/>
          <w:sz w:val="24"/>
          <w:szCs w:val="24"/>
          <w:lang w:val="el-GR"/>
        </w:rPr>
        <w:t>το Θέμα Δ το παράθεμα</w:t>
      </w:r>
      <w:r>
        <w:rPr>
          <w:rFonts w:ascii="Times New Roman" w:hAnsi="Times New Roman" w:cs="Times New Roman"/>
          <w:sz w:val="24"/>
          <w:szCs w:val="24"/>
          <w:lang w:val="el-GR"/>
        </w:rPr>
        <w:t xml:space="preserve"> που βάζουμε εμείς σελ. 157 (ομιλία του Καραμανλή) μαζί με την παράγραφο « Η συμφωνία για τη Σύνδεση …σε αυτήν»</w:t>
      </w:r>
    </w:p>
    <w:p w14:paraId="07ED4C9C" w14:textId="77777777" w:rsidR="003645B3" w:rsidRDefault="003645B3" w:rsidP="00A86DF7">
      <w:pPr>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w:t>
      </w:r>
      <w:r w:rsidRPr="003645B3">
        <w:rPr>
          <w:rFonts w:ascii="Times New Roman" w:hAnsi="Times New Roman" w:cs="Times New Roman"/>
          <w:b/>
          <w:sz w:val="24"/>
          <w:szCs w:val="24"/>
          <w:lang w:val="el-GR"/>
        </w:rPr>
        <w:t>θέμα Β</w:t>
      </w:r>
      <w:r>
        <w:rPr>
          <w:rFonts w:ascii="Times New Roman" w:hAnsi="Times New Roman" w:cs="Times New Roman"/>
          <w:sz w:val="24"/>
          <w:szCs w:val="24"/>
          <w:lang w:val="el-GR"/>
        </w:rPr>
        <w:t xml:space="preserve"> αφορά τις </w:t>
      </w:r>
      <w:r w:rsidRPr="003645B3">
        <w:rPr>
          <w:rFonts w:ascii="Times New Roman" w:hAnsi="Times New Roman" w:cs="Times New Roman"/>
          <w:b/>
          <w:sz w:val="24"/>
          <w:szCs w:val="24"/>
          <w:lang w:val="el-GR"/>
        </w:rPr>
        <w:t>ερωτήσεις σύντομης ανάπτυξης</w:t>
      </w:r>
      <w:r>
        <w:rPr>
          <w:rFonts w:ascii="Times New Roman" w:hAnsi="Times New Roman" w:cs="Times New Roman"/>
          <w:sz w:val="24"/>
          <w:szCs w:val="24"/>
          <w:lang w:val="el-GR"/>
        </w:rPr>
        <w:t xml:space="preserve"> και το </w:t>
      </w:r>
      <w:r w:rsidRPr="003645B3">
        <w:rPr>
          <w:rFonts w:ascii="Times New Roman" w:hAnsi="Times New Roman" w:cs="Times New Roman"/>
          <w:b/>
          <w:sz w:val="24"/>
          <w:szCs w:val="24"/>
          <w:lang w:val="el-GR"/>
        </w:rPr>
        <w:t>θέμα Γ το Παράθεμα της Τράπεζας Θεμάτων</w:t>
      </w:r>
      <w:r>
        <w:rPr>
          <w:rFonts w:ascii="Times New Roman" w:hAnsi="Times New Roman" w:cs="Times New Roman"/>
          <w:sz w:val="24"/>
          <w:szCs w:val="24"/>
          <w:lang w:val="el-GR"/>
        </w:rPr>
        <w:t>.</w:t>
      </w:r>
    </w:p>
    <w:p w14:paraId="35A0B8D7" w14:textId="77777777" w:rsidR="003645B3" w:rsidRDefault="003645B3" w:rsidP="00835E90">
      <w:pPr>
        <w:rPr>
          <w:rFonts w:ascii="Times New Roman" w:hAnsi="Times New Roman" w:cs="Times New Roman"/>
          <w:sz w:val="24"/>
          <w:szCs w:val="24"/>
          <w:lang w:val="el-GR"/>
        </w:rPr>
      </w:pPr>
    </w:p>
    <w:p w14:paraId="0C147E14" w14:textId="77777777" w:rsidR="009444B7" w:rsidRPr="008847E2" w:rsidRDefault="009444B7" w:rsidP="0040274D">
      <w:pPr>
        <w:rPr>
          <w:rFonts w:ascii="Times New Roman" w:hAnsi="Times New Roman" w:cs="Times New Roman"/>
          <w:b/>
          <w:sz w:val="24"/>
          <w:szCs w:val="24"/>
          <w:lang w:val="el-GR"/>
        </w:rPr>
      </w:pPr>
    </w:p>
    <w:p w14:paraId="09358CFA" w14:textId="156A8DA1" w:rsidR="0040274D" w:rsidRPr="008847E2" w:rsidRDefault="00C14C8F" w:rsidP="0040274D">
      <w:pPr>
        <w:rPr>
          <w:rFonts w:ascii="Times New Roman" w:hAnsi="Times New Roman" w:cs="Times New Roman"/>
          <w:sz w:val="24"/>
          <w:szCs w:val="24"/>
          <w:lang w:val="el-GR"/>
        </w:rPr>
      </w:pPr>
      <w:r>
        <w:rPr>
          <w:noProof/>
        </w:rPr>
        <mc:AlternateContent>
          <mc:Choice Requires="wps">
            <w:drawing>
              <wp:inline distT="0" distB="0" distL="0" distR="0" wp14:anchorId="31A39E0F" wp14:editId="435455C0">
                <wp:extent cx="306705" cy="306705"/>
                <wp:effectExtent l="0" t="0" r="0" b="0"/>
                <wp:docPr id="407270725" name="AutoShape 2" descr="Κόκκινο καρδιά 3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E1383F" id="AutoShape 2" o:spid="_x0000_s1026" alt="Κόκκινο καρδιά 3d"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" filled="f" stroked="f">
                <o:lock v:ext="edit" aspectratio="t"/>
                <w10:anchorlock/>
              </v:rect>
            </w:pict>
          </mc:Fallback>
        </mc:AlternateContent>
      </w:r>
      <w:r>
        <w:rPr>
          <w:noProof/>
        </w:rPr>
        <mc:AlternateContent>
          <mc:Choice Requires="wps">
            <w:drawing>
              <wp:inline distT="0" distB="0" distL="0" distR="0" wp14:anchorId="6CF37971" wp14:editId="76853929">
                <wp:extent cx="306705" cy="306705"/>
                <wp:effectExtent l="0" t="0" r="0" b="0"/>
                <wp:docPr id="22166565" name="AutoShape 3" descr="Καρδιά αγάπης"/>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2D8F29" id="AutoShape 3" o:spid="_x0000_s1026" alt="Καρδιά αγάπης"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" filled="f" stroked="f">
                <o:lock v:ext="edit" aspectratio="t"/>
                <w10:anchorlock/>
              </v:rect>
            </w:pict>
          </mc:Fallback>
        </mc:AlternateContent>
      </w:r>
    </w:p>
    <w:p w14:paraId="666DFFC6" w14:textId="53EACEE6" w:rsidR="0085352A" w:rsidRPr="0040274D" w:rsidRDefault="00C14C8F">
      <w:pPr>
        <w:rPr>
          <w:lang w:val="el-GR"/>
        </w:rPr>
      </w:pPr>
      <w:r>
        <w:rPr>
          <w:noProof/>
        </w:rPr>
        <mc:AlternateContent>
          <mc:Choice Requires="wps">
            <w:drawing>
              <wp:inline distT="0" distB="0" distL="0" distR="0" wp14:anchorId="5386D5A4" wp14:editId="5E649667">
                <wp:extent cx="306705" cy="306705"/>
                <wp:effectExtent l="0" t="0" r="0" b="0"/>
                <wp:docPr id="1921133015" name="AutoShape 4" descr="Καρδιά Φωτογραφίες Αρχείου, Royalty Free Καρδιά Εικόνες | Depositphoto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DA91E1" id="AutoShape 4" o:spid="_x0000_s1026" alt="Καρδιά Φωτογραφίες Αρχείου, Royalty Free Καρδιά Εικόνες | Depositphotos"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" filled="f" stroked="f">
                <o:lock v:ext="edit" aspectratio="t"/>
                <w10:anchorlock/>
              </v:rect>
            </w:pict>
          </mc:Fallback>
        </mc:AlternateContent>
      </w:r>
    </w:p>
    <w:sectPr w:rsidR="0085352A" w:rsidRPr="0040274D" w:rsidSect="00901C1D">
      <w:footerReference w:type="default" r:id="rId8"/>
      <w:pgSz w:w="12240" w:h="15840"/>
      <w:pgMar w:top="1440" w:right="16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40565" w14:textId="77777777" w:rsidR="002677B2" w:rsidRDefault="002677B2" w:rsidP="00FB7794">
      <w:pPr>
        <w:spacing w:after="0" w:line="240" w:lineRule="auto"/>
      </w:pPr>
      <w:r>
        <w:separator/>
      </w:r>
    </w:p>
  </w:endnote>
  <w:endnote w:type="continuationSeparator" w:id="0">
    <w:p w14:paraId="1FFF5C31" w14:textId="77777777" w:rsidR="002677B2" w:rsidRDefault="002677B2" w:rsidP="00FB7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799647"/>
      <w:docPartObj>
        <w:docPartGallery w:val="Page Numbers (Bottom of Page)"/>
        <w:docPartUnique/>
      </w:docPartObj>
    </w:sdtPr>
    <w:sdtContent>
      <w:p w14:paraId="7EAB79D2" w14:textId="5E0A5460" w:rsidR="00FB7794" w:rsidRDefault="00FB7794">
        <w:pPr>
          <w:pStyle w:val="a6"/>
          <w:jc w:val="center"/>
        </w:pPr>
        <w:r>
          <w:fldChar w:fldCharType="begin"/>
        </w:r>
        <w:r>
          <w:instrText>PAGE   \* MERGEFORMAT</w:instrText>
        </w:r>
        <w:r>
          <w:fldChar w:fldCharType="separate"/>
        </w:r>
        <w:r>
          <w:rPr>
            <w:lang w:val="el-GR"/>
          </w:rPr>
          <w:t>2</w:t>
        </w:r>
        <w:r>
          <w:fldChar w:fldCharType="end"/>
        </w:r>
      </w:p>
    </w:sdtContent>
  </w:sdt>
  <w:p w14:paraId="168C5850" w14:textId="77777777" w:rsidR="00FB7794" w:rsidRDefault="00FB77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793EB" w14:textId="77777777" w:rsidR="002677B2" w:rsidRDefault="002677B2" w:rsidP="00FB7794">
      <w:pPr>
        <w:spacing w:after="0" w:line="240" w:lineRule="auto"/>
      </w:pPr>
      <w:r>
        <w:separator/>
      </w:r>
    </w:p>
  </w:footnote>
  <w:footnote w:type="continuationSeparator" w:id="0">
    <w:p w14:paraId="1849A9A4" w14:textId="77777777" w:rsidR="002677B2" w:rsidRDefault="002677B2" w:rsidP="00FB77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6243"/>
    <w:multiLevelType w:val="hybridMultilevel"/>
    <w:tmpl w:val="C2967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E607C"/>
    <w:multiLevelType w:val="hybridMultilevel"/>
    <w:tmpl w:val="28627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1F2C82"/>
    <w:multiLevelType w:val="hybridMultilevel"/>
    <w:tmpl w:val="4D8699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050293A"/>
    <w:multiLevelType w:val="hybridMultilevel"/>
    <w:tmpl w:val="C03A060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5AB51D8F"/>
    <w:multiLevelType w:val="hybridMultilevel"/>
    <w:tmpl w:val="39FE59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144035562">
    <w:abstractNumId w:val="2"/>
  </w:num>
  <w:num w:numId="2" w16cid:durableId="438449458">
    <w:abstractNumId w:val="0"/>
  </w:num>
  <w:num w:numId="3" w16cid:durableId="536893895">
    <w:abstractNumId w:val="1"/>
  </w:num>
  <w:num w:numId="4" w16cid:durableId="567422428">
    <w:abstractNumId w:val="3"/>
  </w:num>
  <w:num w:numId="5" w16cid:durableId="1137338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74D"/>
    <w:rsid w:val="000548E9"/>
    <w:rsid w:val="000A2B08"/>
    <w:rsid w:val="000E300C"/>
    <w:rsid w:val="001C6B80"/>
    <w:rsid w:val="002677B2"/>
    <w:rsid w:val="002C116B"/>
    <w:rsid w:val="003645B3"/>
    <w:rsid w:val="0040274D"/>
    <w:rsid w:val="00835E90"/>
    <w:rsid w:val="0085352A"/>
    <w:rsid w:val="008847E2"/>
    <w:rsid w:val="00901C1D"/>
    <w:rsid w:val="009444B7"/>
    <w:rsid w:val="00945C8E"/>
    <w:rsid w:val="00A86DF7"/>
    <w:rsid w:val="00AF55CE"/>
    <w:rsid w:val="00C14C8F"/>
    <w:rsid w:val="00CD372B"/>
    <w:rsid w:val="00FB7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C818D"/>
  <w15:docId w15:val="{5EA9A53D-D895-47E7-8C96-5AE967B91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27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300C"/>
    <w:pPr>
      <w:ind w:left="720"/>
      <w:contextualSpacing/>
    </w:pPr>
  </w:style>
  <w:style w:type="paragraph" w:styleId="Web">
    <w:name w:val="Normal (Web)"/>
    <w:basedOn w:val="a"/>
    <w:uiPriority w:val="99"/>
    <w:semiHidden/>
    <w:unhideWhenUsed/>
    <w:rsid w:val="00A86DF7"/>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a4">
    <w:name w:val="Emphasis"/>
    <w:basedOn w:val="a0"/>
    <w:uiPriority w:val="20"/>
    <w:qFormat/>
    <w:rsid w:val="00A86DF7"/>
    <w:rPr>
      <w:i/>
      <w:iCs/>
    </w:rPr>
  </w:style>
  <w:style w:type="paragraph" w:customStyle="1" w:styleId="indent">
    <w:name w:val="indent"/>
    <w:basedOn w:val="a"/>
    <w:rsid w:val="00A86DF7"/>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styleId="a5">
    <w:name w:val="header"/>
    <w:basedOn w:val="a"/>
    <w:link w:val="Char"/>
    <w:uiPriority w:val="99"/>
    <w:unhideWhenUsed/>
    <w:rsid w:val="00FB7794"/>
    <w:pPr>
      <w:tabs>
        <w:tab w:val="center" w:pos="4153"/>
        <w:tab w:val="right" w:pos="8306"/>
      </w:tabs>
      <w:spacing w:after="0" w:line="240" w:lineRule="auto"/>
    </w:pPr>
  </w:style>
  <w:style w:type="character" w:customStyle="1" w:styleId="Char">
    <w:name w:val="Κεφαλίδα Char"/>
    <w:basedOn w:val="a0"/>
    <w:link w:val="a5"/>
    <w:uiPriority w:val="99"/>
    <w:rsid w:val="00FB7794"/>
  </w:style>
  <w:style w:type="paragraph" w:styleId="a6">
    <w:name w:val="footer"/>
    <w:basedOn w:val="a"/>
    <w:link w:val="Char0"/>
    <w:uiPriority w:val="99"/>
    <w:unhideWhenUsed/>
    <w:rsid w:val="00FB7794"/>
    <w:pPr>
      <w:tabs>
        <w:tab w:val="center" w:pos="4153"/>
        <w:tab w:val="right" w:pos="8306"/>
      </w:tabs>
      <w:spacing w:after="0" w:line="240" w:lineRule="auto"/>
    </w:pPr>
  </w:style>
  <w:style w:type="character" w:customStyle="1" w:styleId="Char0">
    <w:name w:val="Υποσέλιδο Char"/>
    <w:basedOn w:val="a0"/>
    <w:link w:val="a6"/>
    <w:uiPriority w:val="99"/>
    <w:rsid w:val="00FB7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347425">
      <w:bodyDiv w:val="1"/>
      <w:marLeft w:val="0"/>
      <w:marRight w:val="0"/>
      <w:marTop w:val="0"/>
      <w:marBottom w:val="0"/>
      <w:divBdr>
        <w:top w:val="none" w:sz="0" w:space="0" w:color="auto"/>
        <w:left w:val="none" w:sz="0" w:space="0" w:color="auto"/>
        <w:bottom w:val="none" w:sz="0" w:space="0" w:color="auto"/>
        <w:right w:val="none" w:sz="0" w:space="0" w:color="auto"/>
      </w:divBdr>
    </w:div>
    <w:div w:id="214434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EA07AD-562C-46B9-97B9-F4A0FBF1D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4495</Words>
  <Characters>24276</Characters>
  <Application>Microsoft Office Word</Application>
  <DocSecurity>0</DocSecurity>
  <Lines>202</Lines>
  <Paragraphs>57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Dimitris</dc:creator>
  <cp:lastModifiedBy>Μαρία Μουρούτσου</cp:lastModifiedBy>
  <cp:revision>3</cp:revision>
  <dcterms:created xsi:type="dcterms:W3CDTF">2026-03-22T18:59:00Z</dcterms:created>
  <dcterms:modified xsi:type="dcterms:W3CDTF">2026-04-19T18:59:00Z</dcterms:modified>
</cp:coreProperties>
</file>