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F562" w14:textId="01696ABB" w:rsidR="00C44D23" w:rsidRDefault="003430EA" w:rsidP="5E4CDCAD">
      <w:pPr>
        <w:jc w:val="center"/>
        <w:rPr>
          <w:rFonts w:ascii="Calibri" w:eastAsia="Calibri" w:hAnsi="Calibri" w:cs="Calibri"/>
          <w:b/>
          <w:bCs/>
          <w:i/>
          <w:iCs/>
          <w:sz w:val="24"/>
          <w:szCs w:val="24"/>
          <w:u w:val="single"/>
        </w:rPr>
      </w:pPr>
      <w:r>
        <w:rPr>
          <w:rFonts w:ascii="Calibri" w:eastAsia="Calibri" w:hAnsi="Calibri" w:cs="Calibri"/>
          <w:b/>
          <w:bCs/>
          <w:i/>
          <w:iCs/>
          <w:noProof/>
          <w:sz w:val="24"/>
          <w:szCs w:val="24"/>
          <w:u w:val="single"/>
        </w:rPr>
        <mc:AlternateContent>
          <mc:Choice Requires="wps">
            <w:drawing>
              <wp:anchor distT="0" distB="0" distL="114300" distR="114300" simplePos="0" relativeHeight="251658240" behindDoc="0" locked="0" layoutInCell="1" allowOverlap="1" wp14:anchorId="44B12197" wp14:editId="44E0DC1F">
                <wp:simplePos x="0" y="0"/>
                <wp:positionH relativeFrom="margin">
                  <wp:align>center</wp:align>
                </wp:positionH>
                <wp:positionV relativeFrom="paragraph">
                  <wp:posOffset>-567055</wp:posOffset>
                </wp:positionV>
                <wp:extent cx="5153025" cy="1028700"/>
                <wp:effectExtent l="0" t="0" r="9525" b="0"/>
                <wp:wrapNone/>
                <wp:docPr id="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028700"/>
                        </a:xfrm>
                        <a:prstGeom prst="rect">
                          <a:avLst/>
                        </a:prstGeom>
                        <a:solidFill>
                          <a:schemeClr val="bg1">
                            <a:lumMod val="85000"/>
                            <a:lumOff val="0"/>
                            <a:alpha val="50000"/>
                          </a:schemeClr>
                        </a:solidFill>
                        <a:ln w="9525">
                          <a:solidFill>
                            <a:srgbClr val="000000"/>
                          </a:solidFill>
                          <a:miter lim="800000"/>
                          <a:headEnd/>
                          <a:tailEnd/>
                        </a:ln>
                      </wps:spPr>
                      <wps:txbx>
                        <w:txbxContent>
                          <w:p w14:paraId="2B72A57D" w14:textId="77777777" w:rsidR="00C44D23" w:rsidRPr="00082ABA" w:rsidRDefault="00C44D23" w:rsidP="00C44D23">
                            <w:pPr>
                              <w:jc w:val="center"/>
                              <w:rPr>
                                <w:rFonts w:cs="Arial"/>
                                <w:b/>
                                <w:u w:val="single"/>
                              </w:rPr>
                            </w:pPr>
                          </w:p>
                          <w:p w14:paraId="68437517" w14:textId="77777777" w:rsidR="00C44D23" w:rsidRDefault="00C44D23" w:rsidP="00C44D23">
                            <w:pPr>
                              <w:pStyle w:val="4"/>
                              <w:jc w:val="center"/>
                              <w:rPr>
                                <w:rFonts w:cs="Arial"/>
                                <w:bCs w:val="0"/>
                                <w:sz w:val="20"/>
                                <w:u w:val="single"/>
                              </w:rPr>
                            </w:pPr>
                          </w:p>
                          <w:p w14:paraId="7EEFD489" w14:textId="77777777" w:rsidR="00C44D23" w:rsidRDefault="00C44D23" w:rsidP="00C44D23">
                            <w:pPr>
                              <w:pStyle w:val="4"/>
                              <w:jc w:val="center"/>
                              <w:rPr>
                                <w:rFonts w:cs="Arial"/>
                                <w:bCs w:val="0"/>
                                <w:sz w:val="20"/>
                                <w:u w:val="single"/>
                              </w:rPr>
                            </w:pPr>
                          </w:p>
                          <w:p w14:paraId="51B97C29" w14:textId="77777777" w:rsidR="00C44D23" w:rsidRPr="005E5739" w:rsidRDefault="00C44D23" w:rsidP="00C44D23">
                            <w:pPr>
                              <w:pStyle w:val="4"/>
                              <w:jc w:val="center"/>
                              <w:rPr>
                                <w:rFonts w:cs="Arial"/>
                                <w:bCs w:val="0"/>
                                <w:sz w:val="22"/>
                                <w:szCs w:val="22"/>
                                <w:lang w:val="el-GR"/>
                              </w:rPr>
                            </w:pPr>
                            <w:r w:rsidRPr="002B4E88">
                              <w:rPr>
                                <w:rFonts w:cs="Arial"/>
                                <w:bCs w:val="0"/>
                                <w:sz w:val="20"/>
                                <w:u w:val="single"/>
                                <w:lang w:val="el-GR"/>
                              </w:rPr>
                              <w:t>ΤΑΞΗ:</w:t>
                            </w:r>
                            <w:r w:rsidR="005C6D0D">
                              <w:rPr>
                                <w:rFonts w:cs="Arial"/>
                                <w:bCs w:val="0"/>
                                <w:sz w:val="20"/>
                                <w:lang w:val="el-GR"/>
                              </w:rPr>
                              <w:t xml:space="preserve"> Γ</w:t>
                            </w:r>
                            <w:r>
                              <w:rPr>
                                <w:rFonts w:cs="Arial"/>
                                <w:bCs w:val="0"/>
                                <w:sz w:val="20"/>
                                <w:lang w:val="el-GR"/>
                              </w:rPr>
                              <w:t>΄ ΓΥΜΝΑΣΙΟΥ</w:t>
                            </w:r>
                          </w:p>
                          <w:p w14:paraId="53DD1C6A" w14:textId="77777777" w:rsidR="00C44D23" w:rsidRPr="006C0FA6" w:rsidRDefault="00C44D23" w:rsidP="00C44D23">
                            <w:pPr>
                              <w:pStyle w:val="4"/>
                              <w:jc w:val="center"/>
                              <w:rPr>
                                <w:rFonts w:cs="Arial"/>
                                <w:bCs w:val="0"/>
                                <w:sz w:val="22"/>
                                <w:szCs w:val="22"/>
                                <w:lang w:val="el-GR"/>
                              </w:rPr>
                            </w:pPr>
                            <w:r w:rsidRPr="002B4E88">
                              <w:rPr>
                                <w:rFonts w:cs="Arial"/>
                                <w:bCs w:val="0"/>
                                <w:sz w:val="20"/>
                                <w:u w:val="single"/>
                                <w:lang w:val="el-GR"/>
                              </w:rPr>
                              <w:t>ΜΑΘΗΜΑ</w:t>
                            </w:r>
                            <w:r>
                              <w:rPr>
                                <w:rFonts w:cs="Arial"/>
                                <w:bCs w:val="0"/>
                                <w:sz w:val="22"/>
                                <w:szCs w:val="22"/>
                                <w:lang w:val="el-GR"/>
                              </w:rPr>
                              <w:t>:</w:t>
                            </w:r>
                            <w:r>
                              <w:rPr>
                                <w:rFonts w:cs="Arial"/>
                                <w:bCs w:val="0"/>
                                <w:sz w:val="20"/>
                                <w:lang w:val="el-GR"/>
                              </w:rPr>
                              <w:t>ΠΛΗΡΟΦΟΡΙΚΗ</w:t>
                            </w:r>
                          </w:p>
                          <w:p w14:paraId="64980172" w14:textId="77777777" w:rsidR="00C44D23" w:rsidRPr="00CF40A8" w:rsidRDefault="00C44D23" w:rsidP="00C44D23">
                            <w:pPr>
                              <w:pStyle w:val="4"/>
                              <w:rPr>
                                <w:b w:val="0"/>
                                <w:bCs w:val="0"/>
                                <w:sz w:val="20"/>
                                <w:lang w:val="el-GR"/>
                              </w:rPr>
                            </w:pPr>
                          </w:p>
                          <w:p w14:paraId="367C64AE" w14:textId="77777777" w:rsidR="00C44D23" w:rsidRPr="00CF40A8" w:rsidRDefault="00C44D23" w:rsidP="00C44D23">
                            <w:pPr>
                              <w:pStyle w:val="4"/>
                              <w:jc w:val="both"/>
                              <w:rPr>
                                <w:rFonts w:cs="Arial"/>
                                <w:bCs w:val="0"/>
                                <w:sz w:val="22"/>
                                <w:szCs w:val="22"/>
                                <w:lang w:val="el-GR"/>
                              </w:rPr>
                            </w:pPr>
                          </w:p>
                          <w:p w14:paraId="5D2F4120" w14:textId="77777777" w:rsidR="00C44D23" w:rsidRPr="006C0FA6" w:rsidRDefault="00C44D23" w:rsidP="00C44D23">
                            <w:pPr>
                              <w:pStyle w:val="4"/>
                              <w:jc w:val="both"/>
                              <w:rPr>
                                <w:rFonts w:cs="Arial"/>
                                <w:bCs w:val="0"/>
                                <w:sz w:val="22"/>
                                <w:szCs w:val="22"/>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12197" id="_x0000_t202" coordsize="21600,21600" o:spt="202" path="m,l,21600r21600,l21600,xe">
                <v:stroke joinstyle="miter"/>
                <v:path gradientshapeok="t" o:connecttype="rect"/>
              </v:shapetype>
              <v:shape id="Πλαίσιο κειμένου 2" o:spid="_x0000_s1026" type="#_x0000_t202" style="position:absolute;left:0;text-align:left;margin-left:0;margin-top:-44.65pt;width:405.75pt;height:8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" fillcolor="#d8d8d8 [2732]">
                <v:fill opacity="32896f"/>
                <v:textbox>
                  <w:txbxContent>
                    <w:p w14:paraId="2B72A57D" w14:textId="77777777" w:rsidR="00C44D23" w:rsidRPr="00082ABA" w:rsidRDefault="00C44D23" w:rsidP="00C44D23">
                      <w:pPr>
                        <w:jc w:val="center"/>
                        <w:rPr>
                          <w:rFonts w:cs="Arial"/>
                          <w:b/>
                          <w:u w:val="single"/>
                        </w:rPr>
                      </w:pPr>
                    </w:p>
                    <w:p w14:paraId="68437517" w14:textId="77777777" w:rsidR="00C44D23" w:rsidRDefault="00C44D23" w:rsidP="00C44D23">
                      <w:pPr>
                        <w:pStyle w:val="4"/>
                        <w:jc w:val="center"/>
                        <w:rPr>
                          <w:rFonts w:cs="Arial"/>
                          <w:bCs w:val="0"/>
                          <w:sz w:val="20"/>
                          <w:u w:val="single"/>
                        </w:rPr>
                      </w:pPr>
                    </w:p>
                    <w:p w14:paraId="7EEFD489" w14:textId="77777777" w:rsidR="00C44D23" w:rsidRDefault="00C44D23" w:rsidP="00C44D23">
                      <w:pPr>
                        <w:pStyle w:val="4"/>
                        <w:jc w:val="center"/>
                        <w:rPr>
                          <w:rFonts w:cs="Arial"/>
                          <w:bCs w:val="0"/>
                          <w:sz w:val="20"/>
                          <w:u w:val="single"/>
                        </w:rPr>
                      </w:pPr>
                    </w:p>
                    <w:p w14:paraId="51B97C29" w14:textId="77777777" w:rsidR="00C44D23" w:rsidRPr="005E5739" w:rsidRDefault="00C44D23" w:rsidP="00C44D23">
                      <w:pPr>
                        <w:pStyle w:val="4"/>
                        <w:jc w:val="center"/>
                        <w:rPr>
                          <w:rFonts w:cs="Arial"/>
                          <w:bCs w:val="0"/>
                          <w:sz w:val="22"/>
                          <w:szCs w:val="22"/>
                          <w:lang w:val="el-GR"/>
                        </w:rPr>
                      </w:pPr>
                      <w:r w:rsidRPr="002B4E88">
                        <w:rPr>
                          <w:rFonts w:cs="Arial"/>
                          <w:bCs w:val="0"/>
                          <w:sz w:val="20"/>
                          <w:u w:val="single"/>
                          <w:lang w:val="el-GR"/>
                        </w:rPr>
                        <w:t>ΤΑΞΗ:</w:t>
                      </w:r>
                      <w:r w:rsidR="005C6D0D">
                        <w:rPr>
                          <w:rFonts w:cs="Arial"/>
                          <w:bCs w:val="0"/>
                          <w:sz w:val="20"/>
                          <w:lang w:val="el-GR"/>
                        </w:rPr>
                        <w:t xml:space="preserve"> Γ</w:t>
                      </w:r>
                      <w:r>
                        <w:rPr>
                          <w:rFonts w:cs="Arial"/>
                          <w:bCs w:val="0"/>
                          <w:sz w:val="20"/>
                          <w:lang w:val="el-GR"/>
                        </w:rPr>
                        <w:t>΄ ΓΥΜΝΑΣΙΟΥ</w:t>
                      </w:r>
                    </w:p>
                    <w:p w14:paraId="53DD1C6A" w14:textId="77777777" w:rsidR="00C44D23" w:rsidRPr="006C0FA6" w:rsidRDefault="00C44D23" w:rsidP="00C44D23">
                      <w:pPr>
                        <w:pStyle w:val="4"/>
                        <w:jc w:val="center"/>
                        <w:rPr>
                          <w:rFonts w:cs="Arial"/>
                          <w:bCs w:val="0"/>
                          <w:sz w:val="22"/>
                          <w:szCs w:val="22"/>
                          <w:lang w:val="el-GR"/>
                        </w:rPr>
                      </w:pPr>
                      <w:r w:rsidRPr="002B4E88">
                        <w:rPr>
                          <w:rFonts w:cs="Arial"/>
                          <w:bCs w:val="0"/>
                          <w:sz w:val="20"/>
                          <w:u w:val="single"/>
                          <w:lang w:val="el-GR"/>
                        </w:rPr>
                        <w:t>ΜΑΘΗΜΑ</w:t>
                      </w:r>
                      <w:r>
                        <w:rPr>
                          <w:rFonts w:cs="Arial"/>
                          <w:bCs w:val="0"/>
                          <w:sz w:val="22"/>
                          <w:szCs w:val="22"/>
                          <w:lang w:val="el-GR"/>
                        </w:rPr>
                        <w:t>:</w:t>
                      </w:r>
                      <w:r>
                        <w:rPr>
                          <w:rFonts w:cs="Arial"/>
                          <w:bCs w:val="0"/>
                          <w:sz w:val="20"/>
                          <w:lang w:val="el-GR"/>
                        </w:rPr>
                        <w:t>ΠΛΗΡΟΦΟΡΙΚΗ</w:t>
                      </w:r>
                    </w:p>
                    <w:p w14:paraId="64980172" w14:textId="77777777" w:rsidR="00C44D23" w:rsidRPr="00CF40A8" w:rsidRDefault="00C44D23" w:rsidP="00C44D23">
                      <w:pPr>
                        <w:pStyle w:val="4"/>
                        <w:rPr>
                          <w:b w:val="0"/>
                          <w:bCs w:val="0"/>
                          <w:sz w:val="20"/>
                          <w:lang w:val="el-GR"/>
                        </w:rPr>
                      </w:pPr>
                    </w:p>
                    <w:p w14:paraId="367C64AE" w14:textId="77777777" w:rsidR="00C44D23" w:rsidRPr="00CF40A8" w:rsidRDefault="00C44D23" w:rsidP="00C44D23">
                      <w:pPr>
                        <w:pStyle w:val="4"/>
                        <w:jc w:val="both"/>
                        <w:rPr>
                          <w:rFonts w:cs="Arial"/>
                          <w:bCs w:val="0"/>
                          <w:sz w:val="22"/>
                          <w:szCs w:val="22"/>
                          <w:lang w:val="el-GR"/>
                        </w:rPr>
                      </w:pPr>
                    </w:p>
                    <w:p w14:paraId="5D2F4120" w14:textId="77777777" w:rsidR="00C44D23" w:rsidRPr="006C0FA6" w:rsidRDefault="00C44D23" w:rsidP="00C44D23">
                      <w:pPr>
                        <w:pStyle w:val="4"/>
                        <w:jc w:val="both"/>
                        <w:rPr>
                          <w:rFonts w:cs="Arial"/>
                          <w:bCs w:val="0"/>
                          <w:sz w:val="22"/>
                          <w:szCs w:val="22"/>
                          <w:lang w:val="el-GR"/>
                        </w:rPr>
                      </w:pPr>
                    </w:p>
                  </w:txbxContent>
                </v:textbox>
                <w10:wrap anchorx="margin"/>
              </v:shape>
            </w:pict>
          </mc:Fallback>
        </mc:AlternateContent>
      </w:r>
      <w:r w:rsidR="00C44D23">
        <w:rPr>
          <w:noProof/>
          <w:lang w:eastAsia="el-GR"/>
        </w:rPr>
        <w:drawing>
          <wp:anchor distT="0" distB="0" distL="114300" distR="114300" simplePos="0" relativeHeight="251662336" behindDoc="0" locked="0" layoutInCell="1" allowOverlap="1" wp14:anchorId="5A627DD6" wp14:editId="0F826EBC">
            <wp:simplePos x="0" y="0"/>
            <wp:positionH relativeFrom="column">
              <wp:posOffset>2590800</wp:posOffset>
            </wp:positionH>
            <wp:positionV relativeFrom="topMargin">
              <wp:align>bottom</wp:align>
            </wp:positionV>
            <wp:extent cx="981075" cy="190500"/>
            <wp:effectExtent l="19050" t="19050" r="9525" b="19050"/>
            <wp:wrapNone/>
            <wp:docPr id="5"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7">
                      <a:extLst>
                        <a:ext uri="{28A0092B-C50C-407E-A947-70E740481C1C}">
                          <a14:useLocalDpi xmlns:a14="http://schemas.microsoft.com/office/drawing/2010/main" val="0"/>
                        </a:ext>
                      </a:extLst>
                    </a:blip>
                    <a:stretch>
                      <a:fillRect/>
                    </a:stretch>
                  </pic:blipFill>
                  <pic:spPr>
                    <a:xfrm rot="60000">
                      <a:off x="0" y="0"/>
                      <a:ext cx="981075" cy="190500"/>
                    </a:xfrm>
                    <a:prstGeom prst="rect">
                      <a:avLst/>
                    </a:prstGeom>
                  </pic:spPr>
                </pic:pic>
              </a:graphicData>
            </a:graphic>
          </wp:anchor>
        </w:drawing>
      </w:r>
      <w:r w:rsidR="00C44D23">
        <w:rPr>
          <w:noProof/>
          <w:lang w:eastAsia="el-GR"/>
        </w:rPr>
        <w:drawing>
          <wp:anchor distT="0" distB="0" distL="114300" distR="114300" simplePos="0" relativeHeight="251660288" behindDoc="0" locked="0" layoutInCell="1" allowOverlap="1" wp14:anchorId="19DEDCAB" wp14:editId="15C452B5">
            <wp:simplePos x="0" y="0"/>
            <wp:positionH relativeFrom="margin">
              <wp:posOffset>381000</wp:posOffset>
            </wp:positionH>
            <wp:positionV relativeFrom="paragraph">
              <wp:posOffset>-490855</wp:posOffset>
            </wp:positionV>
            <wp:extent cx="1012190" cy="928370"/>
            <wp:effectExtent l="0" t="0" r="0" b="5080"/>
            <wp:wrapNone/>
            <wp:docPr id="9" name="Εικόνα 9"/>
            <wp:cNvGraphicFramePr/>
            <a:graphic xmlns:a="http://schemas.openxmlformats.org/drawingml/2006/main">
              <a:graphicData uri="http://schemas.openxmlformats.org/drawingml/2006/picture">
                <pic:pic xmlns:pic="http://schemas.openxmlformats.org/drawingml/2006/picture">
                  <pic:nvPicPr>
                    <pic:cNvPr id="9" name="Εικόνα 9"/>
                    <pic:cNvPicPr/>
                  </pic:nvPicPr>
                  <pic:blipFill>
                    <a:blip r:embed="rId8"/>
                    <a:srcRect/>
                    <a:stretch>
                      <a:fillRect/>
                    </a:stretch>
                  </pic:blipFill>
                  <pic:spPr bwMode="auto">
                    <a:xfrm>
                      <a:off x="0" y="0"/>
                      <a:ext cx="1012190" cy="928370"/>
                    </a:xfrm>
                    <a:prstGeom prst="rect">
                      <a:avLst/>
                    </a:prstGeom>
                    <a:noFill/>
                    <a:ln w="9525">
                      <a:noFill/>
                      <a:miter lim="800000"/>
                      <a:headEnd/>
                      <a:tailEnd/>
                    </a:ln>
                  </pic:spPr>
                </pic:pic>
              </a:graphicData>
            </a:graphic>
          </wp:anchor>
        </w:drawing>
      </w:r>
      <w:r w:rsidR="00C44D23">
        <w:rPr>
          <w:noProof/>
          <w:lang w:eastAsia="el-GR"/>
        </w:rPr>
        <w:drawing>
          <wp:anchor distT="0" distB="0" distL="114300" distR="114300" simplePos="0" relativeHeight="251661312" behindDoc="0" locked="0" layoutInCell="1" allowOverlap="1" wp14:anchorId="27A5A147" wp14:editId="1828EB20">
            <wp:simplePos x="0" y="0"/>
            <wp:positionH relativeFrom="column">
              <wp:posOffset>1428750</wp:posOffset>
            </wp:positionH>
            <wp:positionV relativeFrom="paragraph">
              <wp:posOffset>-481330</wp:posOffset>
            </wp:positionV>
            <wp:extent cx="3200400" cy="190500"/>
            <wp:effectExtent l="0" t="0" r="0" b="0"/>
            <wp:wrapNone/>
            <wp:docPr id="4"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9" cstate="print"/>
                    <a:srcRect/>
                    <a:stretch>
                      <a:fillRect/>
                    </a:stretch>
                  </pic:blipFill>
                  <pic:spPr bwMode="auto">
                    <a:xfrm>
                      <a:off x="0" y="0"/>
                      <a:ext cx="3200400" cy="190500"/>
                    </a:xfrm>
                    <a:prstGeom prst="rect">
                      <a:avLst/>
                    </a:prstGeom>
                    <a:noFill/>
                    <a:ln w="9525">
                      <a:noFill/>
                      <a:miter lim="800000"/>
                      <a:headEnd/>
                      <a:tailEnd/>
                    </a:ln>
                  </pic:spPr>
                </pic:pic>
              </a:graphicData>
            </a:graphic>
          </wp:anchor>
        </w:drawing>
      </w:r>
    </w:p>
    <w:p w14:paraId="0A878C18" w14:textId="77777777" w:rsidR="00C44D23" w:rsidRDefault="00C44D23" w:rsidP="5E4CDCAD">
      <w:pPr>
        <w:jc w:val="center"/>
        <w:rPr>
          <w:rFonts w:ascii="Calibri" w:eastAsia="Calibri" w:hAnsi="Calibri" w:cs="Calibri"/>
          <w:b/>
          <w:bCs/>
          <w:i/>
          <w:iCs/>
          <w:sz w:val="24"/>
          <w:szCs w:val="24"/>
          <w:u w:val="single"/>
        </w:rPr>
      </w:pPr>
    </w:p>
    <w:p w14:paraId="0D161FE2" w14:textId="77777777" w:rsidR="00C557E8" w:rsidRDefault="5E4CDCAD" w:rsidP="5E4CDCAD">
      <w:pPr>
        <w:jc w:val="center"/>
        <w:rPr>
          <w:rFonts w:ascii="Calibri" w:eastAsia="Calibri" w:hAnsi="Calibri" w:cs="Calibri"/>
          <w:b/>
          <w:bCs/>
          <w:i/>
          <w:iCs/>
          <w:sz w:val="24"/>
          <w:szCs w:val="24"/>
        </w:rPr>
      </w:pPr>
      <w:r w:rsidRPr="5E4CDCAD">
        <w:rPr>
          <w:rFonts w:ascii="Calibri" w:eastAsia="Calibri" w:hAnsi="Calibri" w:cs="Calibri"/>
          <w:b/>
          <w:bCs/>
          <w:i/>
          <w:iCs/>
          <w:sz w:val="24"/>
          <w:szCs w:val="24"/>
          <w:u w:val="single"/>
        </w:rPr>
        <w:t>Κίνδυνοι που προκύπτουν από τη χρήση του Διαδικτύου</w:t>
      </w:r>
      <w:r w:rsidRPr="5E4CDCAD">
        <w:rPr>
          <w:rFonts w:ascii="Calibri" w:eastAsia="Calibri" w:hAnsi="Calibri" w:cs="Calibri"/>
          <w:b/>
          <w:bCs/>
          <w:i/>
          <w:iCs/>
          <w:sz w:val="24"/>
          <w:szCs w:val="24"/>
        </w:rPr>
        <w:t xml:space="preserve"> </w:t>
      </w:r>
    </w:p>
    <w:p w14:paraId="24D1C631" w14:textId="77777777" w:rsidR="00C557E8" w:rsidRDefault="5E4CDCAD" w:rsidP="5E4CDCAD">
      <w:r w:rsidRPr="5E4CDCAD">
        <w:rPr>
          <w:rFonts w:ascii="Calibri" w:eastAsia="Calibri" w:hAnsi="Calibri" w:cs="Calibri"/>
        </w:rPr>
        <w:t xml:space="preserve">Αδιαμφισβήτητα, το διαδίκτυο και οι υπηρεσίες που συμπεριλαμβάνει, προσφέρουν στους χρήστες αρκετά πλεονεκτήματα. Ταυτόχρονα όμως, αρκετοί είναι και οι κίνδυνοι που ελλοχεύουν από τη χρήση του διαδικτύου. Θα πρέπει να είμαστε επαρκώς ενημερωμένοι για να μπορούμε να αναγνωρίζουμε και να αντιμετωπίζουμε αυτούς τους κινδύνους. Οι συνήθεις κίνδυνοι που μπορεί να προκύψουν με τη χρήση του διαδικτύου είναι: </w:t>
      </w:r>
    </w:p>
    <w:p w14:paraId="1EAD1C45" w14:textId="77777777" w:rsidR="00C557E8" w:rsidRDefault="5E4CDCAD" w:rsidP="5E4CDCAD">
      <w:pPr>
        <w:rPr>
          <w:rFonts w:ascii="Calibri" w:eastAsia="Calibri" w:hAnsi="Calibri" w:cs="Calibri"/>
          <w:b/>
          <w:bCs/>
          <w:i/>
          <w:iCs/>
          <w:u w:val="single"/>
        </w:rPr>
      </w:pPr>
      <w:r w:rsidRPr="5E4CDCAD">
        <w:rPr>
          <w:rFonts w:ascii="Calibri" w:eastAsia="Calibri" w:hAnsi="Calibri" w:cs="Calibri"/>
          <w:b/>
          <w:bCs/>
          <w:i/>
          <w:iCs/>
          <w:u w:val="single"/>
        </w:rPr>
        <w:t>• Κακόβουλα προγράμματα</w:t>
      </w:r>
      <w:r w:rsidRPr="5E4CDCAD">
        <w:rPr>
          <w:rFonts w:ascii="Calibri" w:eastAsia="Calibri" w:hAnsi="Calibri" w:cs="Calibri"/>
          <w:b/>
          <w:bCs/>
          <w:i/>
          <w:iCs/>
        </w:rPr>
        <w:t xml:space="preserve"> </w:t>
      </w:r>
    </w:p>
    <w:p w14:paraId="72224E11" w14:textId="77777777" w:rsidR="00C557E8" w:rsidRDefault="5E4CDCAD" w:rsidP="5E4CDCAD">
      <w:pPr>
        <w:rPr>
          <w:rFonts w:ascii="Calibri" w:eastAsia="Calibri" w:hAnsi="Calibri" w:cs="Calibri"/>
          <w:b/>
          <w:bCs/>
          <w:i/>
          <w:iCs/>
          <w:u w:val="single"/>
        </w:rPr>
      </w:pPr>
      <w:r w:rsidRPr="5E4CDCAD">
        <w:rPr>
          <w:rFonts w:ascii="Calibri" w:eastAsia="Calibri" w:hAnsi="Calibri" w:cs="Calibri"/>
          <w:b/>
          <w:bCs/>
          <w:i/>
          <w:iCs/>
          <w:u w:val="single"/>
        </w:rPr>
        <w:t>• Ανεπιθύμητα Μηνύματα (Spam)</w:t>
      </w:r>
      <w:r w:rsidRPr="5E4CDCAD">
        <w:rPr>
          <w:rFonts w:ascii="Calibri" w:eastAsia="Calibri" w:hAnsi="Calibri" w:cs="Calibri"/>
          <w:b/>
          <w:bCs/>
          <w:i/>
          <w:iCs/>
        </w:rPr>
        <w:t xml:space="preserve"> </w:t>
      </w:r>
    </w:p>
    <w:p w14:paraId="2919DB90" w14:textId="77777777" w:rsidR="00C557E8" w:rsidRDefault="5E4CDCAD" w:rsidP="5E4CDCAD">
      <w:pPr>
        <w:rPr>
          <w:rFonts w:ascii="Calibri" w:eastAsia="Calibri" w:hAnsi="Calibri" w:cs="Calibri"/>
          <w:b/>
          <w:bCs/>
          <w:i/>
          <w:iCs/>
          <w:u w:val="single"/>
        </w:rPr>
      </w:pPr>
      <w:r w:rsidRPr="5E4CDCAD">
        <w:rPr>
          <w:rFonts w:ascii="Calibri" w:eastAsia="Calibri" w:hAnsi="Calibri" w:cs="Calibri"/>
          <w:b/>
          <w:bCs/>
          <w:i/>
          <w:iCs/>
          <w:u w:val="single"/>
        </w:rPr>
        <w:t>• Υποκλοπή Προσωπικών Δεδομένων (Phishing)</w:t>
      </w:r>
      <w:r w:rsidRPr="5E4CDCAD">
        <w:rPr>
          <w:rFonts w:ascii="Calibri" w:eastAsia="Calibri" w:hAnsi="Calibri" w:cs="Calibri"/>
          <w:b/>
          <w:bCs/>
          <w:i/>
          <w:iCs/>
        </w:rPr>
        <w:t xml:space="preserve"> </w:t>
      </w:r>
    </w:p>
    <w:p w14:paraId="6008E0AD" w14:textId="77777777" w:rsidR="00C557E8" w:rsidRDefault="5E4CDCAD" w:rsidP="5E4CDCAD">
      <w:pPr>
        <w:rPr>
          <w:rFonts w:ascii="Calibri" w:eastAsia="Calibri" w:hAnsi="Calibri" w:cs="Calibri"/>
          <w:b/>
          <w:bCs/>
          <w:i/>
          <w:iCs/>
          <w:u w:val="single"/>
        </w:rPr>
      </w:pPr>
      <w:r w:rsidRPr="5E4CDCAD">
        <w:rPr>
          <w:rFonts w:ascii="Calibri" w:eastAsia="Calibri" w:hAnsi="Calibri" w:cs="Calibri"/>
          <w:b/>
          <w:bCs/>
          <w:i/>
          <w:iCs/>
          <w:u w:val="single"/>
        </w:rPr>
        <w:t>• Πρόσβαση σε ακατάλληλο περιεχόμενο</w:t>
      </w:r>
      <w:r w:rsidRPr="5E4CDCAD">
        <w:rPr>
          <w:rFonts w:ascii="Calibri" w:eastAsia="Calibri" w:hAnsi="Calibri" w:cs="Calibri"/>
          <w:b/>
          <w:bCs/>
          <w:i/>
          <w:iCs/>
        </w:rPr>
        <w:t xml:space="preserve"> </w:t>
      </w:r>
    </w:p>
    <w:p w14:paraId="4FA043FC" w14:textId="77777777" w:rsidR="00C557E8" w:rsidRDefault="5E4CDCAD" w:rsidP="5E4CDCAD">
      <w:pPr>
        <w:rPr>
          <w:rFonts w:ascii="Calibri" w:eastAsia="Calibri" w:hAnsi="Calibri" w:cs="Calibri"/>
          <w:b/>
          <w:bCs/>
          <w:i/>
          <w:iCs/>
          <w:u w:val="single"/>
        </w:rPr>
      </w:pPr>
      <w:r w:rsidRPr="5E4CDCAD">
        <w:rPr>
          <w:rFonts w:ascii="Calibri" w:eastAsia="Calibri" w:hAnsi="Calibri" w:cs="Calibri"/>
          <w:b/>
          <w:bCs/>
          <w:i/>
          <w:iCs/>
          <w:u w:val="single"/>
        </w:rPr>
        <w:t>• Παραπληροφόρηση</w:t>
      </w:r>
    </w:p>
    <w:p w14:paraId="525CED0B" w14:textId="77777777" w:rsidR="00C557E8" w:rsidRDefault="5E4CDCAD" w:rsidP="5E4CDCAD">
      <w:pPr>
        <w:rPr>
          <w:rFonts w:ascii="Calibri" w:eastAsia="Calibri" w:hAnsi="Calibri" w:cs="Calibri"/>
          <w:b/>
          <w:bCs/>
          <w:i/>
          <w:iCs/>
          <w:u w:val="single"/>
        </w:rPr>
      </w:pPr>
      <w:r w:rsidRPr="5E4CDCAD">
        <w:rPr>
          <w:rFonts w:ascii="Calibri" w:eastAsia="Calibri" w:hAnsi="Calibri" w:cs="Calibri"/>
          <w:b/>
          <w:bCs/>
          <w:i/>
          <w:iCs/>
        </w:rPr>
        <w:t xml:space="preserve"> </w:t>
      </w:r>
      <w:r w:rsidRPr="5E4CDCAD">
        <w:rPr>
          <w:rFonts w:ascii="Calibri" w:eastAsia="Calibri" w:hAnsi="Calibri" w:cs="Calibri"/>
          <w:b/>
          <w:bCs/>
          <w:i/>
          <w:iCs/>
          <w:u w:val="single"/>
        </w:rPr>
        <w:t>• Παραβίαση Πνευματικών δικαιωμάτων</w:t>
      </w:r>
    </w:p>
    <w:p w14:paraId="51FE984F" w14:textId="77777777" w:rsidR="00C557E8" w:rsidRDefault="5E4CDCAD" w:rsidP="5E4CDCAD">
      <w:pPr>
        <w:rPr>
          <w:rFonts w:ascii="Calibri" w:eastAsia="Calibri" w:hAnsi="Calibri" w:cs="Calibri"/>
          <w:b/>
          <w:bCs/>
          <w:i/>
          <w:iCs/>
          <w:u w:val="single"/>
        </w:rPr>
      </w:pPr>
      <w:r w:rsidRPr="5E4CDCAD">
        <w:rPr>
          <w:rFonts w:ascii="Calibri" w:eastAsia="Calibri" w:hAnsi="Calibri" w:cs="Calibri"/>
          <w:b/>
          <w:bCs/>
          <w:i/>
          <w:iCs/>
        </w:rPr>
        <w:t xml:space="preserve"> </w:t>
      </w:r>
      <w:r w:rsidRPr="5E4CDCAD">
        <w:rPr>
          <w:rFonts w:ascii="Calibri" w:eastAsia="Calibri" w:hAnsi="Calibri" w:cs="Calibri"/>
          <w:b/>
          <w:bCs/>
          <w:i/>
          <w:iCs/>
          <w:u w:val="single"/>
        </w:rPr>
        <w:t>• Εθισμός στο Διαδίκτυο</w:t>
      </w:r>
      <w:r w:rsidRPr="5E4CDCAD">
        <w:rPr>
          <w:rFonts w:ascii="Calibri" w:eastAsia="Calibri" w:hAnsi="Calibri" w:cs="Calibri"/>
          <w:b/>
          <w:bCs/>
          <w:i/>
          <w:iCs/>
        </w:rPr>
        <w:t xml:space="preserve"> </w:t>
      </w:r>
    </w:p>
    <w:p w14:paraId="2F25FC52" w14:textId="77777777" w:rsidR="00C557E8" w:rsidRDefault="5E4CDCAD" w:rsidP="5E4CDCAD">
      <w:pPr>
        <w:rPr>
          <w:rFonts w:ascii="Calibri" w:eastAsia="Calibri" w:hAnsi="Calibri" w:cs="Calibri"/>
          <w:b/>
          <w:bCs/>
          <w:i/>
          <w:iCs/>
          <w:u w:val="single"/>
        </w:rPr>
      </w:pPr>
      <w:r w:rsidRPr="5E4CDCAD">
        <w:rPr>
          <w:rFonts w:ascii="Calibri" w:eastAsia="Calibri" w:hAnsi="Calibri" w:cs="Calibri"/>
          <w:b/>
          <w:bCs/>
          <w:i/>
          <w:iCs/>
          <w:u w:val="single"/>
        </w:rPr>
        <w:t>• Εκφοβισμός (Cyberbullying)</w:t>
      </w:r>
    </w:p>
    <w:p w14:paraId="5F4DA5A9" w14:textId="77777777" w:rsidR="00C557E8" w:rsidRDefault="5E4CDCAD" w:rsidP="5E4CDCAD">
      <w:pPr>
        <w:rPr>
          <w:rFonts w:ascii="Calibri" w:eastAsia="Calibri" w:hAnsi="Calibri" w:cs="Calibri"/>
          <w:b/>
          <w:bCs/>
          <w:i/>
          <w:iCs/>
          <w:lang w:val="en-US"/>
        </w:rPr>
      </w:pPr>
      <w:r w:rsidRPr="5E4CDCAD">
        <w:rPr>
          <w:rFonts w:ascii="Calibri" w:eastAsia="Calibri" w:hAnsi="Calibri" w:cs="Calibri"/>
          <w:b/>
          <w:bCs/>
          <w:i/>
          <w:iCs/>
        </w:rPr>
        <w:t xml:space="preserve"> </w:t>
      </w:r>
      <w:r w:rsidRPr="5E4CDCAD">
        <w:rPr>
          <w:rFonts w:ascii="Calibri" w:eastAsia="Calibri" w:hAnsi="Calibri" w:cs="Calibri"/>
          <w:b/>
          <w:bCs/>
          <w:i/>
          <w:iCs/>
          <w:u w:val="single"/>
        </w:rPr>
        <w:t>• Παραποίηση Γλώσσας</w:t>
      </w:r>
      <w:r w:rsidRPr="5E4CDCAD">
        <w:rPr>
          <w:rFonts w:ascii="Calibri" w:eastAsia="Calibri" w:hAnsi="Calibri" w:cs="Calibri"/>
          <w:b/>
          <w:bCs/>
          <w:i/>
          <w:iCs/>
        </w:rPr>
        <w:t xml:space="preserve"> </w:t>
      </w:r>
    </w:p>
    <w:p w14:paraId="4B3A0319" w14:textId="77777777" w:rsidR="003430EA" w:rsidRDefault="003430EA" w:rsidP="003430EA">
      <w:pPr>
        <w:rPr>
          <w:rFonts w:ascii="Calibri" w:eastAsia="Calibri" w:hAnsi="Calibri" w:cs="Calibri"/>
          <w:b/>
          <w:bCs/>
          <w:i/>
          <w:iCs/>
          <w:u w:val="single"/>
          <w:lang w:val="en-US"/>
        </w:rPr>
      </w:pPr>
      <w:r w:rsidRPr="003430EA">
        <w:rPr>
          <w:rFonts w:ascii="Calibri" w:eastAsia="Calibri" w:hAnsi="Calibri" w:cs="Calibri"/>
          <w:b/>
          <w:bCs/>
          <w:i/>
          <w:iCs/>
          <w:u w:val="single"/>
        </w:rPr>
        <w:t>ακόβουλα προγράμματα (Malware)</w:t>
      </w:r>
    </w:p>
    <w:p w14:paraId="56456837" w14:textId="77777777" w:rsidR="003430EA" w:rsidRPr="003430EA" w:rsidRDefault="003430EA" w:rsidP="003430EA">
      <w:pPr>
        <w:rPr>
          <w:rFonts w:ascii="Calibri" w:eastAsia="Calibri" w:hAnsi="Calibri" w:cs="Calibri"/>
          <w:b/>
          <w:bCs/>
          <w:i/>
          <w:iCs/>
          <w:u w:val="single"/>
          <w:lang w:val="en-US"/>
        </w:rPr>
      </w:pPr>
    </w:p>
    <w:p w14:paraId="0B95BB2A" w14:textId="77777777" w:rsidR="003430EA" w:rsidRPr="003430EA" w:rsidRDefault="003430EA" w:rsidP="003430EA">
      <w:pPr>
        <w:rPr>
          <w:rFonts w:ascii="Calibri" w:eastAsia="Calibri" w:hAnsi="Calibri" w:cs="Calibri"/>
          <w:i/>
          <w:iCs/>
        </w:rPr>
      </w:pPr>
      <w:r w:rsidRPr="003430EA">
        <w:rPr>
          <w:rFonts w:ascii="Calibri" w:eastAsia="Calibri" w:hAnsi="Calibri" w:cs="Calibri"/>
          <w:b/>
          <w:bCs/>
          <w:i/>
          <w:iCs/>
          <w:highlight w:val="yellow"/>
          <w:u w:val="single"/>
        </w:rPr>
        <w:t>Τα κακόβουλα προγράμματα</w:t>
      </w:r>
      <w:r w:rsidRPr="003430EA">
        <w:rPr>
          <w:rFonts w:ascii="Calibri" w:eastAsia="Calibri" w:hAnsi="Calibri" w:cs="Calibri"/>
          <w:i/>
          <w:iCs/>
        </w:rPr>
        <w:t xml:space="preserve"> περιλαμβάνουν ιούς, δούρειους ίππους και σκουλήκια (viruses, Trojan horses, worms). Δρουν καταστροφικά και συχνά:</w:t>
      </w:r>
    </w:p>
    <w:p w14:paraId="0A39EF03" w14:textId="77777777" w:rsidR="003430EA" w:rsidRPr="003430EA" w:rsidRDefault="003430EA" w:rsidP="003430EA">
      <w:pPr>
        <w:numPr>
          <w:ilvl w:val="0"/>
          <w:numId w:val="1"/>
        </w:numPr>
        <w:rPr>
          <w:rFonts w:ascii="Calibri" w:eastAsia="Calibri" w:hAnsi="Calibri" w:cs="Calibri"/>
          <w:i/>
          <w:iCs/>
        </w:rPr>
      </w:pPr>
      <w:r w:rsidRPr="003430EA">
        <w:rPr>
          <w:rFonts w:ascii="Calibri" w:eastAsia="Calibri" w:hAnsi="Calibri" w:cs="Calibri"/>
          <w:i/>
          <w:iCs/>
        </w:rPr>
        <w:t>Μολύνουν άλλα προγράμματα στον υπολογιστή.</w:t>
      </w:r>
    </w:p>
    <w:p w14:paraId="6B92F4C5" w14:textId="77777777" w:rsidR="003430EA" w:rsidRPr="003430EA" w:rsidRDefault="003430EA" w:rsidP="003430EA">
      <w:pPr>
        <w:numPr>
          <w:ilvl w:val="0"/>
          <w:numId w:val="1"/>
        </w:numPr>
        <w:rPr>
          <w:rFonts w:ascii="Calibri" w:eastAsia="Calibri" w:hAnsi="Calibri" w:cs="Calibri"/>
          <w:i/>
          <w:iCs/>
        </w:rPr>
      </w:pPr>
      <w:r w:rsidRPr="003430EA">
        <w:rPr>
          <w:rFonts w:ascii="Calibri" w:eastAsia="Calibri" w:hAnsi="Calibri" w:cs="Calibri"/>
          <w:i/>
          <w:iCs/>
        </w:rPr>
        <w:t>Διαγράφουν ή αλλάζουν αρχεία χωρίς να το καταλαβαίνουμε.</w:t>
      </w:r>
    </w:p>
    <w:p w14:paraId="7FC5099F" w14:textId="77777777" w:rsidR="003430EA" w:rsidRPr="003430EA" w:rsidRDefault="003430EA" w:rsidP="003430EA">
      <w:pPr>
        <w:numPr>
          <w:ilvl w:val="0"/>
          <w:numId w:val="1"/>
        </w:numPr>
        <w:rPr>
          <w:rFonts w:ascii="Calibri" w:eastAsia="Calibri" w:hAnsi="Calibri" w:cs="Calibri"/>
          <w:i/>
          <w:iCs/>
        </w:rPr>
      </w:pPr>
      <w:r w:rsidRPr="003430EA">
        <w:rPr>
          <w:rFonts w:ascii="Calibri" w:eastAsia="Calibri" w:hAnsi="Calibri" w:cs="Calibri"/>
          <w:i/>
          <w:iCs/>
        </w:rPr>
        <w:t>Εισάγουν επιπλέον επιβλαβή προγράμματα.</w:t>
      </w:r>
    </w:p>
    <w:p w14:paraId="450F13DE" w14:textId="77777777" w:rsidR="003430EA" w:rsidRPr="003430EA" w:rsidRDefault="003430EA" w:rsidP="003430EA">
      <w:pPr>
        <w:numPr>
          <w:ilvl w:val="0"/>
          <w:numId w:val="1"/>
        </w:numPr>
        <w:rPr>
          <w:rFonts w:ascii="Calibri" w:eastAsia="Calibri" w:hAnsi="Calibri" w:cs="Calibri"/>
          <w:i/>
          <w:iCs/>
        </w:rPr>
      </w:pPr>
      <w:r w:rsidRPr="003430EA">
        <w:rPr>
          <w:rFonts w:ascii="Calibri" w:eastAsia="Calibri" w:hAnsi="Calibri" w:cs="Calibri"/>
          <w:i/>
          <w:iCs/>
        </w:rPr>
        <w:t>Επιβραδύνουν ή σταματούν εντελώς τη λειτουργία του υπολογιστή.</w:t>
      </w:r>
    </w:p>
    <w:p w14:paraId="6E7A1645"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Προληπτικά μέτρα:</w:t>
      </w:r>
    </w:p>
    <w:p w14:paraId="5CB5411D" w14:textId="77777777" w:rsidR="003430EA" w:rsidRPr="003430EA" w:rsidRDefault="003430EA" w:rsidP="003430EA">
      <w:pPr>
        <w:numPr>
          <w:ilvl w:val="0"/>
          <w:numId w:val="2"/>
        </w:numPr>
        <w:rPr>
          <w:rFonts w:ascii="Calibri" w:eastAsia="Calibri" w:hAnsi="Calibri" w:cs="Calibri"/>
          <w:i/>
          <w:iCs/>
          <w:lang w:val="en-US"/>
        </w:rPr>
      </w:pPr>
      <w:r w:rsidRPr="003430EA">
        <w:rPr>
          <w:rFonts w:ascii="Calibri" w:eastAsia="Calibri" w:hAnsi="Calibri" w:cs="Calibri"/>
          <w:i/>
          <w:iCs/>
        </w:rPr>
        <w:t>Χρήση</w:t>
      </w:r>
      <w:r w:rsidRPr="003430EA">
        <w:rPr>
          <w:rFonts w:ascii="Calibri" w:eastAsia="Calibri" w:hAnsi="Calibri" w:cs="Calibri"/>
          <w:i/>
          <w:iCs/>
          <w:lang w:val="en-US"/>
        </w:rPr>
        <w:t xml:space="preserve"> </w:t>
      </w:r>
      <w:r w:rsidRPr="003430EA">
        <w:rPr>
          <w:rFonts w:ascii="Calibri" w:eastAsia="Calibri" w:hAnsi="Calibri" w:cs="Calibri"/>
          <w:i/>
          <w:iCs/>
        </w:rPr>
        <w:t>αξιόπιστου</w:t>
      </w:r>
      <w:r w:rsidRPr="003430EA">
        <w:rPr>
          <w:rFonts w:ascii="Calibri" w:eastAsia="Calibri" w:hAnsi="Calibri" w:cs="Calibri"/>
          <w:i/>
          <w:iCs/>
          <w:lang w:val="en-US"/>
        </w:rPr>
        <w:t xml:space="preserve"> antivirus (</w:t>
      </w:r>
      <w:r w:rsidRPr="003430EA">
        <w:rPr>
          <w:rFonts w:ascii="Calibri" w:eastAsia="Calibri" w:hAnsi="Calibri" w:cs="Calibri"/>
          <w:i/>
          <w:iCs/>
        </w:rPr>
        <w:t>π</w:t>
      </w:r>
      <w:r w:rsidRPr="003430EA">
        <w:rPr>
          <w:rFonts w:ascii="Calibri" w:eastAsia="Calibri" w:hAnsi="Calibri" w:cs="Calibri"/>
          <w:i/>
          <w:iCs/>
          <w:lang w:val="en-US"/>
        </w:rPr>
        <w:t>.</w:t>
      </w:r>
      <w:r w:rsidRPr="003430EA">
        <w:rPr>
          <w:rFonts w:ascii="Calibri" w:eastAsia="Calibri" w:hAnsi="Calibri" w:cs="Calibri"/>
          <w:i/>
          <w:iCs/>
        </w:rPr>
        <w:t>χ</w:t>
      </w:r>
      <w:r w:rsidRPr="003430EA">
        <w:rPr>
          <w:rFonts w:ascii="Calibri" w:eastAsia="Calibri" w:hAnsi="Calibri" w:cs="Calibri"/>
          <w:i/>
          <w:iCs/>
          <w:lang w:val="en-US"/>
        </w:rPr>
        <w:t>. Kaspersky, Panda, Norton, Avira).</w:t>
      </w:r>
    </w:p>
    <w:p w14:paraId="308FCCAE" w14:textId="77777777" w:rsidR="003430EA" w:rsidRPr="003430EA" w:rsidRDefault="003430EA" w:rsidP="003430EA">
      <w:pPr>
        <w:numPr>
          <w:ilvl w:val="0"/>
          <w:numId w:val="2"/>
        </w:numPr>
        <w:rPr>
          <w:rFonts w:ascii="Calibri" w:eastAsia="Calibri" w:hAnsi="Calibri" w:cs="Calibri"/>
          <w:i/>
          <w:iCs/>
        </w:rPr>
      </w:pPr>
      <w:r w:rsidRPr="003430EA">
        <w:rPr>
          <w:rFonts w:ascii="Calibri" w:eastAsia="Calibri" w:hAnsi="Calibri" w:cs="Calibri"/>
          <w:i/>
          <w:iCs/>
        </w:rPr>
        <w:t>Συνεχής ενημέρωση του antivirus για νέους ιούς.</w:t>
      </w:r>
    </w:p>
    <w:p w14:paraId="17ABEC35" w14:textId="77777777" w:rsidR="003430EA" w:rsidRPr="003430EA" w:rsidRDefault="003430EA" w:rsidP="003430EA">
      <w:pPr>
        <w:numPr>
          <w:ilvl w:val="0"/>
          <w:numId w:val="2"/>
        </w:numPr>
        <w:rPr>
          <w:rFonts w:ascii="Calibri" w:eastAsia="Calibri" w:hAnsi="Calibri" w:cs="Calibri"/>
          <w:i/>
          <w:iCs/>
        </w:rPr>
      </w:pPr>
      <w:r w:rsidRPr="003430EA">
        <w:rPr>
          <w:rFonts w:ascii="Calibri" w:eastAsia="Calibri" w:hAnsi="Calibri" w:cs="Calibri"/>
          <w:i/>
          <w:iCs/>
        </w:rPr>
        <w:t>Τήρηση αντιγράφων ασφαλείας (backup) των αρχείων.</w:t>
      </w:r>
    </w:p>
    <w:p w14:paraId="39915B30" w14:textId="77777777" w:rsidR="003430EA" w:rsidRPr="003430EA" w:rsidRDefault="003430EA" w:rsidP="003430EA">
      <w:pPr>
        <w:numPr>
          <w:ilvl w:val="0"/>
          <w:numId w:val="2"/>
        </w:numPr>
        <w:rPr>
          <w:rFonts w:ascii="Calibri" w:eastAsia="Calibri" w:hAnsi="Calibri" w:cs="Calibri"/>
          <w:i/>
          <w:iCs/>
        </w:rPr>
      </w:pPr>
      <w:r w:rsidRPr="003430EA">
        <w:rPr>
          <w:rFonts w:ascii="Calibri" w:eastAsia="Calibri" w:hAnsi="Calibri" w:cs="Calibri"/>
          <w:i/>
          <w:iCs/>
        </w:rPr>
        <w:t>Εμφάνιση όλων των τύπων αρχείων στον υπολογιστή για να αποφύγουμε επικίνδυνα αρχεία με ψεύτικες καταλήξεις.</w:t>
      </w:r>
    </w:p>
    <w:p w14:paraId="1864012E" w14:textId="77777777" w:rsidR="003430EA" w:rsidRPr="003430EA" w:rsidRDefault="003430EA" w:rsidP="003430EA">
      <w:pPr>
        <w:numPr>
          <w:ilvl w:val="0"/>
          <w:numId w:val="2"/>
        </w:numPr>
        <w:rPr>
          <w:rFonts w:ascii="Calibri" w:eastAsia="Calibri" w:hAnsi="Calibri" w:cs="Calibri"/>
          <w:i/>
          <w:iCs/>
        </w:rPr>
      </w:pPr>
      <w:r w:rsidRPr="003430EA">
        <w:rPr>
          <w:rFonts w:ascii="Calibri" w:eastAsia="Calibri" w:hAnsi="Calibri" w:cs="Calibri"/>
          <w:i/>
          <w:iCs/>
        </w:rPr>
        <w:t>Ρυθμίσεις ασφαλείας στον υπολογιστή για περιορισμένη πρόσβαση σε επικίνδυνες σελίδες.</w:t>
      </w:r>
    </w:p>
    <w:p w14:paraId="4F8DF2CA"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Αν αντιμετωπίσουμε μόλυνση:</w:t>
      </w:r>
    </w:p>
    <w:p w14:paraId="13A80840" w14:textId="77777777" w:rsidR="003430EA" w:rsidRPr="003430EA" w:rsidRDefault="003430EA" w:rsidP="003430EA">
      <w:pPr>
        <w:numPr>
          <w:ilvl w:val="0"/>
          <w:numId w:val="3"/>
        </w:numPr>
        <w:rPr>
          <w:rFonts w:ascii="Calibri" w:eastAsia="Calibri" w:hAnsi="Calibri" w:cs="Calibri"/>
          <w:i/>
          <w:iCs/>
        </w:rPr>
      </w:pPr>
      <w:r w:rsidRPr="003430EA">
        <w:rPr>
          <w:rFonts w:ascii="Calibri" w:eastAsia="Calibri" w:hAnsi="Calibri" w:cs="Calibri"/>
          <w:i/>
          <w:iCs/>
        </w:rPr>
        <w:t>Εκτέλεση πλήρους ελέγχου του σκληρού δίσκου (full system scan).</w:t>
      </w:r>
    </w:p>
    <w:p w14:paraId="30514310" w14:textId="77777777" w:rsidR="003430EA" w:rsidRPr="003430EA" w:rsidRDefault="003430EA" w:rsidP="003430EA">
      <w:pPr>
        <w:numPr>
          <w:ilvl w:val="0"/>
          <w:numId w:val="3"/>
        </w:numPr>
        <w:rPr>
          <w:rFonts w:ascii="Calibri" w:eastAsia="Calibri" w:hAnsi="Calibri" w:cs="Calibri"/>
          <w:i/>
          <w:iCs/>
        </w:rPr>
      </w:pPr>
      <w:r w:rsidRPr="003430EA">
        <w:rPr>
          <w:rFonts w:ascii="Calibri" w:eastAsia="Calibri" w:hAnsi="Calibri" w:cs="Calibri"/>
          <w:i/>
          <w:iCs/>
        </w:rPr>
        <w:t>Χρήση άλλου προγράμματος antivirus αν χρειαστεί.</w:t>
      </w:r>
    </w:p>
    <w:p w14:paraId="38867F0D" w14:textId="77777777" w:rsidR="003430EA" w:rsidRPr="003430EA" w:rsidRDefault="003430EA" w:rsidP="003430EA">
      <w:pPr>
        <w:numPr>
          <w:ilvl w:val="0"/>
          <w:numId w:val="3"/>
        </w:numPr>
        <w:rPr>
          <w:rFonts w:ascii="Calibri" w:eastAsia="Calibri" w:hAnsi="Calibri" w:cs="Calibri"/>
          <w:i/>
          <w:iCs/>
        </w:rPr>
      </w:pPr>
      <w:r w:rsidRPr="003430EA">
        <w:rPr>
          <w:rFonts w:ascii="Calibri" w:eastAsia="Calibri" w:hAnsi="Calibri" w:cs="Calibri"/>
          <w:i/>
          <w:iCs/>
        </w:rPr>
        <w:lastRenderedPageBreak/>
        <w:t>Χρήση εργαλείων αφαίρεσης ιών από αξιόπιστες ιστοσελίδες.</w:t>
      </w:r>
    </w:p>
    <w:p w14:paraId="1AC4DF14" w14:textId="15A0B280" w:rsidR="003430EA" w:rsidRPr="003430EA" w:rsidRDefault="003430EA" w:rsidP="003430EA">
      <w:pPr>
        <w:rPr>
          <w:rFonts w:ascii="Calibri" w:eastAsia="Calibri" w:hAnsi="Calibri" w:cs="Calibri"/>
          <w:i/>
          <w:iCs/>
        </w:rPr>
      </w:pPr>
    </w:p>
    <w:p w14:paraId="0DAED570" w14:textId="77777777" w:rsidR="003430EA" w:rsidRPr="003430EA" w:rsidRDefault="003430EA" w:rsidP="003430EA">
      <w:pPr>
        <w:rPr>
          <w:rFonts w:ascii="Calibri" w:eastAsia="Calibri" w:hAnsi="Calibri" w:cs="Calibri"/>
          <w:b/>
          <w:bCs/>
          <w:i/>
          <w:iCs/>
          <w:highlight w:val="yellow"/>
          <w:u w:val="single"/>
        </w:rPr>
      </w:pPr>
      <w:r w:rsidRPr="003430EA">
        <w:rPr>
          <w:rFonts w:ascii="Calibri" w:eastAsia="Calibri" w:hAnsi="Calibri" w:cs="Calibri"/>
          <w:b/>
          <w:bCs/>
          <w:i/>
          <w:iCs/>
          <w:highlight w:val="yellow"/>
          <w:u w:val="single"/>
        </w:rPr>
        <w:t>2. Ανεπιθύμητα μηνύματα (Spam)</w:t>
      </w:r>
    </w:p>
    <w:p w14:paraId="073EF4FF"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Τα spam είναι μηνύματα που αποστέλλονται μαζικά, συνήθως με διαφημίσεις ή τυχερά παιχνίδια, χωρίς να τα ζητήσουμε.</w:t>
      </w:r>
    </w:p>
    <w:p w14:paraId="15497CCF"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Προστασία:</w:t>
      </w:r>
    </w:p>
    <w:p w14:paraId="3F45BE15" w14:textId="77777777" w:rsidR="003430EA" w:rsidRPr="003430EA" w:rsidRDefault="003430EA" w:rsidP="003430EA">
      <w:pPr>
        <w:numPr>
          <w:ilvl w:val="0"/>
          <w:numId w:val="4"/>
        </w:numPr>
        <w:rPr>
          <w:rFonts w:ascii="Calibri" w:eastAsia="Calibri" w:hAnsi="Calibri" w:cs="Calibri"/>
          <w:i/>
          <w:iCs/>
        </w:rPr>
      </w:pPr>
      <w:r w:rsidRPr="003430EA">
        <w:rPr>
          <w:rFonts w:ascii="Calibri" w:eastAsia="Calibri" w:hAnsi="Calibri" w:cs="Calibri"/>
          <w:i/>
          <w:iCs/>
        </w:rPr>
        <w:t>Μην δίνουμε το email μας σε άγνωστους ή αναξιόπιστους αποστολείς.</w:t>
      </w:r>
    </w:p>
    <w:p w14:paraId="7199FDE6" w14:textId="77777777" w:rsidR="003430EA" w:rsidRPr="003430EA" w:rsidRDefault="003430EA" w:rsidP="003430EA">
      <w:pPr>
        <w:numPr>
          <w:ilvl w:val="0"/>
          <w:numId w:val="4"/>
        </w:numPr>
        <w:rPr>
          <w:rFonts w:ascii="Calibri" w:eastAsia="Calibri" w:hAnsi="Calibri" w:cs="Calibri"/>
          <w:i/>
          <w:iCs/>
        </w:rPr>
      </w:pPr>
      <w:r w:rsidRPr="003430EA">
        <w:rPr>
          <w:rFonts w:ascii="Calibri" w:eastAsia="Calibri" w:hAnsi="Calibri" w:cs="Calibri"/>
          <w:i/>
          <w:iCs/>
        </w:rPr>
        <w:t>Μην απαντάμε ποτέ σε spam.</w:t>
      </w:r>
    </w:p>
    <w:p w14:paraId="3BAE4B54" w14:textId="77777777" w:rsidR="003430EA" w:rsidRPr="003430EA" w:rsidRDefault="003430EA" w:rsidP="003430EA">
      <w:pPr>
        <w:numPr>
          <w:ilvl w:val="0"/>
          <w:numId w:val="4"/>
        </w:numPr>
        <w:rPr>
          <w:rFonts w:ascii="Calibri" w:eastAsia="Calibri" w:hAnsi="Calibri" w:cs="Calibri"/>
          <w:i/>
          <w:iCs/>
        </w:rPr>
      </w:pPr>
      <w:r w:rsidRPr="003430EA">
        <w:rPr>
          <w:rFonts w:ascii="Calibri" w:eastAsia="Calibri" w:hAnsi="Calibri" w:cs="Calibri"/>
          <w:i/>
          <w:iCs/>
        </w:rPr>
        <w:t>Ρύθμιση φίλτρων στον ηλεκτρονικό μας ταχυδρομείο για αυτόματο μπλοκάρισμα τέτοιων μηνυμάτων.</w:t>
      </w:r>
    </w:p>
    <w:p w14:paraId="288CA936"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pict w14:anchorId="34F58D7D">
          <v:rect id="_x0000_i1074" style="width:0;height:1.5pt" o:hralign="center" o:hrstd="t" o:hr="t" fillcolor="#a0a0a0" stroked="f"/>
        </w:pict>
      </w:r>
    </w:p>
    <w:p w14:paraId="37445256" w14:textId="77777777" w:rsidR="003430EA" w:rsidRPr="003430EA" w:rsidRDefault="003430EA" w:rsidP="003430EA">
      <w:pPr>
        <w:rPr>
          <w:rFonts w:ascii="Calibri" w:eastAsia="Calibri" w:hAnsi="Calibri" w:cs="Calibri"/>
          <w:i/>
          <w:iCs/>
        </w:rPr>
      </w:pPr>
      <w:r w:rsidRPr="003430EA">
        <w:rPr>
          <w:rFonts w:ascii="Calibri" w:eastAsia="Calibri" w:hAnsi="Calibri" w:cs="Calibri"/>
          <w:b/>
          <w:bCs/>
          <w:i/>
          <w:iCs/>
          <w:highlight w:val="yellow"/>
          <w:u w:val="single"/>
        </w:rPr>
        <w:t>3. Υποκλοπή προσωπικών δεδομένων (Phishing)</w:t>
      </w:r>
    </w:p>
    <w:p w14:paraId="53177F4A"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Πρόκειται για παραπλανητικά μηνύματα που προσπαθούν να αποσπάσουν προσωπικά στοιχεία, όπως αριθμό ταυτότητας, κωδικούς πρόσβασης ή στοιχεία τραπεζικού λογαριασμού, συνήθως μέσω πλαστών ιστοσελίδων.</w:t>
      </w:r>
    </w:p>
    <w:p w14:paraId="477B0FC0"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Προστασία:</w:t>
      </w:r>
    </w:p>
    <w:p w14:paraId="571818BB" w14:textId="77777777" w:rsidR="003430EA" w:rsidRPr="003430EA" w:rsidRDefault="003430EA" w:rsidP="003430EA">
      <w:pPr>
        <w:numPr>
          <w:ilvl w:val="0"/>
          <w:numId w:val="5"/>
        </w:numPr>
        <w:rPr>
          <w:rFonts w:ascii="Calibri" w:eastAsia="Calibri" w:hAnsi="Calibri" w:cs="Calibri"/>
          <w:i/>
          <w:iCs/>
        </w:rPr>
      </w:pPr>
      <w:r w:rsidRPr="003430EA">
        <w:rPr>
          <w:rFonts w:ascii="Calibri" w:eastAsia="Calibri" w:hAnsi="Calibri" w:cs="Calibri"/>
          <w:i/>
          <w:iCs/>
        </w:rPr>
        <w:t>Ελέγχουμε τον αποστολέα πριν δώσουμε οποιαδήποτε πληροφορία.</w:t>
      </w:r>
    </w:p>
    <w:p w14:paraId="5279B1EC" w14:textId="77777777" w:rsidR="003430EA" w:rsidRPr="003430EA" w:rsidRDefault="003430EA" w:rsidP="003430EA">
      <w:pPr>
        <w:numPr>
          <w:ilvl w:val="0"/>
          <w:numId w:val="5"/>
        </w:numPr>
        <w:rPr>
          <w:rFonts w:ascii="Calibri" w:eastAsia="Calibri" w:hAnsi="Calibri" w:cs="Calibri"/>
          <w:i/>
          <w:iCs/>
        </w:rPr>
      </w:pPr>
      <w:r w:rsidRPr="003430EA">
        <w:rPr>
          <w:rFonts w:ascii="Calibri" w:eastAsia="Calibri" w:hAnsi="Calibri" w:cs="Calibri"/>
          <w:i/>
          <w:iCs/>
        </w:rPr>
        <w:t>Δεν δίνουμε ποτέ προσωπικά στοιχεία μέσω email.</w:t>
      </w:r>
    </w:p>
    <w:p w14:paraId="21AB8B78"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pict w14:anchorId="4B41C9C1">
          <v:rect id="_x0000_i1075" style="width:0;height:1.5pt" o:hralign="center" o:hrstd="t" o:hr="t" fillcolor="#a0a0a0" stroked="f"/>
        </w:pict>
      </w:r>
    </w:p>
    <w:p w14:paraId="4D12412D" w14:textId="77777777" w:rsidR="003430EA" w:rsidRPr="003430EA" w:rsidRDefault="003430EA" w:rsidP="003430EA">
      <w:pPr>
        <w:rPr>
          <w:rFonts w:ascii="Calibri" w:eastAsia="Calibri" w:hAnsi="Calibri" w:cs="Calibri"/>
          <w:b/>
          <w:bCs/>
          <w:i/>
          <w:iCs/>
          <w:highlight w:val="yellow"/>
          <w:u w:val="single"/>
        </w:rPr>
      </w:pPr>
      <w:r w:rsidRPr="003430EA">
        <w:rPr>
          <w:rFonts w:ascii="Calibri" w:eastAsia="Calibri" w:hAnsi="Calibri" w:cs="Calibri"/>
          <w:b/>
          <w:bCs/>
          <w:i/>
          <w:iCs/>
          <w:highlight w:val="yellow"/>
          <w:u w:val="single"/>
        </w:rPr>
        <w:t>4. Πρόσβαση σε ακατάλληλο περιεχόμενο</w:t>
      </w:r>
    </w:p>
    <w:p w14:paraId="505B393B"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Περιλαμβάνει ιστοσελίδες με βία, πορνογραφία, ρατσισμό, ξενοφοβία ή τυχερά παιχνίδια.</w:t>
      </w:r>
    </w:p>
    <w:p w14:paraId="56AF7D20"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Προστασία:</w:t>
      </w:r>
    </w:p>
    <w:p w14:paraId="256015A9" w14:textId="77777777" w:rsidR="003430EA" w:rsidRPr="003430EA" w:rsidRDefault="003430EA" w:rsidP="003430EA">
      <w:pPr>
        <w:numPr>
          <w:ilvl w:val="0"/>
          <w:numId w:val="6"/>
        </w:numPr>
        <w:rPr>
          <w:rFonts w:ascii="Calibri" w:eastAsia="Calibri" w:hAnsi="Calibri" w:cs="Calibri"/>
          <w:i/>
          <w:iCs/>
        </w:rPr>
      </w:pPr>
      <w:r w:rsidRPr="003430EA">
        <w:rPr>
          <w:rFonts w:ascii="Calibri" w:eastAsia="Calibri" w:hAnsi="Calibri" w:cs="Calibri"/>
          <w:i/>
          <w:iCs/>
        </w:rPr>
        <w:t>Κλείνουμε αμέσως σελίδες που μας κάνουν να νιώθουμε άβολα και ενημερώνουμε έναν ενήλικα.</w:t>
      </w:r>
    </w:p>
    <w:p w14:paraId="722BB07C" w14:textId="77777777" w:rsidR="003430EA" w:rsidRPr="003430EA" w:rsidRDefault="003430EA" w:rsidP="003430EA">
      <w:pPr>
        <w:numPr>
          <w:ilvl w:val="0"/>
          <w:numId w:val="6"/>
        </w:numPr>
        <w:rPr>
          <w:rFonts w:ascii="Calibri" w:eastAsia="Calibri" w:hAnsi="Calibri" w:cs="Calibri"/>
          <w:i/>
          <w:iCs/>
        </w:rPr>
      </w:pPr>
      <w:r w:rsidRPr="003430EA">
        <w:rPr>
          <w:rFonts w:ascii="Calibri" w:eastAsia="Calibri" w:hAnsi="Calibri" w:cs="Calibri"/>
          <w:i/>
          <w:iCs/>
        </w:rPr>
        <w:t>Χρήση λογισμικού φιλτραρίσματος πληροφοριών σε υπολογιστές που χρησιμοποιούν παιδιά.</w:t>
      </w:r>
    </w:p>
    <w:p w14:paraId="111E78D0" w14:textId="77777777" w:rsidR="003430EA" w:rsidRPr="003430EA" w:rsidRDefault="003430EA" w:rsidP="003430EA">
      <w:pPr>
        <w:numPr>
          <w:ilvl w:val="0"/>
          <w:numId w:val="6"/>
        </w:numPr>
        <w:rPr>
          <w:rFonts w:ascii="Calibri" w:eastAsia="Calibri" w:hAnsi="Calibri" w:cs="Calibri"/>
          <w:i/>
          <w:iCs/>
        </w:rPr>
      </w:pPr>
      <w:r w:rsidRPr="003430EA">
        <w:rPr>
          <w:rFonts w:ascii="Calibri" w:eastAsia="Calibri" w:hAnsi="Calibri" w:cs="Calibri"/>
          <w:i/>
          <w:iCs/>
        </w:rPr>
        <w:t>Αναφορά ιστοσελίδων με ακατάλληλο περιεχόμενο στις αρμόδιες αρχές.</w:t>
      </w:r>
    </w:p>
    <w:p w14:paraId="590D8F77"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pict w14:anchorId="35E5C6AF">
          <v:rect id="_x0000_i1076" style="width:0;height:1.5pt" o:hralign="center" o:hrstd="t" o:hr="t" fillcolor="#a0a0a0" stroked="f"/>
        </w:pict>
      </w:r>
    </w:p>
    <w:p w14:paraId="7845A224" w14:textId="77777777" w:rsidR="003430EA" w:rsidRPr="003430EA" w:rsidRDefault="003430EA" w:rsidP="003430EA">
      <w:pPr>
        <w:rPr>
          <w:rFonts w:ascii="Calibri" w:eastAsia="Calibri" w:hAnsi="Calibri" w:cs="Calibri"/>
          <w:b/>
          <w:bCs/>
          <w:i/>
          <w:iCs/>
          <w:highlight w:val="yellow"/>
          <w:u w:val="single"/>
        </w:rPr>
      </w:pPr>
      <w:r w:rsidRPr="003430EA">
        <w:rPr>
          <w:rFonts w:ascii="Calibri" w:eastAsia="Calibri" w:hAnsi="Calibri" w:cs="Calibri"/>
          <w:b/>
          <w:bCs/>
          <w:i/>
          <w:iCs/>
          <w:highlight w:val="yellow"/>
          <w:u w:val="single"/>
        </w:rPr>
        <w:t>5. Παραπληροφόρηση</w:t>
      </w:r>
    </w:p>
    <w:p w14:paraId="226A3E15"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Στο Διαδίκτυο μπορεί κανείς να βρει λανθασμένες ή παραπλανητικές πληροφορίες.</w:t>
      </w:r>
    </w:p>
    <w:p w14:paraId="60DC80F8"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Προστασία:</w:t>
      </w:r>
    </w:p>
    <w:p w14:paraId="064CA607" w14:textId="77777777" w:rsidR="003430EA" w:rsidRPr="003430EA" w:rsidRDefault="003430EA" w:rsidP="003430EA">
      <w:pPr>
        <w:numPr>
          <w:ilvl w:val="0"/>
          <w:numId w:val="7"/>
        </w:numPr>
        <w:rPr>
          <w:rFonts w:ascii="Calibri" w:eastAsia="Calibri" w:hAnsi="Calibri" w:cs="Calibri"/>
          <w:i/>
          <w:iCs/>
        </w:rPr>
      </w:pPr>
      <w:r w:rsidRPr="003430EA">
        <w:rPr>
          <w:rFonts w:ascii="Calibri" w:eastAsia="Calibri" w:hAnsi="Calibri" w:cs="Calibri"/>
          <w:i/>
          <w:iCs/>
        </w:rPr>
        <w:t>Ελέγχουμε τον συγγραφέα και την προέλευση της πληροφορίας.</w:t>
      </w:r>
    </w:p>
    <w:p w14:paraId="458A1EA7" w14:textId="77777777" w:rsidR="003430EA" w:rsidRPr="003430EA" w:rsidRDefault="003430EA" w:rsidP="003430EA">
      <w:pPr>
        <w:numPr>
          <w:ilvl w:val="0"/>
          <w:numId w:val="7"/>
        </w:numPr>
        <w:rPr>
          <w:rFonts w:ascii="Calibri" w:eastAsia="Calibri" w:hAnsi="Calibri" w:cs="Calibri"/>
          <w:i/>
          <w:iCs/>
        </w:rPr>
      </w:pPr>
      <w:r w:rsidRPr="003430EA">
        <w:rPr>
          <w:rFonts w:ascii="Calibri" w:eastAsia="Calibri" w:hAnsi="Calibri" w:cs="Calibri"/>
          <w:i/>
          <w:iCs/>
        </w:rPr>
        <w:t>Διασταυρώνουμε πληροφορίες από πολλές πηγές.</w:t>
      </w:r>
    </w:p>
    <w:p w14:paraId="5EC6CAC7" w14:textId="77777777" w:rsidR="003430EA" w:rsidRPr="003430EA" w:rsidRDefault="003430EA" w:rsidP="003430EA">
      <w:pPr>
        <w:numPr>
          <w:ilvl w:val="0"/>
          <w:numId w:val="7"/>
        </w:numPr>
        <w:rPr>
          <w:rFonts w:ascii="Calibri" w:eastAsia="Calibri" w:hAnsi="Calibri" w:cs="Calibri"/>
          <w:i/>
          <w:iCs/>
        </w:rPr>
      </w:pPr>
      <w:r w:rsidRPr="003430EA">
        <w:rPr>
          <w:rFonts w:ascii="Calibri" w:eastAsia="Calibri" w:hAnsi="Calibri" w:cs="Calibri"/>
          <w:i/>
          <w:iCs/>
        </w:rPr>
        <w:t>Χρησιμοποιούμε έγκυρες πηγές και βιβλιογραφία (βιβλιοθήκες, εφημερίδες, περιοδικά, βιβλία).</w:t>
      </w:r>
    </w:p>
    <w:p w14:paraId="0B5E1388" w14:textId="77777777" w:rsidR="003430EA" w:rsidRPr="003430EA" w:rsidRDefault="003430EA" w:rsidP="003430EA">
      <w:pPr>
        <w:numPr>
          <w:ilvl w:val="0"/>
          <w:numId w:val="7"/>
        </w:numPr>
        <w:rPr>
          <w:rFonts w:ascii="Calibri" w:eastAsia="Calibri" w:hAnsi="Calibri" w:cs="Calibri"/>
          <w:i/>
          <w:iCs/>
        </w:rPr>
      </w:pPr>
      <w:r w:rsidRPr="003430EA">
        <w:rPr>
          <w:rFonts w:ascii="Calibri" w:eastAsia="Calibri" w:hAnsi="Calibri" w:cs="Calibri"/>
          <w:i/>
          <w:iCs/>
        </w:rPr>
        <w:lastRenderedPageBreak/>
        <w:t>Μαθαίνουμε ότι ο καθένας μπορεί να δημιουργήσει ιστοσελίδα και να δημοσιεύσει πληροφορίες χωρίς έλεγχο.</w:t>
      </w:r>
    </w:p>
    <w:p w14:paraId="331FF6B7" w14:textId="6FECF561" w:rsidR="003430EA" w:rsidRPr="003430EA" w:rsidRDefault="003430EA" w:rsidP="003430EA">
      <w:pPr>
        <w:rPr>
          <w:rFonts w:ascii="Calibri" w:eastAsia="Calibri" w:hAnsi="Calibri" w:cs="Calibri"/>
          <w:i/>
          <w:iCs/>
        </w:rPr>
      </w:pPr>
    </w:p>
    <w:p w14:paraId="6C4887B2" w14:textId="77777777" w:rsidR="003430EA" w:rsidRPr="003430EA" w:rsidRDefault="003430EA" w:rsidP="003430EA">
      <w:pPr>
        <w:rPr>
          <w:rFonts w:ascii="Calibri" w:eastAsia="Calibri" w:hAnsi="Calibri" w:cs="Calibri"/>
          <w:b/>
          <w:bCs/>
          <w:i/>
          <w:iCs/>
          <w:highlight w:val="yellow"/>
          <w:u w:val="single"/>
        </w:rPr>
      </w:pPr>
      <w:r w:rsidRPr="003430EA">
        <w:rPr>
          <w:rFonts w:ascii="Calibri" w:eastAsia="Calibri" w:hAnsi="Calibri" w:cs="Calibri"/>
          <w:b/>
          <w:bCs/>
          <w:i/>
          <w:iCs/>
          <w:highlight w:val="yellow"/>
          <w:u w:val="single"/>
        </w:rPr>
        <w:t>6. Παραβίαση πνευματικών δικαιωμάτων</w:t>
      </w:r>
    </w:p>
    <w:p w14:paraId="358AA0DD"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Αφορά την αντιγραφή έργων άλλων χωρίς άδεια, όπως:</w:t>
      </w:r>
    </w:p>
    <w:p w14:paraId="224A1907" w14:textId="77777777" w:rsidR="003430EA" w:rsidRPr="003430EA" w:rsidRDefault="003430EA" w:rsidP="003430EA">
      <w:pPr>
        <w:numPr>
          <w:ilvl w:val="0"/>
          <w:numId w:val="8"/>
        </w:numPr>
        <w:rPr>
          <w:rFonts w:ascii="Calibri" w:eastAsia="Calibri" w:hAnsi="Calibri" w:cs="Calibri"/>
          <w:i/>
          <w:iCs/>
        </w:rPr>
      </w:pPr>
      <w:r w:rsidRPr="003430EA">
        <w:rPr>
          <w:rFonts w:ascii="Calibri" w:eastAsia="Calibri" w:hAnsi="Calibri" w:cs="Calibri"/>
          <w:i/>
          <w:iCs/>
        </w:rPr>
        <w:t>Βιβλία, άρθρα, τραγούδια, ταινίες, προγράμματα.</w:t>
      </w:r>
    </w:p>
    <w:p w14:paraId="0FAED3C0"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Προστασία:</w:t>
      </w:r>
    </w:p>
    <w:p w14:paraId="40FE14B0" w14:textId="77777777" w:rsidR="003430EA" w:rsidRPr="003430EA" w:rsidRDefault="003430EA" w:rsidP="003430EA">
      <w:pPr>
        <w:numPr>
          <w:ilvl w:val="0"/>
          <w:numId w:val="9"/>
        </w:numPr>
        <w:rPr>
          <w:rFonts w:ascii="Calibri" w:eastAsia="Calibri" w:hAnsi="Calibri" w:cs="Calibri"/>
          <w:i/>
          <w:iCs/>
        </w:rPr>
      </w:pPr>
      <w:r w:rsidRPr="003430EA">
        <w:rPr>
          <w:rFonts w:ascii="Calibri" w:eastAsia="Calibri" w:hAnsi="Calibri" w:cs="Calibri"/>
          <w:i/>
          <w:iCs/>
        </w:rPr>
        <w:t>Χρησιμοποιούμε μόνο νόμιμο και γνήσιο υλικό.</w:t>
      </w:r>
    </w:p>
    <w:p w14:paraId="6E6C76A8" w14:textId="77777777" w:rsidR="003430EA" w:rsidRPr="003430EA" w:rsidRDefault="003430EA" w:rsidP="003430EA">
      <w:pPr>
        <w:numPr>
          <w:ilvl w:val="0"/>
          <w:numId w:val="9"/>
        </w:numPr>
        <w:rPr>
          <w:rFonts w:ascii="Calibri" w:eastAsia="Calibri" w:hAnsi="Calibri" w:cs="Calibri"/>
          <w:i/>
          <w:iCs/>
        </w:rPr>
      </w:pPr>
      <w:r w:rsidRPr="003430EA">
        <w:rPr>
          <w:rFonts w:ascii="Calibri" w:eastAsia="Calibri" w:hAnsi="Calibri" w:cs="Calibri"/>
          <w:i/>
          <w:iCs/>
        </w:rPr>
        <w:t>Αποφεύγουμε παράνομες λήψεις μουσικής, βίντεο ή λογισμικού.</w:t>
      </w:r>
    </w:p>
    <w:p w14:paraId="5210F940"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pict w14:anchorId="707576AE">
          <v:rect id="_x0000_i1078" style="width:0;height:1.5pt" o:hralign="center" o:hrstd="t" o:hr="t" fillcolor="#a0a0a0" stroked="f"/>
        </w:pict>
      </w:r>
    </w:p>
    <w:p w14:paraId="7036ED94" w14:textId="77777777" w:rsidR="003430EA" w:rsidRPr="003430EA" w:rsidRDefault="003430EA" w:rsidP="003430EA">
      <w:pPr>
        <w:rPr>
          <w:rFonts w:ascii="Calibri" w:eastAsia="Calibri" w:hAnsi="Calibri" w:cs="Calibri"/>
          <w:b/>
          <w:bCs/>
          <w:i/>
          <w:iCs/>
          <w:highlight w:val="yellow"/>
          <w:u w:val="single"/>
        </w:rPr>
      </w:pPr>
      <w:r w:rsidRPr="003430EA">
        <w:rPr>
          <w:rFonts w:ascii="Calibri" w:eastAsia="Calibri" w:hAnsi="Calibri" w:cs="Calibri"/>
          <w:b/>
          <w:bCs/>
          <w:i/>
          <w:iCs/>
          <w:highlight w:val="yellow"/>
          <w:u w:val="single"/>
        </w:rPr>
        <w:t>7. Εθισμός στο Διαδίκτυο (Internet Addiction)</w:t>
      </w:r>
    </w:p>
    <w:p w14:paraId="06454519"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Προκύπτει από πολύωρη χρήση του Διαδικτύου για παιχνίδια, δωμάτια συζητήσεων ή τυχερά παιχνίδια.</w:t>
      </w:r>
    </w:p>
    <w:p w14:paraId="2A788D26"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Συμπτώματα:</w:t>
      </w:r>
    </w:p>
    <w:p w14:paraId="00A38061" w14:textId="77777777" w:rsidR="003430EA" w:rsidRDefault="003430EA" w:rsidP="003430EA">
      <w:pPr>
        <w:pStyle w:val="2"/>
      </w:pPr>
      <w:r>
        <w:t>Ψυχολογικά συμπτώματα</w:t>
      </w:r>
    </w:p>
    <w:p w14:paraId="1B80CCE7" w14:textId="77777777" w:rsidR="003430EA" w:rsidRDefault="003430EA" w:rsidP="003430EA">
      <w:pPr>
        <w:pStyle w:val="Web"/>
        <w:numPr>
          <w:ilvl w:val="0"/>
          <w:numId w:val="14"/>
        </w:numPr>
      </w:pPr>
      <w:r>
        <w:t>Αίσθηση ευφορίας όσο είμαστε στον υπολογιστή.</w:t>
      </w:r>
    </w:p>
    <w:p w14:paraId="37416E38" w14:textId="77777777" w:rsidR="003430EA" w:rsidRDefault="003430EA" w:rsidP="003430EA">
      <w:pPr>
        <w:pStyle w:val="Web"/>
        <w:numPr>
          <w:ilvl w:val="0"/>
          <w:numId w:val="14"/>
        </w:numPr>
      </w:pPr>
      <w:r>
        <w:t>Δυσκολία να σταματήσουμε τη δραστηριότητά μας online.</w:t>
      </w:r>
    </w:p>
    <w:p w14:paraId="642E3771" w14:textId="77777777" w:rsidR="003430EA" w:rsidRDefault="003430EA" w:rsidP="003430EA">
      <w:pPr>
        <w:pStyle w:val="Web"/>
        <w:numPr>
          <w:ilvl w:val="0"/>
          <w:numId w:val="14"/>
        </w:numPr>
      </w:pPr>
      <w:r>
        <w:t>Αύξηση του χρόνου που αφιερώνουμε στον υπολογιστή.</w:t>
      </w:r>
    </w:p>
    <w:p w14:paraId="5C11CB28" w14:textId="77777777" w:rsidR="003430EA" w:rsidRDefault="003430EA" w:rsidP="003430EA">
      <w:pPr>
        <w:pStyle w:val="Web"/>
        <w:numPr>
          <w:ilvl w:val="0"/>
          <w:numId w:val="14"/>
        </w:numPr>
      </w:pPr>
      <w:r>
        <w:t>Παραμέληση οικογένειας, φίλων και μαθημάτων.</w:t>
      </w:r>
    </w:p>
    <w:p w14:paraId="31ABA6F5" w14:textId="77777777" w:rsidR="003430EA" w:rsidRDefault="003430EA" w:rsidP="003430EA">
      <w:pPr>
        <w:pStyle w:val="Web"/>
        <w:numPr>
          <w:ilvl w:val="0"/>
          <w:numId w:val="14"/>
        </w:numPr>
      </w:pPr>
      <w:r>
        <w:t>Αίσθημα κενού, θλίψης ή οξύθυμης διάθεσης όταν δεν είμαστε online.</w:t>
      </w:r>
    </w:p>
    <w:p w14:paraId="2130CE49" w14:textId="77777777" w:rsidR="003430EA" w:rsidRDefault="003430EA" w:rsidP="003430EA">
      <w:pPr>
        <w:pStyle w:val="Web"/>
        <w:numPr>
          <w:ilvl w:val="0"/>
          <w:numId w:val="14"/>
        </w:numPr>
      </w:pPr>
      <w:r>
        <w:t>Ψέματα προς την οικογένεια και τους φίλους για τις δραστηριότητές μας.</w:t>
      </w:r>
    </w:p>
    <w:p w14:paraId="686692B8" w14:textId="77777777" w:rsidR="003430EA" w:rsidRPr="003430EA" w:rsidRDefault="003430EA" w:rsidP="003430EA">
      <w:pPr>
        <w:pStyle w:val="Web"/>
        <w:numPr>
          <w:ilvl w:val="0"/>
          <w:numId w:val="14"/>
        </w:numPr>
      </w:pPr>
      <w:r>
        <w:t>Οι ενήλικες μπορεί να έχουν προβλήματα στην οικογένεια ή στη δουλειά λόγω υπερβολικής χρήσης του Internet.</w:t>
      </w:r>
    </w:p>
    <w:p w14:paraId="7CD7716C" w14:textId="77777777" w:rsidR="003430EA" w:rsidRPr="003430EA" w:rsidRDefault="003430EA" w:rsidP="003430EA">
      <w:pPr>
        <w:pStyle w:val="Web"/>
        <w:rPr>
          <w:rFonts w:asciiTheme="majorHAnsi" w:eastAsiaTheme="majorEastAsia" w:hAnsiTheme="majorHAnsi" w:cstheme="majorBidi"/>
          <w:color w:val="2F5496" w:themeColor="accent1" w:themeShade="BF"/>
          <w:sz w:val="26"/>
          <w:szCs w:val="26"/>
          <w:lang w:eastAsia="en-US"/>
        </w:rPr>
      </w:pPr>
      <w:r w:rsidRPr="003430EA">
        <w:rPr>
          <w:rFonts w:asciiTheme="majorHAnsi" w:eastAsiaTheme="majorEastAsia" w:hAnsiTheme="majorHAnsi" w:cstheme="majorBidi"/>
          <w:color w:val="2F5496" w:themeColor="accent1" w:themeShade="BF"/>
          <w:sz w:val="26"/>
          <w:szCs w:val="26"/>
          <w:lang w:eastAsia="en-US"/>
        </w:rPr>
        <w:t>Σωματικά συμπτώματα</w:t>
      </w:r>
    </w:p>
    <w:p w14:paraId="70274068" w14:textId="77777777" w:rsidR="003430EA" w:rsidRPr="003430EA" w:rsidRDefault="003430EA" w:rsidP="003430EA">
      <w:pPr>
        <w:pStyle w:val="Web"/>
        <w:numPr>
          <w:ilvl w:val="0"/>
          <w:numId w:val="15"/>
        </w:numPr>
      </w:pPr>
      <w:r w:rsidRPr="003430EA">
        <w:t>Διατροφικές διαταραχές.</w:t>
      </w:r>
    </w:p>
    <w:p w14:paraId="2CDEBF82" w14:textId="77777777" w:rsidR="003430EA" w:rsidRPr="003430EA" w:rsidRDefault="003430EA" w:rsidP="003430EA">
      <w:pPr>
        <w:pStyle w:val="Web"/>
        <w:numPr>
          <w:ilvl w:val="0"/>
          <w:numId w:val="15"/>
        </w:numPr>
      </w:pPr>
      <w:r w:rsidRPr="003430EA">
        <w:t>Προβλήματα ύπνου ή αλλαγή των συνηθειών ύπνου.</w:t>
      </w:r>
    </w:p>
    <w:p w14:paraId="78659D17" w14:textId="77777777" w:rsidR="003430EA" w:rsidRPr="003430EA" w:rsidRDefault="003430EA" w:rsidP="003430EA">
      <w:pPr>
        <w:pStyle w:val="Web"/>
        <w:numPr>
          <w:ilvl w:val="0"/>
          <w:numId w:val="15"/>
        </w:numPr>
      </w:pPr>
      <w:r w:rsidRPr="003430EA">
        <w:t>Μυοσκελετικά προβλήματα (π.χ. σκολίωση).</w:t>
      </w:r>
    </w:p>
    <w:p w14:paraId="6D486467" w14:textId="77777777" w:rsidR="003430EA" w:rsidRPr="003430EA" w:rsidRDefault="003430EA" w:rsidP="003430EA">
      <w:pPr>
        <w:pStyle w:val="Web"/>
        <w:numPr>
          <w:ilvl w:val="0"/>
          <w:numId w:val="15"/>
        </w:numPr>
      </w:pPr>
      <w:r w:rsidRPr="003430EA">
        <w:t>Μειωμένη αθλητική δραστηριότητα.</w:t>
      </w:r>
    </w:p>
    <w:p w14:paraId="0D40B6BC" w14:textId="77777777" w:rsidR="003430EA" w:rsidRPr="003430EA" w:rsidRDefault="003430EA" w:rsidP="003430EA">
      <w:pPr>
        <w:pStyle w:val="Web"/>
        <w:numPr>
          <w:ilvl w:val="0"/>
          <w:numId w:val="15"/>
        </w:numPr>
      </w:pPr>
      <w:r w:rsidRPr="003430EA">
        <w:t>Ξηρά μάτια ή μυωπία.</w:t>
      </w:r>
    </w:p>
    <w:p w14:paraId="06AF12C2" w14:textId="77777777" w:rsidR="003430EA" w:rsidRPr="003430EA" w:rsidRDefault="003430EA" w:rsidP="003430EA">
      <w:pPr>
        <w:pStyle w:val="Web"/>
        <w:numPr>
          <w:ilvl w:val="0"/>
          <w:numId w:val="15"/>
        </w:numPr>
      </w:pPr>
      <w:r w:rsidRPr="003430EA">
        <w:t>Ημικρανίες.</w:t>
      </w:r>
    </w:p>
    <w:p w14:paraId="53C79EC2" w14:textId="41C3FA2D" w:rsidR="003430EA" w:rsidRPr="003430EA" w:rsidRDefault="003430EA" w:rsidP="003430EA">
      <w:pPr>
        <w:pStyle w:val="Web"/>
        <w:numPr>
          <w:ilvl w:val="0"/>
          <w:numId w:val="15"/>
        </w:numPr>
      </w:pPr>
      <w:r w:rsidRPr="003430EA">
        <w:t>Παραμέληση προσωπικής υγιεινής.</w:t>
      </w:r>
    </w:p>
    <w:p w14:paraId="1A549F6D"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Προστασία:</w:t>
      </w:r>
    </w:p>
    <w:p w14:paraId="3B74CE8C" w14:textId="77777777" w:rsidR="003430EA" w:rsidRPr="003430EA" w:rsidRDefault="003430EA" w:rsidP="003430EA">
      <w:pPr>
        <w:numPr>
          <w:ilvl w:val="0"/>
          <w:numId w:val="11"/>
        </w:numPr>
        <w:rPr>
          <w:rFonts w:ascii="Calibri" w:eastAsia="Calibri" w:hAnsi="Calibri" w:cs="Calibri"/>
          <w:i/>
          <w:iCs/>
        </w:rPr>
      </w:pPr>
      <w:r w:rsidRPr="003430EA">
        <w:rPr>
          <w:rFonts w:ascii="Calibri" w:eastAsia="Calibri" w:hAnsi="Calibri" w:cs="Calibri"/>
          <w:i/>
          <w:iCs/>
        </w:rPr>
        <w:t>Ευαισθητοποίηση και ενημέρωση για το φαινόμενο.</w:t>
      </w:r>
    </w:p>
    <w:p w14:paraId="0B24A24F" w14:textId="77777777" w:rsidR="003430EA" w:rsidRPr="003430EA" w:rsidRDefault="003430EA" w:rsidP="003430EA">
      <w:pPr>
        <w:numPr>
          <w:ilvl w:val="0"/>
          <w:numId w:val="11"/>
        </w:numPr>
        <w:rPr>
          <w:rFonts w:ascii="Calibri" w:eastAsia="Calibri" w:hAnsi="Calibri" w:cs="Calibri"/>
          <w:i/>
          <w:iCs/>
        </w:rPr>
      </w:pPr>
      <w:r w:rsidRPr="003430EA">
        <w:rPr>
          <w:rFonts w:ascii="Calibri" w:eastAsia="Calibri" w:hAnsi="Calibri" w:cs="Calibri"/>
          <w:i/>
          <w:iCs/>
        </w:rPr>
        <w:t>Χρήση του Internet με μέτρο.</w:t>
      </w:r>
    </w:p>
    <w:p w14:paraId="17737530" w14:textId="77777777" w:rsidR="003430EA" w:rsidRPr="003430EA" w:rsidRDefault="003430EA" w:rsidP="003430EA">
      <w:pPr>
        <w:numPr>
          <w:ilvl w:val="0"/>
          <w:numId w:val="11"/>
        </w:numPr>
        <w:rPr>
          <w:rFonts w:ascii="Calibri" w:eastAsia="Calibri" w:hAnsi="Calibri" w:cs="Calibri"/>
          <w:i/>
          <w:iCs/>
        </w:rPr>
      </w:pPr>
      <w:r w:rsidRPr="003430EA">
        <w:rPr>
          <w:rFonts w:ascii="Calibri" w:eastAsia="Calibri" w:hAnsi="Calibri" w:cs="Calibri"/>
          <w:i/>
          <w:iCs/>
        </w:rPr>
        <w:t>Εναλλακτικές δραστηριότητες (σπορ, χορός, χορωδία).</w:t>
      </w:r>
    </w:p>
    <w:p w14:paraId="436366AA"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pict w14:anchorId="6556F6CE">
          <v:rect id="_x0000_i1079" style="width:0;height:1.5pt" o:hralign="center" o:hrstd="t" o:hr="t" fillcolor="#a0a0a0" stroked="f"/>
        </w:pict>
      </w:r>
    </w:p>
    <w:p w14:paraId="57665263" w14:textId="77777777" w:rsidR="003430EA" w:rsidRPr="003430EA" w:rsidRDefault="003430EA" w:rsidP="003430EA">
      <w:pPr>
        <w:rPr>
          <w:rFonts w:ascii="Calibri" w:eastAsia="Calibri" w:hAnsi="Calibri" w:cs="Calibri"/>
          <w:b/>
          <w:bCs/>
          <w:i/>
          <w:iCs/>
          <w:highlight w:val="yellow"/>
          <w:u w:val="single"/>
        </w:rPr>
      </w:pPr>
      <w:r w:rsidRPr="003430EA">
        <w:rPr>
          <w:rFonts w:ascii="Calibri" w:eastAsia="Calibri" w:hAnsi="Calibri" w:cs="Calibri"/>
          <w:b/>
          <w:bCs/>
          <w:i/>
          <w:iCs/>
          <w:highlight w:val="yellow"/>
          <w:u w:val="single"/>
        </w:rPr>
        <w:t>8. Εκφοβισμός στο Διαδίκτυο (Cyberbullying)</w:t>
      </w:r>
    </w:p>
    <w:p w14:paraId="0B737683"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lastRenderedPageBreak/>
        <w:t>Περιλαμβάνει μηνύματα ή ενέργειες που βλάπτουν ή τρομοκρατούν άλλους χρήστες.</w:t>
      </w:r>
    </w:p>
    <w:p w14:paraId="67962B32"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t>Προστασία:</w:t>
      </w:r>
    </w:p>
    <w:p w14:paraId="0704126E" w14:textId="77777777" w:rsidR="003430EA" w:rsidRPr="003430EA" w:rsidRDefault="003430EA" w:rsidP="003430EA">
      <w:pPr>
        <w:numPr>
          <w:ilvl w:val="0"/>
          <w:numId w:val="12"/>
        </w:numPr>
        <w:rPr>
          <w:rFonts w:ascii="Calibri" w:eastAsia="Calibri" w:hAnsi="Calibri" w:cs="Calibri"/>
          <w:i/>
          <w:iCs/>
        </w:rPr>
      </w:pPr>
      <w:r w:rsidRPr="003430EA">
        <w:rPr>
          <w:rFonts w:ascii="Calibri" w:eastAsia="Calibri" w:hAnsi="Calibri" w:cs="Calibri"/>
          <w:i/>
          <w:iCs/>
        </w:rPr>
        <w:t>Μην απαντάμε σε εκφοβιστικά μηνύματα.</w:t>
      </w:r>
    </w:p>
    <w:p w14:paraId="4243C3B4" w14:textId="77777777" w:rsidR="003430EA" w:rsidRPr="003430EA" w:rsidRDefault="003430EA" w:rsidP="003430EA">
      <w:pPr>
        <w:numPr>
          <w:ilvl w:val="0"/>
          <w:numId w:val="12"/>
        </w:numPr>
        <w:rPr>
          <w:rFonts w:ascii="Calibri" w:eastAsia="Calibri" w:hAnsi="Calibri" w:cs="Calibri"/>
          <w:i/>
          <w:iCs/>
        </w:rPr>
      </w:pPr>
      <w:r w:rsidRPr="003430EA">
        <w:rPr>
          <w:rFonts w:ascii="Calibri" w:eastAsia="Calibri" w:hAnsi="Calibri" w:cs="Calibri"/>
          <w:i/>
          <w:iCs/>
        </w:rPr>
        <w:t>Αναφέρουμε περιστατικά σε γονείς, καθηγητές ή αρμόδιες αρχές.</w:t>
      </w:r>
    </w:p>
    <w:p w14:paraId="3CB79DA4" w14:textId="77777777" w:rsidR="003430EA" w:rsidRPr="003430EA" w:rsidRDefault="003430EA" w:rsidP="003430EA">
      <w:pPr>
        <w:rPr>
          <w:rFonts w:ascii="Calibri" w:eastAsia="Calibri" w:hAnsi="Calibri" w:cs="Calibri"/>
          <w:i/>
          <w:iCs/>
        </w:rPr>
      </w:pPr>
      <w:r w:rsidRPr="003430EA">
        <w:rPr>
          <w:rFonts w:ascii="Calibri" w:eastAsia="Calibri" w:hAnsi="Calibri" w:cs="Calibri"/>
          <w:i/>
          <w:iCs/>
        </w:rPr>
        <w:pict w14:anchorId="544737F1">
          <v:rect id="_x0000_i1080" style="width:0;height:1.5pt" o:hralign="center" o:hrstd="t" o:hr="t" fillcolor="#a0a0a0" stroked="f"/>
        </w:pict>
      </w:r>
    </w:p>
    <w:p w14:paraId="6B2780D4" w14:textId="77777777" w:rsidR="003430EA" w:rsidRPr="003430EA" w:rsidRDefault="003430EA" w:rsidP="003430EA">
      <w:pPr>
        <w:rPr>
          <w:rFonts w:ascii="Calibri" w:eastAsia="Calibri" w:hAnsi="Calibri" w:cs="Calibri"/>
          <w:b/>
          <w:bCs/>
          <w:i/>
          <w:iCs/>
          <w:highlight w:val="yellow"/>
          <w:u w:val="single"/>
        </w:rPr>
      </w:pPr>
      <w:r w:rsidRPr="003430EA">
        <w:rPr>
          <w:rFonts w:ascii="Calibri" w:eastAsia="Calibri" w:hAnsi="Calibri" w:cs="Calibri"/>
          <w:b/>
          <w:bCs/>
          <w:i/>
          <w:iCs/>
          <w:highlight w:val="yellow"/>
          <w:u w:val="single"/>
        </w:rPr>
        <w:t>9. Παραποίηση γλώσσας και φυσικές παθήσεις</w:t>
      </w:r>
    </w:p>
    <w:p w14:paraId="65864691" w14:textId="77777777" w:rsidR="003430EA" w:rsidRPr="003430EA" w:rsidRDefault="003430EA" w:rsidP="003430EA">
      <w:pPr>
        <w:numPr>
          <w:ilvl w:val="0"/>
          <w:numId w:val="13"/>
        </w:numPr>
        <w:rPr>
          <w:rFonts w:ascii="Calibri" w:eastAsia="Calibri" w:hAnsi="Calibri" w:cs="Calibri"/>
          <w:i/>
          <w:iCs/>
        </w:rPr>
      </w:pPr>
      <w:r w:rsidRPr="003430EA">
        <w:rPr>
          <w:rFonts w:ascii="Calibri" w:eastAsia="Calibri" w:hAnsi="Calibri" w:cs="Calibri"/>
          <w:i/>
          <w:iCs/>
        </w:rPr>
        <w:t>Χρήση ακατάλληλης γλώσσας ή υπερβολική χρήση υπολογιστή που επηρεάζει σώμα και υγεία.</w:t>
      </w:r>
    </w:p>
    <w:p w14:paraId="6B4E04C3" w14:textId="77777777" w:rsidR="003430EA" w:rsidRPr="003430EA" w:rsidRDefault="003430EA" w:rsidP="003430EA">
      <w:pPr>
        <w:numPr>
          <w:ilvl w:val="0"/>
          <w:numId w:val="13"/>
        </w:numPr>
        <w:rPr>
          <w:rFonts w:ascii="Calibri" w:eastAsia="Calibri" w:hAnsi="Calibri" w:cs="Calibri"/>
          <w:i/>
          <w:iCs/>
        </w:rPr>
      </w:pPr>
      <w:r w:rsidRPr="003430EA">
        <w:rPr>
          <w:rFonts w:ascii="Calibri" w:eastAsia="Calibri" w:hAnsi="Calibri" w:cs="Calibri"/>
          <w:i/>
          <w:iCs/>
        </w:rPr>
        <w:t>Προστασία:</w:t>
      </w:r>
    </w:p>
    <w:p w14:paraId="2B198FBF" w14:textId="77777777" w:rsidR="003430EA" w:rsidRPr="003430EA" w:rsidRDefault="003430EA" w:rsidP="003430EA">
      <w:pPr>
        <w:numPr>
          <w:ilvl w:val="1"/>
          <w:numId w:val="13"/>
        </w:numPr>
        <w:rPr>
          <w:rFonts w:ascii="Calibri" w:eastAsia="Calibri" w:hAnsi="Calibri" w:cs="Calibri"/>
          <w:i/>
          <w:iCs/>
        </w:rPr>
      </w:pPr>
      <w:r w:rsidRPr="003430EA">
        <w:rPr>
          <w:rFonts w:ascii="Calibri" w:eastAsia="Calibri" w:hAnsi="Calibri" w:cs="Calibri"/>
          <w:i/>
          <w:iCs/>
        </w:rPr>
        <w:t>Χρήση ευγενικής γλώσσας στο διαδίκτυο.</w:t>
      </w:r>
    </w:p>
    <w:p w14:paraId="0EAC633D" w14:textId="77777777" w:rsidR="003430EA" w:rsidRPr="003430EA" w:rsidRDefault="003430EA" w:rsidP="003430EA">
      <w:pPr>
        <w:numPr>
          <w:ilvl w:val="1"/>
          <w:numId w:val="13"/>
        </w:numPr>
        <w:rPr>
          <w:rFonts w:ascii="Calibri" w:eastAsia="Calibri" w:hAnsi="Calibri" w:cs="Calibri"/>
          <w:i/>
          <w:iCs/>
        </w:rPr>
      </w:pPr>
      <w:r w:rsidRPr="003430EA">
        <w:rPr>
          <w:rFonts w:ascii="Calibri" w:eastAsia="Calibri" w:hAnsi="Calibri" w:cs="Calibri"/>
          <w:i/>
          <w:iCs/>
        </w:rPr>
        <w:t>Κάνουμε διαλείμματα, ασκήσεις και φροντίζουμε την υγεία μας.</w:t>
      </w:r>
    </w:p>
    <w:p w14:paraId="38342D0D" w14:textId="166164F2" w:rsidR="00C557E8" w:rsidRDefault="00C557E8" w:rsidP="5E4CDCAD"/>
    <w:sectPr w:rsidR="00C557E8" w:rsidSect="00D165E4">
      <w:footerReference w:type="default" r:id="rId10"/>
      <w:pgSz w:w="11906" w:h="16838"/>
      <w:pgMar w:top="1276" w:right="1440" w:bottom="426" w:left="1440" w:header="720" w:footer="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4965" w14:textId="77777777" w:rsidR="008A3339" w:rsidRDefault="008A3339" w:rsidP="00D165E4">
      <w:pPr>
        <w:spacing w:after="0" w:line="240" w:lineRule="auto"/>
      </w:pPr>
      <w:r>
        <w:separator/>
      </w:r>
    </w:p>
  </w:endnote>
  <w:endnote w:type="continuationSeparator" w:id="0">
    <w:p w14:paraId="084A2907" w14:textId="77777777" w:rsidR="008A3339" w:rsidRDefault="008A3339" w:rsidP="00D1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3EDC" w14:textId="77777777" w:rsidR="00D165E4" w:rsidRPr="00F16C17" w:rsidRDefault="00D165E4" w:rsidP="00D165E4">
    <w:pPr>
      <w:pStyle w:val="a4"/>
      <w:pBdr>
        <w:top w:val="single" w:sz="4" w:space="1" w:color="auto"/>
      </w:pBdr>
      <w:rPr>
        <w:b/>
        <w:bCs/>
        <w:sz w:val="18"/>
        <w:szCs w:val="18"/>
      </w:rPr>
    </w:pPr>
    <w:r>
      <w:rPr>
        <w:b/>
        <w:bCs/>
        <w:sz w:val="18"/>
        <w:szCs w:val="18"/>
      </w:rPr>
      <w:t>ΕΠΙΜΕΛΕΙΑ:      ΜΑΡΙΑΝΝΑ ΣΚΟΡΔΙΛΗ</w:t>
    </w:r>
    <w:r>
      <w:rPr>
        <w:b/>
        <w:bCs/>
        <w:sz w:val="18"/>
        <w:szCs w:val="18"/>
        <w:lang w:val="en-US"/>
      </w:rPr>
      <w:t xml:space="preserve">                                                                                                                     </w:t>
    </w:r>
    <w:r w:rsidRPr="00F16C17">
      <w:rPr>
        <w:b/>
        <w:bCs/>
        <w:sz w:val="18"/>
        <w:szCs w:val="18"/>
      </w:rPr>
      <w:t xml:space="preserve">ΣΕΛΙΔΑ </w:t>
    </w:r>
    <w:r w:rsidR="00B913FB" w:rsidRPr="00F16C17">
      <w:rPr>
        <w:rStyle w:val="a5"/>
        <w:b/>
        <w:bCs/>
        <w:sz w:val="18"/>
        <w:szCs w:val="18"/>
      </w:rPr>
      <w:fldChar w:fldCharType="begin"/>
    </w:r>
    <w:r w:rsidRPr="00F16C17">
      <w:rPr>
        <w:rStyle w:val="a5"/>
        <w:b/>
        <w:bCs/>
        <w:sz w:val="18"/>
        <w:szCs w:val="18"/>
      </w:rPr>
      <w:instrText xml:space="preserve"> PAGE </w:instrText>
    </w:r>
    <w:r w:rsidR="00B913FB" w:rsidRPr="00F16C17">
      <w:rPr>
        <w:rStyle w:val="a5"/>
        <w:b/>
        <w:bCs/>
        <w:sz w:val="18"/>
        <w:szCs w:val="18"/>
      </w:rPr>
      <w:fldChar w:fldCharType="separate"/>
    </w:r>
    <w:r w:rsidR="007D5ECB">
      <w:rPr>
        <w:rStyle w:val="a5"/>
        <w:b/>
        <w:bCs/>
        <w:noProof/>
        <w:sz w:val="18"/>
        <w:szCs w:val="18"/>
      </w:rPr>
      <w:t>1</w:t>
    </w:r>
    <w:r w:rsidR="00B913FB" w:rsidRPr="00F16C17">
      <w:rPr>
        <w:rStyle w:val="a5"/>
        <w:b/>
        <w:bCs/>
        <w:sz w:val="18"/>
        <w:szCs w:val="18"/>
      </w:rPr>
      <w:fldChar w:fldCharType="end"/>
    </w:r>
  </w:p>
  <w:p w14:paraId="628C3DAF" w14:textId="77777777" w:rsidR="00D165E4" w:rsidRDefault="00D165E4" w:rsidP="00D165E4">
    <w:pPr>
      <w:pStyle w:val="a4"/>
    </w:pPr>
  </w:p>
  <w:p w14:paraId="39275285" w14:textId="77777777" w:rsidR="00D165E4" w:rsidRDefault="00D165E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F5CC" w14:textId="77777777" w:rsidR="008A3339" w:rsidRDefault="008A3339" w:rsidP="00D165E4">
      <w:pPr>
        <w:spacing w:after="0" w:line="240" w:lineRule="auto"/>
      </w:pPr>
      <w:r>
        <w:separator/>
      </w:r>
    </w:p>
  </w:footnote>
  <w:footnote w:type="continuationSeparator" w:id="0">
    <w:p w14:paraId="26843EEF" w14:textId="77777777" w:rsidR="008A3339" w:rsidRDefault="008A3339" w:rsidP="00D165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B90"/>
    <w:multiLevelType w:val="multilevel"/>
    <w:tmpl w:val="25E6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B0E50"/>
    <w:multiLevelType w:val="multilevel"/>
    <w:tmpl w:val="87FC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F14AA"/>
    <w:multiLevelType w:val="multilevel"/>
    <w:tmpl w:val="F70E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31898"/>
    <w:multiLevelType w:val="multilevel"/>
    <w:tmpl w:val="8670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32D16"/>
    <w:multiLevelType w:val="multilevel"/>
    <w:tmpl w:val="B952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E16F4"/>
    <w:multiLevelType w:val="multilevel"/>
    <w:tmpl w:val="6CE8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1BCE"/>
    <w:multiLevelType w:val="multilevel"/>
    <w:tmpl w:val="C6CA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14682"/>
    <w:multiLevelType w:val="multilevel"/>
    <w:tmpl w:val="7D1E5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75804"/>
    <w:multiLevelType w:val="multilevel"/>
    <w:tmpl w:val="BF00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3C086D"/>
    <w:multiLevelType w:val="multilevel"/>
    <w:tmpl w:val="EC84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66B09"/>
    <w:multiLevelType w:val="multilevel"/>
    <w:tmpl w:val="25EA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4712C"/>
    <w:multiLevelType w:val="multilevel"/>
    <w:tmpl w:val="CFEA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ED732F"/>
    <w:multiLevelType w:val="multilevel"/>
    <w:tmpl w:val="3C86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6928A2"/>
    <w:multiLevelType w:val="multilevel"/>
    <w:tmpl w:val="2BE6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4673DA"/>
    <w:multiLevelType w:val="multilevel"/>
    <w:tmpl w:val="A00A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15956">
    <w:abstractNumId w:val="8"/>
  </w:num>
  <w:num w:numId="2" w16cid:durableId="306932867">
    <w:abstractNumId w:val="12"/>
  </w:num>
  <w:num w:numId="3" w16cid:durableId="1425611126">
    <w:abstractNumId w:val="3"/>
  </w:num>
  <w:num w:numId="4" w16cid:durableId="1756314664">
    <w:abstractNumId w:val="0"/>
  </w:num>
  <w:num w:numId="5" w16cid:durableId="1950971607">
    <w:abstractNumId w:val="1"/>
  </w:num>
  <w:num w:numId="6" w16cid:durableId="1133212936">
    <w:abstractNumId w:val="13"/>
  </w:num>
  <w:num w:numId="7" w16cid:durableId="1242325721">
    <w:abstractNumId w:val="14"/>
  </w:num>
  <w:num w:numId="8" w16cid:durableId="129708543">
    <w:abstractNumId w:val="11"/>
  </w:num>
  <w:num w:numId="9" w16cid:durableId="857350039">
    <w:abstractNumId w:val="9"/>
  </w:num>
  <w:num w:numId="10" w16cid:durableId="1287541990">
    <w:abstractNumId w:val="4"/>
  </w:num>
  <w:num w:numId="11" w16cid:durableId="344752104">
    <w:abstractNumId w:val="6"/>
  </w:num>
  <w:num w:numId="12" w16cid:durableId="562569302">
    <w:abstractNumId w:val="5"/>
  </w:num>
  <w:num w:numId="13" w16cid:durableId="1474181961">
    <w:abstractNumId w:val="7"/>
  </w:num>
  <w:num w:numId="14" w16cid:durableId="865826786">
    <w:abstractNumId w:val="10"/>
  </w:num>
  <w:num w:numId="15" w16cid:durableId="1570650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647389"/>
    <w:rsid w:val="003430EA"/>
    <w:rsid w:val="00395312"/>
    <w:rsid w:val="004B5D95"/>
    <w:rsid w:val="005C6D0D"/>
    <w:rsid w:val="007D5ECB"/>
    <w:rsid w:val="00873AC7"/>
    <w:rsid w:val="008A3339"/>
    <w:rsid w:val="00B913FB"/>
    <w:rsid w:val="00C25166"/>
    <w:rsid w:val="00C44D23"/>
    <w:rsid w:val="00C557E8"/>
    <w:rsid w:val="00CA5ADB"/>
    <w:rsid w:val="00D165E4"/>
    <w:rsid w:val="00E94103"/>
    <w:rsid w:val="44647389"/>
    <w:rsid w:val="5E4CDCA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B3C6D"/>
  <w15:docId w15:val="{DEED23A0-28EF-4665-B471-9B566ADF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ADB"/>
  </w:style>
  <w:style w:type="paragraph" w:styleId="2">
    <w:name w:val="heading 2"/>
    <w:basedOn w:val="a"/>
    <w:next w:val="a"/>
    <w:link w:val="2Char"/>
    <w:uiPriority w:val="9"/>
    <w:semiHidden/>
    <w:unhideWhenUsed/>
    <w:qFormat/>
    <w:rsid w:val="003430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3430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qFormat/>
    <w:rsid w:val="00C44D23"/>
    <w:pPr>
      <w:keepNext/>
      <w:spacing w:after="0" w:line="240" w:lineRule="auto"/>
      <w:outlineLvl w:val="3"/>
    </w:pPr>
    <w:rPr>
      <w:rFonts w:ascii="Arial" w:eastAsia="Times New Roman" w:hAnsi="Arial" w:cs="Times New Roman"/>
      <w:b/>
      <w:bCs/>
      <w:sz w:val="24"/>
      <w:szCs w:val="20"/>
      <w:lang w:val="en-US"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C44D23"/>
    <w:rPr>
      <w:rFonts w:ascii="Arial" w:eastAsia="Times New Roman" w:hAnsi="Arial" w:cs="Times New Roman"/>
      <w:b/>
      <w:bCs/>
      <w:sz w:val="24"/>
      <w:szCs w:val="20"/>
      <w:lang w:val="en-US" w:eastAsia="el-GR"/>
    </w:rPr>
  </w:style>
  <w:style w:type="paragraph" w:styleId="a3">
    <w:name w:val="header"/>
    <w:basedOn w:val="a"/>
    <w:link w:val="Char"/>
    <w:uiPriority w:val="99"/>
    <w:unhideWhenUsed/>
    <w:rsid w:val="00D165E4"/>
    <w:pPr>
      <w:tabs>
        <w:tab w:val="center" w:pos="4153"/>
        <w:tab w:val="right" w:pos="8306"/>
      </w:tabs>
      <w:spacing w:after="0" w:line="240" w:lineRule="auto"/>
    </w:pPr>
  </w:style>
  <w:style w:type="character" w:customStyle="1" w:styleId="Char">
    <w:name w:val="Κεφαλίδα Char"/>
    <w:basedOn w:val="a0"/>
    <w:link w:val="a3"/>
    <w:uiPriority w:val="99"/>
    <w:rsid w:val="00D165E4"/>
  </w:style>
  <w:style w:type="paragraph" w:styleId="a4">
    <w:name w:val="footer"/>
    <w:basedOn w:val="a"/>
    <w:link w:val="Char0"/>
    <w:unhideWhenUsed/>
    <w:rsid w:val="00D165E4"/>
    <w:pPr>
      <w:tabs>
        <w:tab w:val="center" w:pos="4153"/>
        <w:tab w:val="right" w:pos="8306"/>
      </w:tabs>
      <w:spacing w:after="0" w:line="240" w:lineRule="auto"/>
    </w:pPr>
  </w:style>
  <w:style w:type="character" w:customStyle="1" w:styleId="Char0">
    <w:name w:val="Υποσέλιδο Char"/>
    <w:basedOn w:val="a0"/>
    <w:link w:val="a4"/>
    <w:rsid w:val="00D165E4"/>
  </w:style>
  <w:style w:type="character" w:styleId="a5">
    <w:name w:val="page number"/>
    <w:basedOn w:val="a0"/>
    <w:rsid w:val="00D165E4"/>
  </w:style>
  <w:style w:type="character" w:customStyle="1" w:styleId="3Char">
    <w:name w:val="Επικεφαλίδα 3 Char"/>
    <w:basedOn w:val="a0"/>
    <w:link w:val="3"/>
    <w:uiPriority w:val="9"/>
    <w:semiHidden/>
    <w:rsid w:val="003430EA"/>
    <w:rPr>
      <w:rFonts w:asciiTheme="majorHAnsi" w:eastAsiaTheme="majorEastAsia" w:hAnsiTheme="majorHAnsi" w:cstheme="majorBidi"/>
      <w:color w:val="1F3763" w:themeColor="accent1" w:themeShade="7F"/>
      <w:sz w:val="24"/>
      <w:szCs w:val="24"/>
    </w:rPr>
  </w:style>
  <w:style w:type="character" w:customStyle="1" w:styleId="2Char">
    <w:name w:val="Επικεφαλίδα 2 Char"/>
    <w:basedOn w:val="a0"/>
    <w:link w:val="2"/>
    <w:uiPriority w:val="9"/>
    <w:semiHidden/>
    <w:rsid w:val="003430EA"/>
    <w:rPr>
      <w:rFonts w:asciiTheme="majorHAnsi" w:eastAsiaTheme="majorEastAsia" w:hAnsiTheme="majorHAnsi" w:cstheme="majorBidi"/>
      <w:color w:val="2F5496" w:themeColor="accent1" w:themeShade="BF"/>
      <w:sz w:val="26"/>
      <w:szCs w:val="26"/>
    </w:rPr>
  </w:style>
  <w:style w:type="paragraph" w:styleId="Web">
    <w:name w:val="Normal (Web)"/>
    <w:basedOn w:val="a"/>
    <w:uiPriority w:val="99"/>
    <w:semiHidden/>
    <w:unhideWhenUsed/>
    <w:rsid w:val="003430E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766</Words>
  <Characters>4137</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Επισκέπτης</dc:creator>
  <cp:lastModifiedBy>Lazaros Kostopoulos</cp:lastModifiedBy>
  <cp:revision>2</cp:revision>
  <dcterms:created xsi:type="dcterms:W3CDTF">2025-09-03T13:04:00Z</dcterms:created>
  <dcterms:modified xsi:type="dcterms:W3CDTF">2025-09-03T13:04:00Z</dcterms:modified>
</cp:coreProperties>
</file>