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16" w:rsidRDefault="00043968" w:rsidP="00616D16">
      <w:pPr>
        <w:jc w:val="center"/>
        <w:rPr>
          <w:b/>
          <w:i/>
          <w:sz w:val="28"/>
          <w:szCs w:val="28"/>
          <w:u w:val="single"/>
          <w:lang w:val="en-US"/>
        </w:rPr>
      </w:pPr>
      <w:r>
        <w:rPr>
          <w:noProof/>
          <w:sz w:val="20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9600" cy="558800"/>
            <wp:effectExtent l="0" t="0" r="0" b="0"/>
            <wp:wrapSquare wrapText="bothSides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17" cy="5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FE1">
        <w:rPr>
          <w:b/>
          <w:i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-209550</wp:posOffset>
                </wp:positionV>
                <wp:extent cx="5153025" cy="1028700"/>
                <wp:effectExtent l="0" t="0" r="28575" b="1905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D16" w:rsidRPr="00082ABA" w:rsidRDefault="00616D16" w:rsidP="00616D16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:rsidR="00BC5B39" w:rsidRDefault="00BC5B39" w:rsidP="00616D16">
                            <w:pPr>
                              <w:pStyle w:val="4"/>
                              <w:jc w:val="center"/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</w:rPr>
                            </w:pPr>
                          </w:p>
                          <w:p w:rsidR="00BC5B39" w:rsidRDefault="00BC5B39" w:rsidP="00616D16">
                            <w:pPr>
                              <w:pStyle w:val="4"/>
                              <w:jc w:val="center"/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</w:rPr>
                            </w:pPr>
                          </w:p>
                          <w:p w:rsidR="00616D16" w:rsidRPr="005E5739" w:rsidRDefault="00616D16" w:rsidP="00616D16">
                            <w:pPr>
                              <w:pStyle w:val="4"/>
                              <w:jc w:val="center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ΤΑΞΗ:</w:t>
                            </w:r>
                            <w:r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Β΄ ΓΥΜΝΑΣΙΟΥ</w:t>
                            </w:r>
                          </w:p>
                          <w:p w:rsidR="00616D16" w:rsidRPr="006C0FA6" w:rsidRDefault="00616D16" w:rsidP="00616D16">
                            <w:pPr>
                              <w:pStyle w:val="4"/>
                              <w:jc w:val="center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ΜΑΘΗΜΑ</w:t>
                            </w:r>
                            <w:r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ΠΛΗΡΟΦΟΡΙΚΗ</w:t>
                            </w:r>
                          </w:p>
                          <w:p w:rsidR="00616D16" w:rsidRPr="00CF40A8" w:rsidRDefault="00616D16" w:rsidP="00616D16">
                            <w:pPr>
                              <w:pStyle w:val="4"/>
                              <w:rPr>
                                <w:b w:val="0"/>
                                <w:bCs w:val="0"/>
                                <w:sz w:val="20"/>
                                <w:lang w:val="el-GR"/>
                              </w:rPr>
                            </w:pPr>
                          </w:p>
                          <w:p w:rsidR="00616D16" w:rsidRPr="00CF40A8" w:rsidRDefault="00616D16" w:rsidP="00616D16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616D16" w:rsidRPr="006C0FA6" w:rsidRDefault="00616D16" w:rsidP="00616D16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0;margin-top:-16.5pt;width:405.75pt;height:8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" fillcolor="#d8d8d8 [2732]">
                <v:fill opacity="32896f"/>
                <v:textbox>
                  <w:txbxContent>
                    <w:p w:rsidR="00616D16" w:rsidRPr="00082ABA" w:rsidRDefault="00616D16" w:rsidP="00616D16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:rsidR="00BC5B39" w:rsidRDefault="00BC5B39" w:rsidP="00616D16">
                      <w:pPr>
                        <w:pStyle w:val="4"/>
                        <w:jc w:val="center"/>
                        <w:rPr>
                          <w:rFonts w:cs="Arial"/>
                          <w:bCs w:val="0"/>
                          <w:sz w:val="20"/>
                          <w:u w:val="single"/>
                        </w:rPr>
                      </w:pPr>
                    </w:p>
                    <w:p w:rsidR="00BC5B39" w:rsidRDefault="00BC5B39" w:rsidP="00616D16">
                      <w:pPr>
                        <w:pStyle w:val="4"/>
                        <w:jc w:val="center"/>
                        <w:rPr>
                          <w:rFonts w:cs="Arial"/>
                          <w:bCs w:val="0"/>
                          <w:sz w:val="20"/>
                          <w:u w:val="single"/>
                        </w:rPr>
                      </w:pPr>
                    </w:p>
                    <w:p w:rsidR="00616D16" w:rsidRPr="005E5739" w:rsidRDefault="00616D16" w:rsidP="00616D16">
                      <w:pPr>
                        <w:pStyle w:val="4"/>
                        <w:jc w:val="center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ΤΑΞΗ:</w:t>
                      </w:r>
                      <w:r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Β΄ ΓΥΜΝΑΣΙΟΥ</w:t>
                      </w:r>
                    </w:p>
                    <w:p w:rsidR="00616D16" w:rsidRPr="006C0FA6" w:rsidRDefault="00616D16" w:rsidP="00616D16">
                      <w:pPr>
                        <w:pStyle w:val="4"/>
                        <w:jc w:val="center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ΜΑΘΗΜΑ</w:t>
                      </w:r>
                      <w:r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>:</w:t>
                      </w:r>
                      <w:r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ΠΛΗΡΟΦΟΡΙΚΗ</w:t>
                      </w:r>
                    </w:p>
                    <w:p w:rsidR="00616D16" w:rsidRPr="00CF40A8" w:rsidRDefault="00616D16" w:rsidP="00616D16">
                      <w:pPr>
                        <w:pStyle w:val="4"/>
                        <w:rPr>
                          <w:b w:val="0"/>
                          <w:bCs w:val="0"/>
                          <w:sz w:val="20"/>
                          <w:lang w:val="el-GR"/>
                        </w:rPr>
                      </w:pPr>
                    </w:p>
                    <w:p w:rsidR="00616D16" w:rsidRPr="00CF40A8" w:rsidRDefault="00616D16" w:rsidP="00616D16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</w:p>
                    <w:p w:rsidR="00616D16" w:rsidRPr="006C0FA6" w:rsidRDefault="00616D16" w:rsidP="00616D16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D16" w:rsidRPr="00616D16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247650</wp:posOffset>
            </wp:positionV>
            <wp:extent cx="981075" cy="190500"/>
            <wp:effectExtent l="19050" t="0" r="9525" b="0"/>
            <wp:wrapTight wrapText="bothSides">
              <wp:wrapPolygon edited="0">
                <wp:start x="-454" y="1010"/>
                <wp:lineTo x="-381" y="22607"/>
                <wp:lineTo x="16812" y="21061"/>
                <wp:lineTo x="21006" y="20684"/>
                <wp:lineTo x="21815" y="11970"/>
                <wp:lineTo x="21352" y="-950"/>
                <wp:lineTo x="10449" y="30"/>
                <wp:lineTo x="-454" y="1010"/>
              </wp:wrapPolygon>
            </wp:wrapTight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17408" name="Εικόνα 2133017408" descr="Shap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981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D16" w:rsidRPr="00616D16">
        <w:rPr>
          <w:rFonts w:cs="Arial"/>
          <w:b/>
          <w:noProof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28575</wp:posOffset>
            </wp:positionV>
            <wp:extent cx="3200400" cy="190500"/>
            <wp:effectExtent l="19050" t="0" r="0" b="0"/>
            <wp:wrapTight wrapText="bothSides">
              <wp:wrapPolygon edited="0">
                <wp:start x="-129" y="0"/>
                <wp:lineTo x="-129" y="17280"/>
                <wp:lineTo x="21600" y="17280"/>
                <wp:lineTo x="21600" y="0"/>
                <wp:lineTo x="-129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D16" w:rsidRDefault="00616D16" w:rsidP="00616D16">
      <w:pPr>
        <w:jc w:val="center"/>
        <w:rPr>
          <w:b/>
          <w:i/>
          <w:sz w:val="28"/>
          <w:szCs w:val="28"/>
          <w:u w:val="single"/>
          <w:lang w:val="en-US"/>
        </w:rPr>
      </w:pPr>
    </w:p>
    <w:p w:rsidR="00043968" w:rsidRDefault="00043968" w:rsidP="00616D16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616D16" w:rsidRPr="00616D16" w:rsidRDefault="00616D16" w:rsidP="00616D16">
      <w:pPr>
        <w:jc w:val="center"/>
        <w:rPr>
          <w:b/>
          <w:i/>
          <w:sz w:val="28"/>
          <w:szCs w:val="28"/>
          <w:u w:val="single"/>
        </w:rPr>
      </w:pPr>
      <w:r w:rsidRPr="00616D16">
        <w:rPr>
          <w:b/>
          <w:i/>
          <w:sz w:val="28"/>
          <w:szCs w:val="28"/>
          <w:u w:val="single"/>
        </w:rPr>
        <w:t>Λειτουργικό Σύστημα.</w:t>
      </w:r>
      <w:r w:rsidRPr="00616D16">
        <w:rPr>
          <w:noProof/>
          <w:lang w:eastAsia="el-GR"/>
        </w:rPr>
        <w:t xml:space="preserve"> </w:t>
      </w:r>
    </w:p>
    <w:p w:rsidR="00616D16" w:rsidRDefault="00616D16" w:rsidP="00616D16">
      <w:r>
        <w:t>Είναι ένα εξειδικευμένο πρόγραμμα που δουλειά του είναι να δέχεται εντολές από τον χρήστη και</w:t>
      </w:r>
      <w:r w:rsidRPr="00616D16">
        <w:t xml:space="preserve"> </w:t>
      </w:r>
      <w:r>
        <w:t>να ενεργοποιεί άλλα προγράμματα.</w:t>
      </w:r>
    </w:p>
    <w:p w:rsidR="00616D16" w:rsidRPr="00616D16" w:rsidRDefault="00616D16" w:rsidP="00616D16">
      <w:pPr>
        <w:jc w:val="center"/>
        <w:rPr>
          <w:b/>
          <w:i/>
          <w:sz w:val="24"/>
          <w:szCs w:val="24"/>
          <w:u w:val="single"/>
        </w:rPr>
      </w:pPr>
      <w:r w:rsidRPr="00616D16">
        <w:rPr>
          <w:b/>
          <w:i/>
          <w:sz w:val="24"/>
          <w:szCs w:val="24"/>
          <w:u w:val="single"/>
        </w:rPr>
        <w:t>Το Λειτουργικό Σύστημα και ο ρόλος του</w:t>
      </w:r>
    </w:p>
    <w:p w:rsidR="00616D16" w:rsidRDefault="00616D16" w:rsidP="00616D16">
      <w:r>
        <w:t>Το Λειτουργικό Σύστημα είναι λογισμικό το οποίο απαραίτητα υπάρχει σε κάθε υπολογιστή διότι</w:t>
      </w:r>
      <w:r w:rsidRPr="00616D16">
        <w:t xml:space="preserve"> </w:t>
      </w:r>
      <w:r>
        <w:t>συντονίζει τη λειτουργία του .</w:t>
      </w:r>
    </w:p>
    <w:p w:rsidR="00616D16" w:rsidRPr="00BC5B39" w:rsidRDefault="00616D16" w:rsidP="00BC5B39">
      <w:pPr>
        <w:jc w:val="center"/>
        <w:rPr>
          <w:b/>
          <w:i/>
          <w:sz w:val="24"/>
          <w:szCs w:val="24"/>
          <w:u w:val="single"/>
          <w:lang w:val="en-US"/>
        </w:rPr>
      </w:pPr>
      <w:r w:rsidRPr="00616D16">
        <w:rPr>
          <w:b/>
          <w:i/>
          <w:sz w:val="24"/>
          <w:szCs w:val="24"/>
          <w:u w:val="single"/>
        </w:rPr>
        <w:t>Βασικές υπηρεσίες</w:t>
      </w:r>
    </w:p>
    <w:p w:rsidR="00616D16" w:rsidRDefault="00616D16" w:rsidP="00616D16">
      <w:pPr>
        <w:pStyle w:val="a3"/>
        <w:numPr>
          <w:ilvl w:val="0"/>
          <w:numId w:val="1"/>
        </w:numPr>
      </w:pPr>
      <w:r>
        <w:t xml:space="preserve">Δυνατότητα να </w:t>
      </w:r>
      <w:proofErr w:type="spellStart"/>
      <w:r>
        <w:t>αλληλεπιδρά</w:t>
      </w:r>
      <w:proofErr w:type="spellEnd"/>
      <w:r>
        <w:t xml:space="preserve"> με τον υπολογιστή, παρέχοντάς του ένα περιβάλλον επικοινωνίας,</w:t>
      </w:r>
    </w:p>
    <w:p w:rsidR="00616D16" w:rsidRDefault="00616D16" w:rsidP="00616D16">
      <w:pPr>
        <w:pStyle w:val="a3"/>
        <w:numPr>
          <w:ilvl w:val="0"/>
          <w:numId w:val="1"/>
        </w:numPr>
      </w:pPr>
      <w:r>
        <w:t>τη δυνατότητα ελέγχου προγραμμάτων (ενεργοποίησης και απενεργοποίησης)</w:t>
      </w:r>
    </w:p>
    <w:p w:rsidR="00616D16" w:rsidRDefault="00616D16" w:rsidP="00616D16">
      <w:pPr>
        <w:pStyle w:val="a3"/>
        <w:numPr>
          <w:ilvl w:val="0"/>
          <w:numId w:val="1"/>
        </w:numPr>
      </w:pPr>
      <w:r>
        <w:t>ένα σύστημα αρχειοθέτησης, που να επιτρέπει στον χρήστη να οργανώνει και να αποθηκεύει</w:t>
      </w:r>
      <w:r w:rsidRPr="00616D16">
        <w:t xml:space="preserve"> </w:t>
      </w:r>
      <w:r>
        <w:t>αρχεία.</w:t>
      </w:r>
    </w:p>
    <w:p w:rsidR="00616D16" w:rsidRDefault="00616D16" w:rsidP="00616D16">
      <w:r>
        <w:t>Για να παρέχει αυτές τις υπηρεσίες, το Λειτουργικό Σύστημα πρέπει να ελέγχει και να συντονίζει</w:t>
      </w:r>
      <w:r w:rsidRPr="00616D16">
        <w:t xml:space="preserve"> </w:t>
      </w:r>
      <w:r>
        <w:t>όλες τις συσκευές (υλικό) και τα προγράμματα (λογισμικό) που υπάρχουν στον υπολογιστή, ώστε</w:t>
      </w:r>
      <w:r w:rsidRPr="00616D16">
        <w:t xml:space="preserve"> </w:t>
      </w:r>
      <w:r>
        <w:t xml:space="preserve">να λειτουργούν </w:t>
      </w:r>
      <w:proofErr w:type="spellStart"/>
      <w:r>
        <w:t>αρμονικά.Αφού</w:t>
      </w:r>
      <w:proofErr w:type="spellEnd"/>
      <w:r>
        <w:t xml:space="preserve"> το Λειτουργικό Σύστημα ελέγχει και συντονίζει το υλικό, τα υπόλοιπα προγράμματα(εφαρμογές) όταν χρειάζεται να χρησιμοποιήσουν κάποια συσκευή (π.χ. έναν εκτυπωτή),απευθύνονται στο Λειτουργικό Σύστημα που αναλαμβάνει την επικοινωνία με τη συσκευή </w:t>
      </w:r>
      <w:proofErr w:type="spellStart"/>
      <w:r>
        <w:t>εκμέρους</w:t>
      </w:r>
      <w:proofErr w:type="spellEnd"/>
      <w:r>
        <w:t xml:space="preserve"> τους. </w:t>
      </w:r>
      <w:r w:rsidRPr="00616D16">
        <w:t xml:space="preserve"> </w:t>
      </w:r>
      <w:r>
        <w:t>Αυτό απλουστεύει τον τρόπο που λειτουργούν οι εφαρμογές και τις κάνει πιο</w:t>
      </w:r>
      <w:r w:rsidRPr="00616D16">
        <w:t xml:space="preserve"> </w:t>
      </w:r>
      <w:r>
        <w:t>εύχρηστες. Παράλληλα, όμως, το Λειτουργικό Σύστημα θα πρέπει να μπορεί να ελέγχει πολλών</w:t>
      </w:r>
      <w:r w:rsidRPr="00616D16">
        <w:t xml:space="preserve"> </w:t>
      </w:r>
      <w:r>
        <w:t xml:space="preserve">ειδών συσκευές (π.χ. πολλούς διαφορετικούς τύπους εκτυπωτών, οθονών, πληκτρολογίων κ.λπ.). </w:t>
      </w:r>
      <w:proofErr w:type="spellStart"/>
      <w:r>
        <w:t>Γι’αυτό</w:t>
      </w:r>
      <w:proofErr w:type="spellEnd"/>
      <w:r>
        <w:t xml:space="preserve"> ένα Λειτουργικό Σύστημα αποτελείται συνήθως από μια μεγάλη συλλογή λογισμικού</w:t>
      </w:r>
      <w:r w:rsidRPr="00616D16">
        <w:t xml:space="preserve"> </w:t>
      </w:r>
      <w:r>
        <w:t>(προγραμμάτων).</w:t>
      </w:r>
    </w:p>
    <w:p w:rsidR="00616D16" w:rsidRPr="00616D16" w:rsidRDefault="00616D16" w:rsidP="00616D16">
      <w:pPr>
        <w:jc w:val="center"/>
        <w:rPr>
          <w:b/>
          <w:i/>
          <w:sz w:val="24"/>
          <w:szCs w:val="24"/>
          <w:u w:val="single"/>
        </w:rPr>
      </w:pPr>
      <w:r w:rsidRPr="00616D16">
        <w:rPr>
          <w:b/>
          <w:i/>
          <w:sz w:val="24"/>
          <w:szCs w:val="24"/>
          <w:u w:val="single"/>
        </w:rPr>
        <w:t>Βασικότερες υπηρεσίες του Λειτουργικού Συστήματος</w:t>
      </w:r>
    </w:p>
    <w:p w:rsidR="00616D16" w:rsidRDefault="00616D16" w:rsidP="00616D16">
      <w:r>
        <w:t>Δυνατότητα ελέγχου προγραμμάτων Συστήματος είναι η δυνατότητα που μας παρέχει ώστε να</w:t>
      </w:r>
      <w:r w:rsidRPr="00616D16">
        <w:t xml:space="preserve"> </w:t>
      </w:r>
      <w:r>
        <w:t>ενεργοποιούμε και να απενεργοποιούμε προγράμματα, είτε επιλέγοντάς τα από κάποιο μενού, είτε</w:t>
      </w:r>
      <w:r w:rsidRPr="00616D16">
        <w:t xml:space="preserve"> </w:t>
      </w:r>
      <w:r>
        <w:t>με διπλό πάτημα του εικονιδίου που αντιπροσωπεύει ένα πρόγραμμα. Επίσης, μας επιτρέπει να</w:t>
      </w:r>
      <w:r w:rsidRPr="00616D16">
        <w:t xml:space="preserve"> </w:t>
      </w:r>
      <w:r>
        <w:t>εγκαταστήσουμε προγράμματα στον υπολογιστή μας. Η εγκατάσταση περιλαμβάνει την αντιγραφή</w:t>
      </w:r>
      <w:r w:rsidRPr="00616D16">
        <w:t xml:space="preserve"> </w:t>
      </w:r>
      <w:r>
        <w:t>των αρχείων που αποτελούν το πρόγραμμα στον κατάλληλο φάκελο του συστήματος και διάφορες</w:t>
      </w:r>
      <w:r w:rsidRPr="00616D16">
        <w:t xml:space="preserve"> </w:t>
      </w:r>
      <w:r>
        <w:t>άλλες ρυθμίσεις. Συχνά το Λειτουργικό Σύστημα προσπαθεί να «μαντέψει» τι επιθυμούμε να</w:t>
      </w:r>
      <w:r w:rsidRPr="00616D16">
        <w:t xml:space="preserve"> </w:t>
      </w:r>
      <w:r>
        <w:t>κάνουμε.</w:t>
      </w:r>
    </w:p>
    <w:p w:rsidR="00616D16" w:rsidRDefault="00616D16" w:rsidP="00616D16"/>
    <w:p w:rsidR="00A37FE1" w:rsidRDefault="00A37FE1" w:rsidP="00616D16">
      <w:pPr>
        <w:rPr>
          <w:b/>
          <w:i/>
          <w:sz w:val="24"/>
          <w:szCs w:val="24"/>
          <w:u w:val="single"/>
        </w:rPr>
      </w:pPr>
    </w:p>
    <w:p w:rsidR="00616D16" w:rsidRPr="00A37FE1" w:rsidRDefault="00A37FE1" w:rsidP="00616D16">
      <w:pPr>
        <w:rPr>
          <w:b/>
          <w:i/>
          <w:sz w:val="24"/>
          <w:szCs w:val="24"/>
          <w:u w:val="single"/>
        </w:rPr>
      </w:pPr>
      <w:r w:rsidRPr="00043968">
        <w:rPr>
          <w:b/>
          <w:i/>
          <w:sz w:val="24"/>
          <w:szCs w:val="24"/>
        </w:rPr>
        <w:t xml:space="preserve">                                                     </w:t>
      </w:r>
      <w:r w:rsidR="00616D16" w:rsidRPr="00A37FE1">
        <w:rPr>
          <w:b/>
          <w:i/>
          <w:sz w:val="24"/>
          <w:szCs w:val="24"/>
          <w:u w:val="single"/>
        </w:rPr>
        <w:t>Το σύστημα αρχειοθέτησης</w:t>
      </w:r>
    </w:p>
    <w:p w:rsidR="00616D16" w:rsidRDefault="00616D16" w:rsidP="00616D16">
      <w:r>
        <w:t>Το Λειτουργικό Σύστημα είναι υπεύθυνο για την αποθήκευση των αρχείων μας στις μονάδες</w:t>
      </w:r>
      <w:r w:rsidRPr="00616D16">
        <w:t xml:space="preserve"> </w:t>
      </w:r>
      <w:r>
        <w:t>αποθήκευσης και μας παρέχει τη δυνατότητα να οργανώνουμε αυτά τα αρχεία σε φακέλους και</w:t>
      </w:r>
      <w:r w:rsidRPr="00616D16">
        <w:t xml:space="preserve"> </w:t>
      </w:r>
      <w:proofErr w:type="spellStart"/>
      <w:r>
        <w:t>υποφακέλους</w:t>
      </w:r>
      <w:proofErr w:type="spellEnd"/>
      <w:r>
        <w:t>. Μας παρέχει επίσης τη δυνατότητα να αναζητήσουμε ένα αρχείο εάν ξεχάσουμε</w:t>
      </w:r>
      <w:r w:rsidRPr="00616D16">
        <w:t xml:space="preserve"> </w:t>
      </w:r>
      <w:r>
        <w:t>πού το έχουμε τοποθετήσει. Η δυνατότητα να επαναφέρουμε αρχεία από τον κάδο ανακύκλωσης</w:t>
      </w:r>
      <w:r w:rsidRPr="00616D16">
        <w:t xml:space="preserve"> </w:t>
      </w:r>
      <w:r>
        <w:t>είναι επίσης μια χρήσιμη υπηρεσία του Λειτουργικού Συστήματος.</w:t>
      </w:r>
    </w:p>
    <w:p w:rsidR="00616D16" w:rsidRPr="00616D16" w:rsidRDefault="00616D16" w:rsidP="00616D16">
      <w:pPr>
        <w:rPr>
          <w:b/>
          <w:i/>
          <w:sz w:val="24"/>
          <w:szCs w:val="24"/>
          <w:u w:val="single"/>
        </w:rPr>
      </w:pPr>
      <w:r w:rsidRPr="00616D16">
        <w:rPr>
          <w:b/>
          <w:i/>
          <w:sz w:val="24"/>
          <w:szCs w:val="24"/>
          <w:u w:val="single"/>
        </w:rPr>
        <w:t>Γιατί υπάρχουν πολλά διαφορετικά Λειτουργικά Συστήματα;</w:t>
      </w:r>
    </w:p>
    <w:p w:rsidR="00616D16" w:rsidRDefault="00616D16" w:rsidP="00616D16">
      <w:r>
        <w:t>Ένα Λειτουργικό Σύστημα δεν είναι κατάλληλο για όλα τα είδη υπολογιστών. Οι προσωπικοί</w:t>
      </w:r>
      <w:r w:rsidRPr="00616D16">
        <w:t xml:space="preserve"> </w:t>
      </w:r>
      <w:r>
        <w:t>υπολογιστές συνήθως χρειάζονται ευέλικτα Λειτουργικά Συστήματα που να υποστηρίζουν πολλά</w:t>
      </w:r>
      <w:r w:rsidRPr="00616D16">
        <w:t xml:space="preserve"> </w:t>
      </w:r>
      <w:r>
        <w:t>είδη περιφερειακών συσκευών και να είναι εύχρηστα. Στους μεγάλους υπολογιστές, η αξιοπιστία</w:t>
      </w:r>
      <w:r w:rsidRPr="00616D16">
        <w:t xml:space="preserve"> </w:t>
      </w:r>
      <w:r>
        <w:t>του Λειτουργικού Συστήματος έχει μεγάλη σημασία, ενώ στις μικρές φορητές συσκευές, όπως τα</w:t>
      </w:r>
      <w:r w:rsidRPr="00616D16">
        <w:t xml:space="preserve"> </w:t>
      </w:r>
      <w:r>
        <w:t>κινητά τηλέφωνα επικρατούν εξειδικευμένα Λειτουργικά Συστήματα που ταιριάζουν με τις</w:t>
      </w:r>
      <w:r w:rsidRPr="00616D16">
        <w:t xml:space="preserve"> </w:t>
      </w:r>
      <w:r>
        <w:t>περιορισμένες δυνατότητες αυτών των συσκευών. Παραδείγματα λειτουργικών συστημάτων είναι:</w:t>
      </w:r>
    </w:p>
    <w:p w:rsidR="00616D16" w:rsidRPr="00A37FE1" w:rsidRDefault="00616D16" w:rsidP="00616D16">
      <w:r>
        <w:t xml:space="preserve">• Windows, </w:t>
      </w:r>
      <w:proofErr w:type="spellStart"/>
      <w:r>
        <w:t>Linux</w:t>
      </w:r>
      <w:proofErr w:type="spellEnd"/>
      <w:r>
        <w:t xml:space="preserve"> και </w:t>
      </w:r>
      <w:proofErr w:type="spellStart"/>
      <w:r>
        <w:t>Mac</w:t>
      </w:r>
      <w:proofErr w:type="spellEnd"/>
      <w:r>
        <w:t xml:space="preserve"> OS, που τα συναντούμε γενικά σε προσωπικούς υπολογιστές</w:t>
      </w:r>
    </w:p>
    <w:p w:rsidR="00616D16" w:rsidRDefault="00616D16" w:rsidP="00616D16">
      <w:r>
        <w:t xml:space="preserve"> • UNIX, </w:t>
      </w:r>
      <w:proofErr w:type="spellStart"/>
      <w:r>
        <w:t>Aix</w:t>
      </w:r>
      <w:proofErr w:type="spellEnd"/>
      <w:r w:rsidRPr="00616D16">
        <w:t xml:space="preserve"> </w:t>
      </w:r>
      <w:r>
        <w:t xml:space="preserve">και </w:t>
      </w:r>
      <w:proofErr w:type="spellStart"/>
      <w:r>
        <w:t>Solaris</w:t>
      </w:r>
      <w:proofErr w:type="spellEnd"/>
      <w:r>
        <w:t>, που τα συναντούμε συνήθως σε μεγάλους υπολογιστές</w:t>
      </w:r>
    </w:p>
    <w:p w:rsidR="00616D16" w:rsidRDefault="00616D16" w:rsidP="00616D16">
      <w:proofErr w:type="spellStart"/>
      <w:r>
        <w:t>Android</w:t>
      </w:r>
      <w:proofErr w:type="spellEnd"/>
      <w:r>
        <w:t xml:space="preserve">, </w:t>
      </w:r>
      <w:proofErr w:type="spellStart"/>
      <w:r>
        <w:t>iOS</w:t>
      </w:r>
      <w:proofErr w:type="spellEnd"/>
      <w:r>
        <w:t xml:space="preserve">, Windows </w:t>
      </w:r>
      <w:proofErr w:type="spellStart"/>
      <w:r>
        <w:t>Phone</w:t>
      </w:r>
      <w:proofErr w:type="spellEnd"/>
      <w:r>
        <w:t xml:space="preserve">, BlackBerry και </w:t>
      </w:r>
      <w:proofErr w:type="spellStart"/>
      <w:r>
        <w:t>Symbian</w:t>
      </w:r>
      <w:proofErr w:type="spellEnd"/>
      <w:r>
        <w:t>, που χρησιμοποιούνται κυρίως σε μικρές</w:t>
      </w:r>
      <w:r w:rsidRPr="00616D16">
        <w:t xml:space="preserve"> </w:t>
      </w:r>
      <w:r>
        <w:t>φορητές συσκευές. Κάποια Λειτουργικά Συστήματα δεν απαιτούν άδεια χρήσης και προσφέρονται</w:t>
      </w:r>
      <w:r w:rsidRPr="00616D16">
        <w:t xml:space="preserve"> </w:t>
      </w:r>
      <w:r>
        <w:t xml:space="preserve">δωρεάν όπως είναι οι εκδόσεις του </w:t>
      </w:r>
      <w:proofErr w:type="spellStart"/>
      <w:r>
        <w:t>Linux</w:t>
      </w:r>
      <w:proofErr w:type="spellEnd"/>
      <w:r>
        <w:t xml:space="preserve">. Το </w:t>
      </w:r>
      <w:proofErr w:type="spellStart"/>
      <w:r>
        <w:t>Android</w:t>
      </w:r>
      <w:proofErr w:type="spellEnd"/>
      <w:r>
        <w:t xml:space="preserve"> επίσης βασίζεται στο Λειτουργικό Σύστημα</w:t>
      </w:r>
      <w:r w:rsidRPr="00616D16">
        <w:t xml:space="preserve"> </w:t>
      </w:r>
      <w:proofErr w:type="spellStart"/>
      <w:r>
        <w:t>Linux</w:t>
      </w:r>
      <w:proofErr w:type="spellEnd"/>
    </w:p>
    <w:p w:rsidR="00616D16" w:rsidRDefault="00616D16" w:rsidP="00616D16">
      <w:r w:rsidRPr="00616D16">
        <w:rPr>
          <w:b/>
          <w:i/>
          <w:u w:val="single"/>
        </w:rPr>
        <w:t xml:space="preserve">Λογισμικό συστήματος </w:t>
      </w:r>
      <w:r>
        <w:t>(</w:t>
      </w:r>
      <w:proofErr w:type="spellStart"/>
      <w:r>
        <w:t>System</w:t>
      </w:r>
      <w:proofErr w:type="spellEnd"/>
      <w:r>
        <w:t xml:space="preserve"> Software με τον όρο αυτό περιγράφουμε τα προγράμματα, που</w:t>
      </w:r>
      <w:r w:rsidRPr="00616D16">
        <w:t xml:space="preserve"> </w:t>
      </w:r>
      <w:r>
        <w:t>δεν επιτελούν κάποια συγκεκριμένη εργασία που βασίζεται σε κάποια ανάγκη του χρήστη, αλλά</w:t>
      </w:r>
      <w:r w:rsidRPr="00616D16">
        <w:t xml:space="preserve"> </w:t>
      </w:r>
      <w:r>
        <w:t>σκοπό έχουν τον έλεγχο του υπολογιστή και παρέχουν διάφορες γενικές υπηρεσίες στον χρήστη και</w:t>
      </w:r>
      <w:r w:rsidRPr="00616D16">
        <w:t xml:space="preserve"> </w:t>
      </w:r>
      <w:r>
        <w:t>σε άλλα προγράμματα.</w:t>
      </w:r>
    </w:p>
    <w:p w:rsidR="00616D16" w:rsidRDefault="00616D16" w:rsidP="00616D16">
      <w:r w:rsidRPr="00616D16">
        <w:rPr>
          <w:b/>
          <w:i/>
          <w:u w:val="single"/>
        </w:rPr>
        <w:t>Λογισμικό Εφαρμογών</w:t>
      </w:r>
      <w:r>
        <w:t xml:space="preserve"> (</w:t>
      </w:r>
      <w:proofErr w:type="spellStart"/>
      <w:r>
        <w:t>Application</w:t>
      </w:r>
      <w:proofErr w:type="spellEnd"/>
      <w:r>
        <w:t xml:space="preserve"> Software) Με τον όρο αυτό περιγράφουμε το Λογισμικό,</w:t>
      </w:r>
      <w:r w:rsidRPr="00616D16">
        <w:t xml:space="preserve"> </w:t>
      </w:r>
      <w:r>
        <w:t>δηλαδή τα προγράμματα που εκτελούν κάποια συγκεκριμένη εργασία που βασίζεται σε κάποια</w:t>
      </w:r>
      <w:r w:rsidRPr="00616D16">
        <w:t xml:space="preserve"> </w:t>
      </w:r>
      <w:r>
        <w:t>ανάγκη του χρήστη, π.χ. «να γράφει επιστολές», «να ακούει μουσική», «να κάνει μοντάζ σε</w:t>
      </w:r>
      <w:r w:rsidRPr="00616D16">
        <w:t xml:space="preserve"> </w:t>
      </w:r>
      <w:r>
        <w:t>φωτογραφίες».</w:t>
      </w:r>
    </w:p>
    <w:p w:rsidR="00C566D9" w:rsidRDefault="00616D16" w:rsidP="00616D16">
      <w:r>
        <w:t>Το Λογισμικό Εφαρμογών μπορούμε να το αγοράσουμε από καταστήματα υπολογιστών ή να το</w:t>
      </w:r>
      <w:r w:rsidRPr="00616D16">
        <w:t xml:space="preserve"> </w:t>
      </w:r>
      <w:r>
        <w:t>κατεβάσουμε από το Διαδίκτυο (αφού πληρώσουμε). Υπάρχει και λογισμικό που προσφέρεται</w:t>
      </w:r>
      <w:r w:rsidRPr="00616D16">
        <w:t xml:space="preserve"> </w:t>
      </w:r>
      <w:r>
        <w:t xml:space="preserve">δωρεάν από τον δημιουργό του (π.χ. </w:t>
      </w:r>
      <w:proofErr w:type="spellStart"/>
      <w:r>
        <w:t>Open</w:t>
      </w:r>
      <w:proofErr w:type="spellEnd"/>
      <w:r>
        <w:t xml:space="preserve"> Office, </w:t>
      </w:r>
      <w:proofErr w:type="spellStart"/>
      <w:r>
        <w:t>Gimp</w:t>
      </w:r>
      <w:proofErr w:type="spellEnd"/>
      <w:r>
        <w:t>). Θα πρέπει να είμαστε προσεκτικοί διότι</w:t>
      </w:r>
      <w:r w:rsidRPr="00616D16">
        <w:t xml:space="preserve"> </w:t>
      </w:r>
      <w:r>
        <w:t>υπάρχει πειρατικό λογισμικό. Αυτό είναι λογισμικό το οποίο κανονικά πρέπει να το αγοράσουμε,</w:t>
      </w:r>
      <w:r w:rsidRPr="00616D16">
        <w:t xml:space="preserve"> </w:t>
      </w:r>
      <w:r>
        <w:t>αλλά κάποιος το αντέγραψε και το προφέρει είτε δωρεάν, είτε πολύ φτηνά. Εκτός του ότι είναι</w:t>
      </w:r>
      <w:r w:rsidRPr="00616D16">
        <w:t xml:space="preserve"> </w:t>
      </w:r>
      <w:r>
        <w:t>παράνομο, πιθανό να είναι επικίνδυνο για τον υπολογιστή μας.</w:t>
      </w:r>
    </w:p>
    <w:sectPr w:rsidR="00C566D9" w:rsidSect="00C566D9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388" w:rsidRDefault="00A56388" w:rsidP="00616D16">
      <w:pPr>
        <w:spacing w:after="0" w:line="240" w:lineRule="auto"/>
      </w:pPr>
      <w:r>
        <w:separator/>
      </w:r>
    </w:p>
  </w:endnote>
  <w:endnote w:type="continuationSeparator" w:id="0">
    <w:p w:rsidR="00A56388" w:rsidRDefault="00A56388" w:rsidP="006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D16" w:rsidRPr="00F16C17" w:rsidRDefault="00616D16" w:rsidP="00A37FE1">
    <w:pPr>
      <w:pStyle w:val="a6"/>
      <w:pBdr>
        <w:top w:val="single" w:sz="4" w:space="1" w:color="auto"/>
      </w:pBdr>
      <w:rPr>
        <w:b/>
        <w:bCs/>
        <w:sz w:val="18"/>
        <w:szCs w:val="18"/>
      </w:rPr>
    </w:pPr>
    <w:r>
      <w:rPr>
        <w:b/>
        <w:bCs/>
        <w:sz w:val="18"/>
        <w:szCs w:val="18"/>
      </w:rPr>
      <w:t>ΕΠΙΜΕΛΕΙΑ:      ΜΑΡΙΑΝΝΑ ΣΚΟΡΔΙΛΗ</w:t>
    </w:r>
    <w:r>
      <w:rPr>
        <w:b/>
        <w:bCs/>
        <w:sz w:val="18"/>
        <w:szCs w:val="18"/>
        <w:lang w:val="en-US"/>
      </w:rPr>
      <w:t xml:space="preserve">                                                                                                                     </w:t>
    </w:r>
    <w:r w:rsidRPr="00F16C17">
      <w:rPr>
        <w:b/>
        <w:bCs/>
        <w:sz w:val="18"/>
        <w:szCs w:val="18"/>
      </w:rPr>
      <w:t xml:space="preserve">ΣΕΛΙΔΑ </w:t>
    </w:r>
    <w:r w:rsidRPr="00F16C17">
      <w:rPr>
        <w:rStyle w:val="a7"/>
        <w:b/>
        <w:bCs/>
        <w:sz w:val="18"/>
        <w:szCs w:val="18"/>
      </w:rPr>
      <w:fldChar w:fldCharType="begin"/>
    </w:r>
    <w:r w:rsidRPr="00F16C17">
      <w:rPr>
        <w:rStyle w:val="a7"/>
        <w:b/>
        <w:bCs/>
        <w:sz w:val="18"/>
        <w:szCs w:val="18"/>
      </w:rPr>
      <w:instrText xml:space="preserve"> PAGE </w:instrText>
    </w:r>
    <w:r w:rsidRPr="00F16C17">
      <w:rPr>
        <w:rStyle w:val="a7"/>
        <w:b/>
        <w:bCs/>
        <w:sz w:val="18"/>
        <w:szCs w:val="18"/>
      </w:rPr>
      <w:fldChar w:fldCharType="separate"/>
    </w:r>
    <w:r w:rsidR="00BC5B39">
      <w:rPr>
        <w:rStyle w:val="a7"/>
        <w:b/>
        <w:bCs/>
        <w:noProof/>
        <w:sz w:val="18"/>
        <w:szCs w:val="18"/>
      </w:rPr>
      <w:t>2</w:t>
    </w:r>
    <w:r w:rsidRPr="00F16C17">
      <w:rPr>
        <w:rStyle w:val="a7"/>
        <w:b/>
        <w:bCs/>
        <w:sz w:val="18"/>
        <w:szCs w:val="18"/>
      </w:rPr>
      <w:fldChar w:fldCharType="end"/>
    </w:r>
  </w:p>
  <w:p w:rsidR="00616D16" w:rsidRDefault="00616D16" w:rsidP="00A37FE1">
    <w:pPr>
      <w:pStyle w:val="a6"/>
      <w:pBdr>
        <w:top w:val="single" w:sz="4" w:space="1" w:color="auto"/>
      </w:pBdr>
    </w:pPr>
  </w:p>
  <w:p w:rsidR="00616D16" w:rsidRDefault="00616D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388" w:rsidRDefault="00A56388" w:rsidP="00616D16">
      <w:pPr>
        <w:spacing w:after="0" w:line="240" w:lineRule="auto"/>
      </w:pPr>
      <w:r>
        <w:separator/>
      </w:r>
    </w:p>
  </w:footnote>
  <w:footnote w:type="continuationSeparator" w:id="0">
    <w:p w:rsidR="00A56388" w:rsidRDefault="00A56388" w:rsidP="006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67EE"/>
    <w:multiLevelType w:val="hybridMultilevel"/>
    <w:tmpl w:val="17800E60"/>
    <w:lvl w:ilvl="0" w:tplc="EFEAAA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46A5E"/>
    <w:multiLevelType w:val="hybridMultilevel"/>
    <w:tmpl w:val="AEDA7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16"/>
    <w:rsid w:val="00043968"/>
    <w:rsid w:val="005E7F94"/>
    <w:rsid w:val="00616D16"/>
    <w:rsid w:val="00A37FE1"/>
    <w:rsid w:val="00A56388"/>
    <w:rsid w:val="00B93233"/>
    <w:rsid w:val="00BC5B39"/>
    <w:rsid w:val="00C5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F286"/>
  <w15:docId w15:val="{7466669D-9533-4F4C-982F-0D0E347F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6D9"/>
  </w:style>
  <w:style w:type="paragraph" w:styleId="4">
    <w:name w:val="heading 4"/>
    <w:basedOn w:val="a"/>
    <w:next w:val="a"/>
    <w:link w:val="4Char"/>
    <w:qFormat/>
    <w:rsid w:val="00616D16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D16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616D16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16D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16D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16D16"/>
  </w:style>
  <w:style w:type="paragraph" w:styleId="a6">
    <w:name w:val="footer"/>
    <w:basedOn w:val="a"/>
    <w:link w:val="Char1"/>
    <w:unhideWhenUsed/>
    <w:rsid w:val="00616D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16D16"/>
  </w:style>
  <w:style w:type="character" w:styleId="a7">
    <w:name w:val="page number"/>
    <w:basedOn w:val="a0"/>
    <w:rsid w:val="00616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kathigites</dc:creator>
  <cp:lastModifiedBy>PLIROFORIKI</cp:lastModifiedBy>
  <cp:revision>3</cp:revision>
  <cp:lastPrinted>2022-11-29T08:16:00Z</cp:lastPrinted>
  <dcterms:created xsi:type="dcterms:W3CDTF">2022-12-08T10:24:00Z</dcterms:created>
  <dcterms:modified xsi:type="dcterms:W3CDTF">2022-12-08T10:26:00Z</dcterms:modified>
</cp:coreProperties>
</file>